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4A6" w:rsidRPr="009939CE" w:rsidRDefault="006F3691">
      <w:pPr>
        <w:jc w:val="center"/>
        <w:rPr>
          <w:rFonts w:ascii="华文中宋" w:eastAsia="华文中宋" w:hAnsi="华文中宋"/>
          <w:color w:val="000000" w:themeColor="text1"/>
          <w:sz w:val="72"/>
          <w:szCs w:val="72"/>
        </w:rPr>
      </w:pPr>
      <w:r w:rsidRPr="009939CE">
        <w:rPr>
          <w:rFonts w:ascii="华文中宋" w:eastAsia="华文中宋" w:hAnsi="华文中宋" w:hint="eastAsia"/>
          <w:color w:val="000000" w:themeColor="text1"/>
          <w:sz w:val="72"/>
          <w:szCs w:val="72"/>
        </w:rPr>
        <w:t>中国热带农业科学院</w:t>
      </w:r>
    </w:p>
    <w:p w:rsidR="002D14A6" w:rsidRPr="009939CE" w:rsidRDefault="006F3691">
      <w:pPr>
        <w:jc w:val="center"/>
        <w:rPr>
          <w:rFonts w:ascii="华文中宋" w:eastAsia="华文中宋" w:hAnsi="华文中宋"/>
          <w:color w:val="000000" w:themeColor="text1"/>
          <w:sz w:val="72"/>
          <w:szCs w:val="72"/>
        </w:rPr>
      </w:pPr>
      <w:r w:rsidRPr="009939CE">
        <w:rPr>
          <w:rFonts w:ascii="华文中宋" w:eastAsia="华文中宋" w:hAnsi="华文中宋" w:hint="eastAsia"/>
          <w:color w:val="000000" w:themeColor="text1"/>
          <w:sz w:val="72"/>
          <w:szCs w:val="72"/>
        </w:rPr>
        <w:t>农业机械研究所</w:t>
      </w:r>
    </w:p>
    <w:p w:rsidR="002D14A6" w:rsidRPr="009939CE" w:rsidRDefault="002D14A6">
      <w:pPr>
        <w:jc w:val="center"/>
        <w:rPr>
          <w:rFonts w:ascii="华文中宋" w:eastAsia="华文中宋" w:hAnsi="华文中宋"/>
          <w:color w:val="000000" w:themeColor="text1"/>
          <w:sz w:val="72"/>
          <w:szCs w:val="72"/>
        </w:rPr>
      </w:pPr>
    </w:p>
    <w:p w:rsidR="002D14A6" w:rsidRPr="009939CE" w:rsidRDefault="006F3691">
      <w:pPr>
        <w:jc w:val="center"/>
        <w:rPr>
          <w:rFonts w:ascii="华文行楷" w:eastAsia="华文行楷"/>
          <w:color w:val="000000" w:themeColor="text1"/>
          <w:sz w:val="116"/>
          <w:szCs w:val="116"/>
        </w:rPr>
      </w:pPr>
      <w:r w:rsidRPr="009939CE">
        <w:rPr>
          <w:rFonts w:ascii="华文行楷" w:eastAsia="华文行楷" w:hint="eastAsia"/>
          <w:color w:val="000000" w:themeColor="text1"/>
          <w:sz w:val="116"/>
          <w:szCs w:val="116"/>
        </w:rPr>
        <w:t>招标文件</w:t>
      </w:r>
    </w:p>
    <w:p w:rsidR="002D14A6" w:rsidRPr="009939CE" w:rsidRDefault="002D14A6">
      <w:pPr>
        <w:rPr>
          <w:color w:val="000000" w:themeColor="text1"/>
          <w:sz w:val="32"/>
          <w:szCs w:val="32"/>
        </w:rPr>
      </w:pPr>
    </w:p>
    <w:p w:rsidR="002D14A6" w:rsidRPr="009939CE" w:rsidRDefault="002D14A6">
      <w:pPr>
        <w:rPr>
          <w:color w:val="000000" w:themeColor="text1"/>
          <w:sz w:val="32"/>
          <w:szCs w:val="32"/>
        </w:rPr>
      </w:pPr>
    </w:p>
    <w:p w:rsidR="002D14A6" w:rsidRPr="009939CE" w:rsidRDefault="002D14A6">
      <w:pPr>
        <w:rPr>
          <w:color w:val="000000" w:themeColor="text1"/>
          <w:sz w:val="32"/>
          <w:szCs w:val="32"/>
        </w:rPr>
      </w:pPr>
    </w:p>
    <w:p w:rsidR="002D14A6" w:rsidRPr="009939CE" w:rsidRDefault="002D14A6">
      <w:pPr>
        <w:rPr>
          <w:color w:val="000000" w:themeColor="text1"/>
          <w:sz w:val="32"/>
          <w:szCs w:val="32"/>
        </w:rPr>
      </w:pPr>
    </w:p>
    <w:p w:rsidR="002D14A6" w:rsidRPr="009939CE" w:rsidRDefault="006F3691">
      <w:pPr>
        <w:spacing w:line="480" w:lineRule="auto"/>
        <w:ind w:left="1560" w:hangingChars="520" w:hanging="1560"/>
        <w:rPr>
          <w:rFonts w:ascii="黑体" w:eastAsia="黑体"/>
          <w:color w:val="000000" w:themeColor="text1"/>
          <w:sz w:val="30"/>
          <w:szCs w:val="30"/>
        </w:rPr>
      </w:pPr>
      <w:r w:rsidRPr="009939CE">
        <w:rPr>
          <w:rFonts w:ascii="黑体" w:eastAsia="黑体" w:hint="eastAsia"/>
          <w:color w:val="000000" w:themeColor="text1"/>
          <w:sz w:val="30"/>
          <w:szCs w:val="30"/>
        </w:rPr>
        <w:t>项目名称：共享设备：机械动态模拟仿真及分析实验室设备购置项目</w:t>
      </w:r>
    </w:p>
    <w:p w:rsidR="002D14A6" w:rsidRPr="009939CE" w:rsidRDefault="006F3691">
      <w:pPr>
        <w:spacing w:line="480" w:lineRule="auto"/>
        <w:rPr>
          <w:rFonts w:ascii="黑体" w:eastAsia="黑体"/>
          <w:color w:val="000000" w:themeColor="text1"/>
          <w:sz w:val="30"/>
          <w:szCs w:val="30"/>
        </w:rPr>
      </w:pPr>
      <w:r w:rsidRPr="009939CE">
        <w:rPr>
          <w:rFonts w:ascii="黑体" w:eastAsia="黑体" w:hint="eastAsia"/>
          <w:color w:val="000000" w:themeColor="text1"/>
          <w:sz w:val="30"/>
          <w:szCs w:val="30"/>
        </w:rPr>
        <w:t>项目编号：</w:t>
      </w:r>
      <w:r w:rsidRPr="009939CE">
        <w:rPr>
          <w:rFonts w:ascii="黑体" w:eastAsia="黑体"/>
          <w:color w:val="000000" w:themeColor="text1"/>
          <w:sz w:val="30"/>
          <w:szCs w:val="30"/>
        </w:rPr>
        <w:t>GZCQC2102HG05007</w:t>
      </w:r>
    </w:p>
    <w:p w:rsidR="002D14A6" w:rsidRPr="009939CE" w:rsidRDefault="006F3691">
      <w:pPr>
        <w:spacing w:line="480" w:lineRule="auto"/>
        <w:rPr>
          <w:rFonts w:ascii="黑体" w:eastAsia="黑体"/>
          <w:color w:val="000000" w:themeColor="text1"/>
          <w:sz w:val="30"/>
          <w:szCs w:val="30"/>
        </w:rPr>
      </w:pPr>
      <w:r w:rsidRPr="009939CE">
        <w:rPr>
          <w:rFonts w:ascii="黑体" w:eastAsia="黑体" w:hint="eastAsia"/>
          <w:color w:val="000000" w:themeColor="text1"/>
          <w:sz w:val="30"/>
          <w:szCs w:val="30"/>
        </w:rPr>
        <w:t>采购人：中国热带农业科学院农业机械研究所</w:t>
      </w:r>
    </w:p>
    <w:p w:rsidR="002D14A6" w:rsidRPr="009939CE" w:rsidRDefault="002D14A6">
      <w:pPr>
        <w:spacing w:line="480" w:lineRule="auto"/>
        <w:rPr>
          <w:rFonts w:ascii="黑体" w:eastAsia="黑体"/>
          <w:color w:val="000000" w:themeColor="text1"/>
          <w:sz w:val="30"/>
          <w:szCs w:val="30"/>
        </w:rPr>
      </w:pPr>
    </w:p>
    <w:p w:rsidR="002D14A6" w:rsidRPr="009939CE" w:rsidRDefault="002D14A6">
      <w:pPr>
        <w:spacing w:line="480" w:lineRule="auto"/>
        <w:rPr>
          <w:rFonts w:ascii="黑体" w:eastAsia="黑体"/>
          <w:color w:val="000000" w:themeColor="text1"/>
          <w:sz w:val="30"/>
          <w:szCs w:val="30"/>
        </w:rPr>
      </w:pPr>
    </w:p>
    <w:p w:rsidR="002D14A6" w:rsidRPr="009939CE" w:rsidRDefault="002D14A6">
      <w:pPr>
        <w:spacing w:line="480" w:lineRule="auto"/>
        <w:rPr>
          <w:rFonts w:ascii="黑体" w:eastAsia="黑体"/>
          <w:color w:val="000000" w:themeColor="text1"/>
          <w:sz w:val="30"/>
          <w:szCs w:val="30"/>
        </w:rPr>
      </w:pPr>
    </w:p>
    <w:p w:rsidR="002D14A6" w:rsidRPr="009939CE" w:rsidRDefault="006F3691">
      <w:pPr>
        <w:spacing w:line="480" w:lineRule="auto"/>
        <w:jc w:val="center"/>
        <w:rPr>
          <w:rFonts w:ascii="黑体" w:eastAsia="黑体"/>
          <w:color w:val="000000" w:themeColor="text1"/>
          <w:sz w:val="32"/>
          <w:szCs w:val="32"/>
        </w:rPr>
      </w:pPr>
      <w:r w:rsidRPr="009939CE">
        <w:rPr>
          <w:rFonts w:ascii="黑体" w:eastAsia="黑体" w:hint="eastAsia"/>
          <w:color w:val="000000" w:themeColor="text1"/>
          <w:sz w:val="32"/>
          <w:szCs w:val="32"/>
        </w:rPr>
        <w:t>广州程启招标代理有限公司编制</w:t>
      </w:r>
    </w:p>
    <w:p w:rsidR="002D14A6" w:rsidRPr="009939CE" w:rsidRDefault="006F3691">
      <w:pPr>
        <w:spacing w:line="480" w:lineRule="auto"/>
        <w:jc w:val="center"/>
        <w:rPr>
          <w:color w:val="000000" w:themeColor="text1"/>
          <w:sz w:val="32"/>
          <w:szCs w:val="32"/>
        </w:rPr>
      </w:pPr>
      <w:r w:rsidRPr="009939CE">
        <w:rPr>
          <w:rFonts w:ascii="黑体" w:eastAsia="黑体"/>
          <w:color w:val="000000" w:themeColor="text1"/>
          <w:sz w:val="32"/>
          <w:szCs w:val="32"/>
        </w:rPr>
        <w:t>202</w:t>
      </w:r>
      <w:r w:rsidRPr="009939CE">
        <w:rPr>
          <w:rFonts w:ascii="黑体" w:eastAsia="黑体" w:hint="eastAsia"/>
          <w:color w:val="000000" w:themeColor="text1"/>
          <w:sz w:val="32"/>
          <w:szCs w:val="32"/>
        </w:rPr>
        <w:t>1年5月</w:t>
      </w:r>
    </w:p>
    <w:p w:rsidR="002D14A6" w:rsidRPr="009939CE" w:rsidRDefault="002D14A6">
      <w:pPr>
        <w:rPr>
          <w:b/>
          <w:color w:val="000000" w:themeColor="text1"/>
          <w:sz w:val="32"/>
          <w:szCs w:val="32"/>
        </w:rPr>
        <w:sectPr w:rsidR="002D14A6" w:rsidRPr="009939CE">
          <w:headerReference w:type="even" r:id="rId9"/>
          <w:headerReference w:type="default" r:id="rId10"/>
          <w:footerReference w:type="even" r:id="rId11"/>
          <w:footerReference w:type="default" r:id="rId12"/>
          <w:headerReference w:type="first" r:id="rId13"/>
          <w:footerReference w:type="first" r:id="rId14"/>
          <w:pgSz w:w="11906" w:h="16838"/>
          <w:pgMar w:top="1474" w:right="1474" w:bottom="1474" w:left="1474" w:header="907" w:footer="1021" w:gutter="0"/>
          <w:pgNumType w:start="0"/>
          <w:cols w:space="720"/>
          <w:titlePg/>
          <w:docGrid w:linePitch="312"/>
        </w:sectPr>
      </w:pPr>
    </w:p>
    <w:p w:rsidR="00576C6B" w:rsidRPr="00576C6B" w:rsidRDefault="006F3691" w:rsidP="00576C6B">
      <w:pPr>
        <w:pStyle w:val="21"/>
        <w:spacing w:line="360" w:lineRule="auto"/>
        <w:ind w:firstLine="422"/>
        <w:jc w:val="center"/>
        <w:rPr>
          <w:rFonts w:asciiTheme="minorEastAsia" w:eastAsiaTheme="minorEastAsia" w:hAnsiTheme="minorEastAsia"/>
          <w:noProof/>
        </w:rPr>
      </w:pPr>
      <w:r w:rsidRPr="009939CE">
        <w:rPr>
          <w:rFonts w:ascii="宋体" w:eastAsia="宋体" w:hAnsi="宋体" w:cs="宋体" w:hint="eastAsia"/>
          <w:b/>
          <w:color w:val="000000" w:themeColor="text1"/>
          <w:sz w:val="28"/>
          <w:szCs w:val="28"/>
        </w:rPr>
        <w:lastRenderedPageBreak/>
        <w:t>目  录</w:t>
      </w:r>
      <w:r w:rsidR="0097586B" w:rsidRPr="00576C6B">
        <w:rPr>
          <w:rFonts w:asciiTheme="minorEastAsia" w:eastAsiaTheme="minorEastAsia" w:hAnsiTheme="minorEastAsia"/>
          <w:color w:val="000000" w:themeColor="text1"/>
        </w:rPr>
        <w:fldChar w:fldCharType="begin"/>
      </w:r>
      <w:r w:rsidRPr="00576C6B">
        <w:rPr>
          <w:rFonts w:asciiTheme="minorEastAsia" w:eastAsiaTheme="minorEastAsia" w:hAnsiTheme="minorEastAsia"/>
          <w:color w:val="000000" w:themeColor="text1"/>
        </w:rPr>
        <w:instrText xml:space="preserve"> TOC \o "1-2" \h \z \u </w:instrText>
      </w:r>
      <w:r w:rsidR="0097586B" w:rsidRPr="00576C6B">
        <w:rPr>
          <w:rFonts w:asciiTheme="minorEastAsia" w:eastAsiaTheme="minorEastAsia" w:hAnsiTheme="minorEastAsia"/>
          <w:color w:val="000000" w:themeColor="text1"/>
        </w:rPr>
        <w:fldChar w:fldCharType="end"/>
      </w:r>
      <w:r w:rsidR="0097586B" w:rsidRPr="0097586B">
        <w:rPr>
          <w:rFonts w:asciiTheme="minorEastAsia" w:eastAsiaTheme="minorEastAsia" w:hAnsiTheme="minorEastAsia"/>
          <w:color w:val="000000" w:themeColor="text1"/>
        </w:rPr>
        <w:fldChar w:fldCharType="begin"/>
      </w:r>
      <w:r w:rsidRPr="00576C6B">
        <w:rPr>
          <w:rFonts w:asciiTheme="minorEastAsia" w:eastAsiaTheme="minorEastAsia" w:hAnsiTheme="minorEastAsia"/>
          <w:color w:val="000000" w:themeColor="text1"/>
        </w:rPr>
        <w:instrText xml:space="preserve"> TOC \o "1-2" \h \z \u </w:instrText>
      </w:r>
      <w:r w:rsidR="0097586B" w:rsidRPr="0097586B">
        <w:rPr>
          <w:rFonts w:asciiTheme="minorEastAsia" w:eastAsiaTheme="minorEastAsia" w:hAnsiTheme="minorEastAsia"/>
          <w:color w:val="000000" w:themeColor="text1"/>
        </w:rPr>
        <w:fldChar w:fldCharType="separate"/>
      </w:r>
    </w:p>
    <w:p w:rsidR="00576C6B" w:rsidRPr="00576C6B" w:rsidRDefault="0097586B" w:rsidP="00576C6B">
      <w:pPr>
        <w:pStyle w:val="10"/>
        <w:spacing w:before="120" w:after="120"/>
        <w:rPr>
          <w:rFonts w:asciiTheme="minorEastAsia" w:eastAsiaTheme="minorEastAsia" w:hAnsiTheme="minorEastAsia" w:cstheme="minorBidi"/>
          <w:b w:val="0"/>
          <w:bCs w:val="0"/>
          <w:caps w:val="0"/>
          <w:noProof/>
          <w:sz w:val="24"/>
          <w:szCs w:val="24"/>
        </w:rPr>
      </w:pPr>
      <w:hyperlink w:anchor="_Toc72932535" w:history="1">
        <w:r w:rsidR="00576C6B" w:rsidRPr="00576C6B">
          <w:rPr>
            <w:rStyle w:val="aff2"/>
            <w:rFonts w:asciiTheme="minorEastAsia" w:eastAsiaTheme="minorEastAsia" w:hAnsiTheme="minorEastAsia" w:hint="eastAsia"/>
            <w:noProof/>
            <w:sz w:val="24"/>
            <w:szCs w:val="24"/>
          </w:rPr>
          <w:t>第一章</w:t>
        </w:r>
        <w:r w:rsidR="00576C6B" w:rsidRPr="00576C6B">
          <w:rPr>
            <w:rStyle w:val="aff2"/>
            <w:rFonts w:asciiTheme="minorEastAsia" w:eastAsiaTheme="minorEastAsia" w:hAnsiTheme="minorEastAsia"/>
            <w:noProof/>
            <w:sz w:val="24"/>
            <w:szCs w:val="24"/>
          </w:rPr>
          <w:t xml:space="preserve"> </w:t>
        </w:r>
        <w:r w:rsidR="00576C6B" w:rsidRPr="00576C6B">
          <w:rPr>
            <w:rStyle w:val="aff2"/>
            <w:rFonts w:asciiTheme="minorEastAsia" w:eastAsiaTheme="minorEastAsia" w:hAnsiTheme="minorEastAsia" w:hint="eastAsia"/>
            <w:noProof/>
            <w:sz w:val="24"/>
            <w:szCs w:val="24"/>
          </w:rPr>
          <w:t>投标邀请函</w:t>
        </w:r>
        <w:r w:rsidR="00576C6B" w:rsidRPr="00576C6B">
          <w:rPr>
            <w:rFonts w:asciiTheme="minorEastAsia" w:eastAsiaTheme="minorEastAsia" w:hAnsiTheme="minorEastAsia"/>
            <w:noProof/>
            <w:webHidden/>
            <w:sz w:val="24"/>
            <w:szCs w:val="24"/>
          </w:rPr>
          <w:tab/>
        </w:r>
        <w:r w:rsidRPr="00576C6B">
          <w:rPr>
            <w:rFonts w:asciiTheme="minorEastAsia" w:eastAsiaTheme="minorEastAsia" w:hAnsiTheme="minorEastAsia"/>
            <w:noProof/>
            <w:webHidden/>
            <w:sz w:val="24"/>
            <w:szCs w:val="24"/>
          </w:rPr>
          <w:fldChar w:fldCharType="begin"/>
        </w:r>
        <w:r w:rsidR="00576C6B" w:rsidRPr="00576C6B">
          <w:rPr>
            <w:rFonts w:asciiTheme="minorEastAsia" w:eastAsiaTheme="minorEastAsia" w:hAnsiTheme="minorEastAsia"/>
            <w:noProof/>
            <w:webHidden/>
            <w:sz w:val="24"/>
            <w:szCs w:val="24"/>
          </w:rPr>
          <w:instrText xml:space="preserve"> PAGEREF _Toc72932535 \h </w:instrText>
        </w:r>
        <w:r w:rsidRPr="00576C6B">
          <w:rPr>
            <w:rFonts w:asciiTheme="minorEastAsia" w:eastAsiaTheme="minorEastAsia" w:hAnsiTheme="minorEastAsia"/>
            <w:noProof/>
            <w:webHidden/>
            <w:sz w:val="24"/>
            <w:szCs w:val="24"/>
          </w:rPr>
        </w:r>
        <w:r w:rsidRPr="00576C6B">
          <w:rPr>
            <w:rFonts w:asciiTheme="minorEastAsia" w:eastAsiaTheme="minorEastAsia" w:hAnsiTheme="minorEastAsia"/>
            <w:noProof/>
            <w:webHidden/>
            <w:sz w:val="24"/>
            <w:szCs w:val="24"/>
          </w:rPr>
          <w:fldChar w:fldCharType="separate"/>
        </w:r>
        <w:r w:rsidR="004A4928">
          <w:rPr>
            <w:rFonts w:asciiTheme="minorEastAsia" w:eastAsiaTheme="minorEastAsia" w:hAnsiTheme="minorEastAsia"/>
            <w:noProof/>
            <w:webHidden/>
            <w:sz w:val="24"/>
            <w:szCs w:val="24"/>
          </w:rPr>
          <w:t>1</w:t>
        </w:r>
        <w:r w:rsidRPr="00576C6B">
          <w:rPr>
            <w:rFonts w:asciiTheme="minorEastAsia" w:eastAsiaTheme="minorEastAsia" w:hAnsiTheme="minorEastAsia"/>
            <w:noProof/>
            <w:webHidden/>
            <w:sz w:val="24"/>
            <w:szCs w:val="24"/>
          </w:rPr>
          <w:fldChar w:fldCharType="end"/>
        </w:r>
      </w:hyperlink>
    </w:p>
    <w:p w:rsidR="00576C6B" w:rsidRPr="00576C6B" w:rsidRDefault="0097586B" w:rsidP="00576C6B">
      <w:pPr>
        <w:pStyle w:val="10"/>
        <w:spacing w:before="120" w:after="120"/>
        <w:rPr>
          <w:rFonts w:asciiTheme="minorEastAsia" w:eastAsiaTheme="minorEastAsia" w:hAnsiTheme="minorEastAsia" w:cstheme="minorBidi"/>
          <w:b w:val="0"/>
          <w:bCs w:val="0"/>
          <w:caps w:val="0"/>
          <w:noProof/>
          <w:sz w:val="24"/>
          <w:szCs w:val="24"/>
        </w:rPr>
      </w:pPr>
      <w:hyperlink w:anchor="_Toc72932536" w:history="1">
        <w:r w:rsidR="00576C6B" w:rsidRPr="00576C6B">
          <w:rPr>
            <w:rStyle w:val="aff2"/>
            <w:rFonts w:asciiTheme="minorEastAsia" w:eastAsiaTheme="minorEastAsia" w:hAnsiTheme="minorEastAsia" w:hint="eastAsia"/>
            <w:noProof/>
            <w:sz w:val="24"/>
            <w:szCs w:val="24"/>
          </w:rPr>
          <w:t>第二章</w:t>
        </w:r>
        <w:r w:rsidR="00576C6B" w:rsidRPr="00576C6B">
          <w:rPr>
            <w:rStyle w:val="aff2"/>
            <w:rFonts w:asciiTheme="minorEastAsia" w:eastAsiaTheme="minorEastAsia" w:hAnsiTheme="minorEastAsia"/>
            <w:noProof/>
            <w:sz w:val="24"/>
            <w:szCs w:val="24"/>
          </w:rPr>
          <w:t xml:space="preserve"> </w:t>
        </w:r>
        <w:r w:rsidR="00576C6B" w:rsidRPr="00576C6B">
          <w:rPr>
            <w:rStyle w:val="aff2"/>
            <w:rFonts w:asciiTheme="minorEastAsia" w:eastAsiaTheme="minorEastAsia" w:hAnsiTheme="minorEastAsia" w:hint="eastAsia"/>
            <w:noProof/>
            <w:sz w:val="24"/>
            <w:szCs w:val="24"/>
          </w:rPr>
          <w:t>投标人须知</w:t>
        </w:r>
        <w:r w:rsidR="00576C6B" w:rsidRPr="00576C6B">
          <w:rPr>
            <w:rFonts w:asciiTheme="minorEastAsia" w:eastAsiaTheme="minorEastAsia" w:hAnsiTheme="minorEastAsia"/>
            <w:noProof/>
            <w:webHidden/>
            <w:sz w:val="24"/>
            <w:szCs w:val="24"/>
          </w:rPr>
          <w:tab/>
        </w:r>
        <w:r w:rsidRPr="00576C6B">
          <w:rPr>
            <w:rFonts w:asciiTheme="minorEastAsia" w:eastAsiaTheme="minorEastAsia" w:hAnsiTheme="minorEastAsia"/>
            <w:noProof/>
            <w:webHidden/>
            <w:sz w:val="24"/>
            <w:szCs w:val="24"/>
          </w:rPr>
          <w:fldChar w:fldCharType="begin"/>
        </w:r>
        <w:r w:rsidR="00576C6B" w:rsidRPr="00576C6B">
          <w:rPr>
            <w:rFonts w:asciiTheme="minorEastAsia" w:eastAsiaTheme="minorEastAsia" w:hAnsiTheme="minorEastAsia"/>
            <w:noProof/>
            <w:webHidden/>
            <w:sz w:val="24"/>
            <w:szCs w:val="24"/>
          </w:rPr>
          <w:instrText xml:space="preserve"> PAGEREF _Toc72932536 \h </w:instrText>
        </w:r>
        <w:r w:rsidRPr="00576C6B">
          <w:rPr>
            <w:rFonts w:asciiTheme="minorEastAsia" w:eastAsiaTheme="minorEastAsia" w:hAnsiTheme="minorEastAsia"/>
            <w:noProof/>
            <w:webHidden/>
            <w:sz w:val="24"/>
            <w:szCs w:val="24"/>
          </w:rPr>
        </w:r>
        <w:r w:rsidRPr="00576C6B">
          <w:rPr>
            <w:rFonts w:asciiTheme="minorEastAsia" w:eastAsiaTheme="minorEastAsia" w:hAnsiTheme="minorEastAsia"/>
            <w:noProof/>
            <w:webHidden/>
            <w:sz w:val="24"/>
            <w:szCs w:val="24"/>
          </w:rPr>
          <w:fldChar w:fldCharType="separate"/>
        </w:r>
        <w:r w:rsidR="004A4928">
          <w:rPr>
            <w:rFonts w:asciiTheme="minorEastAsia" w:eastAsiaTheme="minorEastAsia" w:hAnsiTheme="minorEastAsia"/>
            <w:noProof/>
            <w:webHidden/>
            <w:sz w:val="24"/>
            <w:szCs w:val="24"/>
          </w:rPr>
          <w:t>6</w:t>
        </w:r>
        <w:r w:rsidRPr="00576C6B">
          <w:rPr>
            <w:rFonts w:asciiTheme="minorEastAsia" w:eastAsiaTheme="minorEastAsia" w:hAnsiTheme="minorEastAsia"/>
            <w:noProof/>
            <w:webHidden/>
            <w:sz w:val="24"/>
            <w:szCs w:val="24"/>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37" w:history="1">
        <w:r w:rsidR="00576C6B" w:rsidRPr="00576C6B">
          <w:rPr>
            <w:rStyle w:val="aff2"/>
            <w:rFonts w:asciiTheme="minorEastAsia" w:eastAsiaTheme="minorEastAsia" w:hAnsiTheme="minorEastAsia" w:hint="eastAsia"/>
            <w:noProof/>
          </w:rPr>
          <w:t>投标人须知前附表</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_Toc72932537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7</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38" w:history="1">
        <w:r w:rsidR="00576C6B" w:rsidRPr="00576C6B">
          <w:rPr>
            <w:rStyle w:val="aff2"/>
            <w:rFonts w:asciiTheme="minorEastAsia" w:eastAsiaTheme="minorEastAsia" w:hAnsiTheme="minorEastAsia" w:hint="eastAsia"/>
            <w:noProof/>
          </w:rPr>
          <w:t>一、总则</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_Toc72932538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8</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39" w:history="1">
        <w:r w:rsidR="00576C6B" w:rsidRPr="00576C6B">
          <w:rPr>
            <w:rStyle w:val="aff2"/>
            <w:rFonts w:asciiTheme="minorEastAsia" w:eastAsiaTheme="minorEastAsia" w:hAnsiTheme="minorEastAsia" w:hint="eastAsia"/>
            <w:noProof/>
          </w:rPr>
          <w:t>二、招标文件</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_Toc72932539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9</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40" w:history="1">
        <w:r w:rsidR="00576C6B" w:rsidRPr="00576C6B">
          <w:rPr>
            <w:rStyle w:val="aff2"/>
            <w:rFonts w:asciiTheme="minorEastAsia" w:eastAsiaTheme="minorEastAsia" w:hAnsiTheme="minorEastAsia" w:hint="eastAsia"/>
            <w:noProof/>
          </w:rPr>
          <w:t>三、投标文件</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_Toc72932540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10</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41" w:history="1">
        <w:r w:rsidR="00576C6B" w:rsidRPr="00576C6B">
          <w:rPr>
            <w:rStyle w:val="aff2"/>
            <w:rFonts w:asciiTheme="minorEastAsia" w:eastAsiaTheme="minorEastAsia" w:hAnsiTheme="minorEastAsia" w:hint="eastAsia"/>
            <w:noProof/>
          </w:rPr>
          <w:t>四、投标文件的递交</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_Toc72932541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13</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42" w:history="1">
        <w:r w:rsidR="00576C6B" w:rsidRPr="00576C6B">
          <w:rPr>
            <w:rStyle w:val="aff2"/>
            <w:rFonts w:asciiTheme="minorEastAsia" w:eastAsiaTheme="minorEastAsia" w:hAnsiTheme="minorEastAsia" w:hint="eastAsia"/>
            <w:noProof/>
          </w:rPr>
          <w:t>五、开标及评标</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_Toc72932542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14</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43" w:history="1">
        <w:r w:rsidR="00576C6B" w:rsidRPr="00576C6B">
          <w:rPr>
            <w:rStyle w:val="aff2"/>
            <w:rFonts w:asciiTheme="minorEastAsia" w:eastAsiaTheme="minorEastAsia" w:hAnsiTheme="minorEastAsia" w:hint="eastAsia"/>
            <w:noProof/>
          </w:rPr>
          <w:t>六、授标及签约</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_Toc72932543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17</w:t>
        </w:r>
        <w:r w:rsidRPr="00576C6B">
          <w:rPr>
            <w:rFonts w:asciiTheme="minorEastAsia" w:eastAsiaTheme="minorEastAsia" w:hAnsiTheme="minorEastAsia"/>
            <w:noProof/>
            <w:webHidden/>
          </w:rPr>
          <w:fldChar w:fldCharType="end"/>
        </w:r>
      </w:hyperlink>
    </w:p>
    <w:p w:rsidR="00576C6B" w:rsidRPr="00576C6B" w:rsidRDefault="0097586B" w:rsidP="00576C6B">
      <w:pPr>
        <w:pStyle w:val="10"/>
        <w:spacing w:before="120" w:after="120"/>
        <w:rPr>
          <w:rFonts w:asciiTheme="minorEastAsia" w:eastAsiaTheme="minorEastAsia" w:hAnsiTheme="minorEastAsia" w:cstheme="minorBidi"/>
          <w:b w:val="0"/>
          <w:bCs w:val="0"/>
          <w:caps w:val="0"/>
          <w:noProof/>
          <w:sz w:val="24"/>
          <w:szCs w:val="24"/>
        </w:rPr>
      </w:pPr>
      <w:hyperlink w:anchor="_Toc72932544" w:history="1">
        <w:r w:rsidR="00576C6B" w:rsidRPr="00576C6B">
          <w:rPr>
            <w:rStyle w:val="aff2"/>
            <w:rFonts w:asciiTheme="minorEastAsia" w:eastAsiaTheme="minorEastAsia" w:hAnsiTheme="minorEastAsia" w:hint="eastAsia"/>
            <w:noProof/>
            <w:sz w:val="24"/>
            <w:szCs w:val="24"/>
          </w:rPr>
          <w:t>第三章</w:t>
        </w:r>
        <w:r w:rsidR="00576C6B" w:rsidRPr="00576C6B">
          <w:rPr>
            <w:rStyle w:val="aff2"/>
            <w:rFonts w:asciiTheme="minorEastAsia" w:eastAsiaTheme="minorEastAsia" w:hAnsiTheme="minorEastAsia"/>
            <w:noProof/>
            <w:sz w:val="24"/>
            <w:szCs w:val="24"/>
          </w:rPr>
          <w:t xml:space="preserve"> </w:t>
        </w:r>
        <w:r w:rsidR="00576C6B" w:rsidRPr="00576C6B">
          <w:rPr>
            <w:rStyle w:val="aff2"/>
            <w:rFonts w:asciiTheme="minorEastAsia" w:eastAsiaTheme="minorEastAsia" w:hAnsiTheme="minorEastAsia" w:hint="eastAsia"/>
            <w:noProof/>
            <w:sz w:val="24"/>
            <w:szCs w:val="24"/>
          </w:rPr>
          <w:t>采购人需求</w:t>
        </w:r>
        <w:r w:rsidR="00576C6B" w:rsidRPr="00576C6B">
          <w:rPr>
            <w:rFonts w:asciiTheme="minorEastAsia" w:eastAsiaTheme="minorEastAsia" w:hAnsiTheme="minorEastAsia"/>
            <w:noProof/>
            <w:webHidden/>
            <w:sz w:val="24"/>
            <w:szCs w:val="24"/>
          </w:rPr>
          <w:tab/>
        </w:r>
        <w:r w:rsidRPr="00576C6B">
          <w:rPr>
            <w:rFonts w:asciiTheme="minorEastAsia" w:eastAsiaTheme="minorEastAsia" w:hAnsiTheme="minorEastAsia"/>
            <w:noProof/>
            <w:webHidden/>
            <w:sz w:val="24"/>
            <w:szCs w:val="24"/>
          </w:rPr>
          <w:fldChar w:fldCharType="begin"/>
        </w:r>
        <w:r w:rsidR="00576C6B" w:rsidRPr="00576C6B">
          <w:rPr>
            <w:rFonts w:asciiTheme="minorEastAsia" w:eastAsiaTheme="minorEastAsia" w:hAnsiTheme="minorEastAsia"/>
            <w:noProof/>
            <w:webHidden/>
            <w:sz w:val="24"/>
            <w:szCs w:val="24"/>
          </w:rPr>
          <w:instrText xml:space="preserve"> PAGEREF _Toc72932544 \h </w:instrText>
        </w:r>
        <w:r w:rsidRPr="00576C6B">
          <w:rPr>
            <w:rFonts w:asciiTheme="minorEastAsia" w:eastAsiaTheme="minorEastAsia" w:hAnsiTheme="minorEastAsia"/>
            <w:noProof/>
            <w:webHidden/>
            <w:sz w:val="24"/>
            <w:szCs w:val="24"/>
          </w:rPr>
        </w:r>
        <w:r w:rsidRPr="00576C6B">
          <w:rPr>
            <w:rFonts w:asciiTheme="minorEastAsia" w:eastAsiaTheme="minorEastAsia" w:hAnsiTheme="minorEastAsia"/>
            <w:noProof/>
            <w:webHidden/>
            <w:sz w:val="24"/>
            <w:szCs w:val="24"/>
          </w:rPr>
          <w:fldChar w:fldCharType="separate"/>
        </w:r>
        <w:r w:rsidR="004A4928">
          <w:rPr>
            <w:rFonts w:asciiTheme="minorEastAsia" w:eastAsiaTheme="minorEastAsia" w:hAnsiTheme="minorEastAsia"/>
            <w:noProof/>
            <w:webHidden/>
            <w:sz w:val="24"/>
            <w:szCs w:val="24"/>
          </w:rPr>
          <w:t>20</w:t>
        </w:r>
        <w:r w:rsidRPr="00576C6B">
          <w:rPr>
            <w:rFonts w:asciiTheme="minorEastAsia" w:eastAsiaTheme="minorEastAsia" w:hAnsiTheme="minorEastAsia"/>
            <w:noProof/>
            <w:webHidden/>
            <w:sz w:val="24"/>
            <w:szCs w:val="24"/>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45" w:history="1">
        <w:r w:rsidR="00576C6B" w:rsidRPr="00576C6B">
          <w:rPr>
            <w:rStyle w:val="aff2"/>
            <w:rFonts w:asciiTheme="minorEastAsia" w:eastAsiaTheme="minorEastAsia" w:hAnsiTheme="minorEastAsia" w:hint="eastAsia"/>
            <w:noProof/>
          </w:rPr>
          <w:t>一、项目概述</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_Toc72932545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21</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46" w:history="1">
        <w:r w:rsidR="00576C6B" w:rsidRPr="00576C6B">
          <w:rPr>
            <w:rStyle w:val="aff2"/>
            <w:rFonts w:asciiTheme="minorEastAsia" w:eastAsiaTheme="minorEastAsia" w:hAnsiTheme="minorEastAsia" w:hint="eastAsia"/>
            <w:noProof/>
          </w:rPr>
          <w:t>二、基本要求</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_Toc72932546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21</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47" w:history="1">
        <w:r w:rsidR="00576C6B" w:rsidRPr="00576C6B">
          <w:rPr>
            <w:rStyle w:val="aff2"/>
            <w:rFonts w:asciiTheme="minorEastAsia" w:eastAsiaTheme="minorEastAsia" w:hAnsiTheme="minorEastAsia" w:hint="eastAsia"/>
            <w:noProof/>
          </w:rPr>
          <w:t>三、设备采购清单</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_Toc72932547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22</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48" w:history="1">
        <w:r w:rsidR="00576C6B" w:rsidRPr="00576C6B">
          <w:rPr>
            <w:rStyle w:val="aff2"/>
            <w:rFonts w:asciiTheme="minorEastAsia" w:eastAsiaTheme="minorEastAsia" w:hAnsiTheme="minorEastAsia" w:hint="eastAsia"/>
            <w:noProof/>
          </w:rPr>
          <w:t>四、交货地点</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_Toc72932548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27</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49" w:history="1">
        <w:r w:rsidR="00576C6B" w:rsidRPr="00576C6B">
          <w:rPr>
            <w:rStyle w:val="aff2"/>
            <w:rFonts w:asciiTheme="minorEastAsia" w:eastAsiaTheme="minorEastAsia" w:hAnsiTheme="minorEastAsia" w:hint="eastAsia"/>
            <w:noProof/>
          </w:rPr>
          <w:t>五、设备一般要求</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_Toc72932549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27</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50" w:history="1">
        <w:r w:rsidR="00576C6B" w:rsidRPr="00576C6B">
          <w:rPr>
            <w:rStyle w:val="aff2"/>
            <w:rFonts w:asciiTheme="minorEastAsia" w:eastAsiaTheme="minorEastAsia" w:hAnsiTheme="minorEastAsia" w:hint="eastAsia"/>
            <w:noProof/>
          </w:rPr>
          <w:t>六、包装与运输</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_Toc72932550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28</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51" w:history="1">
        <w:r w:rsidR="00576C6B" w:rsidRPr="00576C6B">
          <w:rPr>
            <w:rStyle w:val="aff2"/>
            <w:rFonts w:asciiTheme="minorEastAsia" w:eastAsiaTheme="minorEastAsia" w:hAnsiTheme="minorEastAsia" w:hint="eastAsia"/>
            <w:noProof/>
          </w:rPr>
          <w:t>七、验收</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_Toc72932551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28</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52" w:history="1">
        <w:r w:rsidR="00576C6B" w:rsidRPr="00576C6B">
          <w:rPr>
            <w:rStyle w:val="aff2"/>
            <w:rFonts w:asciiTheme="minorEastAsia" w:eastAsiaTheme="minorEastAsia" w:hAnsiTheme="minorEastAsia" w:hint="eastAsia"/>
            <w:noProof/>
          </w:rPr>
          <w:t>八、质量保证及售后服务</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_Toc72932552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29</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53" w:history="1">
        <w:r w:rsidR="00576C6B" w:rsidRPr="00576C6B">
          <w:rPr>
            <w:rStyle w:val="aff2"/>
            <w:rFonts w:asciiTheme="minorEastAsia" w:eastAsiaTheme="minorEastAsia" w:hAnsiTheme="minorEastAsia" w:hint="eastAsia"/>
            <w:noProof/>
          </w:rPr>
          <w:t>九、伴随服务</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_Toc72932553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30</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54" w:history="1">
        <w:r w:rsidR="00576C6B" w:rsidRPr="00576C6B">
          <w:rPr>
            <w:rStyle w:val="aff2"/>
            <w:rFonts w:asciiTheme="minorEastAsia" w:eastAsiaTheme="minorEastAsia" w:hAnsiTheme="minorEastAsia" w:hint="eastAsia"/>
            <w:noProof/>
          </w:rPr>
          <w:t>十、资料提供</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_Toc72932554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30</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55" w:history="1">
        <w:r w:rsidR="00576C6B" w:rsidRPr="00576C6B">
          <w:rPr>
            <w:rStyle w:val="aff2"/>
            <w:rFonts w:asciiTheme="minorEastAsia" w:eastAsiaTheme="minorEastAsia" w:hAnsiTheme="minorEastAsia" w:hint="eastAsia"/>
            <w:noProof/>
          </w:rPr>
          <w:t>十一、付款方式</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_Toc72932555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31</w:t>
        </w:r>
        <w:r w:rsidRPr="00576C6B">
          <w:rPr>
            <w:rFonts w:asciiTheme="minorEastAsia" w:eastAsiaTheme="minorEastAsia" w:hAnsiTheme="minorEastAsia"/>
            <w:noProof/>
            <w:webHidden/>
          </w:rPr>
          <w:fldChar w:fldCharType="end"/>
        </w:r>
      </w:hyperlink>
    </w:p>
    <w:p w:rsidR="00576C6B" w:rsidRPr="00576C6B" w:rsidRDefault="0097586B" w:rsidP="00576C6B">
      <w:pPr>
        <w:pStyle w:val="10"/>
        <w:spacing w:before="120" w:after="120"/>
        <w:rPr>
          <w:rFonts w:asciiTheme="minorEastAsia" w:eastAsiaTheme="minorEastAsia" w:hAnsiTheme="minorEastAsia" w:cstheme="minorBidi"/>
          <w:b w:val="0"/>
          <w:bCs w:val="0"/>
          <w:caps w:val="0"/>
          <w:noProof/>
          <w:sz w:val="24"/>
          <w:szCs w:val="24"/>
        </w:rPr>
      </w:pPr>
      <w:hyperlink w:anchor="_Toc72932556" w:history="1">
        <w:r w:rsidR="00576C6B" w:rsidRPr="00576C6B">
          <w:rPr>
            <w:rStyle w:val="aff2"/>
            <w:rFonts w:asciiTheme="minorEastAsia" w:eastAsiaTheme="minorEastAsia" w:hAnsiTheme="minorEastAsia" w:hint="eastAsia"/>
            <w:noProof/>
            <w:sz w:val="24"/>
            <w:szCs w:val="24"/>
          </w:rPr>
          <w:t>第四章</w:t>
        </w:r>
        <w:r w:rsidR="00576C6B" w:rsidRPr="00576C6B">
          <w:rPr>
            <w:rStyle w:val="aff2"/>
            <w:rFonts w:asciiTheme="minorEastAsia" w:eastAsiaTheme="minorEastAsia" w:hAnsiTheme="minorEastAsia"/>
            <w:noProof/>
            <w:sz w:val="24"/>
            <w:szCs w:val="24"/>
          </w:rPr>
          <w:t xml:space="preserve"> </w:t>
        </w:r>
        <w:r w:rsidR="00576C6B" w:rsidRPr="00576C6B">
          <w:rPr>
            <w:rStyle w:val="aff2"/>
            <w:rFonts w:asciiTheme="minorEastAsia" w:eastAsiaTheme="minorEastAsia" w:hAnsiTheme="minorEastAsia" w:hint="eastAsia"/>
            <w:noProof/>
            <w:sz w:val="24"/>
            <w:szCs w:val="24"/>
          </w:rPr>
          <w:t>设备采购合同</w:t>
        </w:r>
        <w:r w:rsidR="00576C6B" w:rsidRPr="00576C6B">
          <w:rPr>
            <w:rFonts w:asciiTheme="minorEastAsia" w:eastAsiaTheme="minorEastAsia" w:hAnsiTheme="minorEastAsia"/>
            <w:noProof/>
            <w:webHidden/>
            <w:sz w:val="24"/>
            <w:szCs w:val="24"/>
          </w:rPr>
          <w:tab/>
        </w:r>
        <w:r w:rsidRPr="00576C6B">
          <w:rPr>
            <w:rFonts w:asciiTheme="minorEastAsia" w:eastAsiaTheme="minorEastAsia" w:hAnsiTheme="minorEastAsia"/>
            <w:noProof/>
            <w:webHidden/>
            <w:sz w:val="24"/>
            <w:szCs w:val="24"/>
          </w:rPr>
          <w:fldChar w:fldCharType="begin"/>
        </w:r>
        <w:r w:rsidR="00576C6B" w:rsidRPr="00576C6B">
          <w:rPr>
            <w:rFonts w:asciiTheme="minorEastAsia" w:eastAsiaTheme="minorEastAsia" w:hAnsiTheme="minorEastAsia"/>
            <w:noProof/>
            <w:webHidden/>
            <w:sz w:val="24"/>
            <w:szCs w:val="24"/>
          </w:rPr>
          <w:instrText xml:space="preserve"> PAGEREF _Toc72932556 \h </w:instrText>
        </w:r>
        <w:r w:rsidRPr="00576C6B">
          <w:rPr>
            <w:rFonts w:asciiTheme="minorEastAsia" w:eastAsiaTheme="minorEastAsia" w:hAnsiTheme="minorEastAsia"/>
            <w:noProof/>
            <w:webHidden/>
            <w:sz w:val="24"/>
            <w:szCs w:val="24"/>
          </w:rPr>
        </w:r>
        <w:r w:rsidRPr="00576C6B">
          <w:rPr>
            <w:rFonts w:asciiTheme="minorEastAsia" w:eastAsiaTheme="minorEastAsia" w:hAnsiTheme="minorEastAsia"/>
            <w:noProof/>
            <w:webHidden/>
            <w:sz w:val="24"/>
            <w:szCs w:val="24"/>
          </w:rPr>
          <w:fldChar w:fldCharType="separate"/>
        </w:r>
        <w:r w:rsidR="004A4928">
          <w:rPr>
            <w:rFonts w:asciiTheme="minorEastAsia" w:eastAsiaTheme="minorEastAsia" w:hAnsiTheme="minorEastAsia"/>
            <w:noProof/>
            <w:webHidden/>
            <w:sz w:val="24"/>
            <w:szCs w:val="24"/>
          </w:rPr>
          <w:t>33</w:t>
        </w:r>
        <w:r w:rsidRPr="00576C6B">
          <w:rPr>
            <w:rFonts w:asciiTheme="minorEastAsia" w:eastAsiaTheme="minorEastAsia" w:hAnsiTheme="minorEastAsia"/>
            <w:noProof/>
            <w:webHidden/>
            <w:sz w:val="24"/>
            <w:szCs w:val="24"/>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57" w:history="1">
        <w:r w:rsidR="00576C6B" w:rsidRPr="00576C6B">
          <w:rPr>
            <w:rStyle w:val="aff2"/>
            <w:rFonts w:asciiTheme="minorEastAsia" w:eastAsiaTheme="minorEastAsia" w:hAnsiTheme="minorEastAsia" w:hint="eastAsia"/>
            <w:b/>
            <w:noProof/>
          </w:rPr>
          <w:t>合同通用条款</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_Toc72932557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34</w:t>
        </w:r>
        <w:r w:rsidRPr="00576C6B">
          <w:rPr>
            <w:rFonts w:asciiTheme="minorEastAsia" w:eastAsiaTheme="minorEastAsia" w:hAnsiTheme="minorEastAsia"/>
            <w:noProof/>
            <w:webHidden/>
          </w:rPr>
          <w:fldChar w:fldCharType="end"/>
        </w:r>
      </w:hyperlink>
    </w:p>
    <w:p w:rsidR="00576C6B" w:rsidRPr="00576C6B" w:rsidRDefault="0097586B" w:rsidP="00576C6B">
      <w:pPr>
        <w:pStyle w:val="10"/>
        <w:spacing w:before="120" w:after="120"/>
        <w:rPr>
          <w:rFonts w:asciiTheme="minorEastAsia" w:eastAsiaTheme="minorEastAsia" w:hAnsiTheme="minorEastAsia" w:cstheme="minorBidi"/>
          <w:b w:val="0"/>
          <w:bCs w:val="0"/>
          <w:caps w:val="0"/>
          <w:noProof/>
          <w:sz w:val="24"/>
          <w:szCs w:val="24"/>
        </w:rPr>
      </w:pPr>
      <w:hyperlink w:anchor="_Toc72932558" w:history="1">
        <w:r w:rsidR="00576C6B" w:rsidRPr="00576C6B">
          <w:rPr>
            <w:rStyle w:val="aff2"/>
            <w:rFonts w:asciiTheme="minorEastAsia" w:eastAsiaTheme="minorEastAsia" w:hAnsiTheme="minorEastAsia" w:hint="eastAsia"/>
            <w:noProof/>
            <w:sz w:val="24"/>
            <w:szCs w:val="24"/>
          </w:rPr>
          <w:t>第五章</w:t>
        </w:r>
        <w:r w:rsidR="00576C6B" w:rsidRPr="00576C6B">
          <w:rPr>
            <w:rStyle w:val="aff2"/>
            <w:rFonts w:asciiTheme="minorEastAsia" w:eastAsiaTheme="minorEastAsia" w:hAnsiTheme="minorEastAsia"/>
            <w:noProof/>
            <w:sz w:val="24"/>
            <w:szCs w:val="24"/>
          </w:rPr>
          <w:t xml:space="preserve"> </w:t>
        </w:r>
        <w:r w:rsidR="00576C6B" w:rsidRPr="00576C6B">
          <w:rPr>
            <w:rStyle w:val="aff2"/>
            <w:rFonts w:asciiTheme="minorEastAsia" w:eastAsiaTheme="minorEastAsia" w:hAnsiTheme="minorEastAsia" w:hint="eastAsia"/>
            <w:noProof/>
            <w:sz w:val="24"/>
            <w:szCs w:val="24"/>
          </w:rPr>
          <w:t>投标文件格式</w:t>
        </w:r>
        <w:r w:rsidR="00576C6B" w:rsidRPr="00576C6B">
          <w:rPr>
            <w:rFonts w:asciiTheme="minorEastAsia" w:eastAsiaTheme="minorEastAsia" w:hAnsiTheme="minorEastAsia"/>
            <w:noProof/>
            <w:webHidden/>
            <w:sz w:val="24"/>
            <w:szCs w:val="24"/>
          </w:rPr>
          <w:tab/>
        </w:r>
        <w:r w:rsidRPr="00576C6B">
          <w:rPr>
            <w:rFonts w:asciiTheme="minorEastAsia" w:eastAsiaTheme="minorEastAsia" w:hAnsiTheme="minorEastAsia"/>
            <w:noProof/>
            <w:webHidden/>
            <w:sz w:val="24"/>
            <w:szCs w:val="24"/>
          </w:rPr>
          <w:fldChar w:fldCharType="begin"/>
        </w:r>
        <w:r w:rsidR="00576C6B" w:rsidRPr="00576C6B">
          <w:rPr>
            <w:rFonts w:asciiTheme="minorEastAsia" w:eastAsiaTheme="minorEastAsia" w:hAnsiTheme="minorEastAsia"/>
            <w:noProof/>
            <w:webHidden/>
            <w:sz w:val="24"/>
            <w:szCs w:val="24"/>
          </w:rPr>
          <w:instrText xml:space="preserve"> PAGEREF _Toc72932558 \h </w:instrText>
        </w:r>
        <w:r w:rsidRPr="00576C6B">
          <w:rPr>
            <w:rFonts w:asciiTheme="minorEastAsia" w:eastAsiaTheme="minorEastAsia" w:hAnsiTheme="minorEastAsia"/>
            <w:noProof/>
            <w:webHidden/>
            <w:sz w:val="24"/>
            <w:szCs w:val="24"/>
          </w:rPr>
        </w:r>
        <w:r w:rsidRPr="00576C6B">
          <w:rPr>
            <w:rFonts w:asciiTheme="minorEastAsia" w:eastAsiaTheme="minorEastAsia" w:hAnsiTheme="minorEastAsia"/>
            <w:noProof/>
            <w:webHidden/>
            <w:sz w:val="24"/>
            <w:szCs w:val="24"/>
          </w:rPr>
          <w:fldChar w:fldCharType="separate"/>
        </w:r>
        <w:r w:rsidR="004A4928">
          <w:rPr>
            <w:rFonts w:asciiTheme="minorEastAsia" w:eastAsiaTheme="minorEastAsia" w:hAnsiTheme="minorEastAsia"/>
            <w:noProof/>
            <w:webHidden/>
            <w:sz w:val="24"/>
            <w:szCs w:val="24"/>
          </w:rPr>
          <w:t>49</w:t>
        </w:r>
        <w:r w:rsidRPr="00576C6B">
          <w:rPr>
            <w:rFonts w:asciiTheme="minorEastAsia" w:eastAsiaTheme="minorEastAsia" w:hAnsiTheme="minorEastAsia"/>
            <w:noProof/>
            <w:webHidden/>
            <w:sz w:val="24"/>
            <w:szCs w:val="24"/>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59" w:history="1">
        <w:r w:rsidR="00576C6B" w:rsidRPr="00576C6B">
          <w:rPr>
            <w:rStyle w:val="aff2"/>
            <w:rFonts w:asciiTheme="minorEastAsia" w:eastAsiaTheme="minorEastAsia" w:hAnsiTheme="minorEastAsia" w:hint="eastAsia"/>
            <w:noProof/>
          </w:rPr>
          <w:t>格式</w:t>
        </w:r>
        <w:r w:rsidR="00576C6B" w:rsidRPr="00576C6B">
          <w:rPr>
            <w:rStyle w:val="aff2"/>
            <w:rFonts w:asciiTheme="minorEastAsia" w:eastAsiaTheme="minorEastAsia" w:hAnsiTheme="minorEastAsia"/>
            <w:noProof/>
          </w:rPr>
          <w:t>1</w:t>
        </w:r>
        <w:r w:rsidR="00576C6B" w:rsidRPr="00576C6B">
          <w:rPr>
            <w:rStyle w:val="aff2"/>
            <w:rFonts w:asciiTheme="minorEastAsia" w:eastAsiaTheme="minorEastAsia" w:hAnsiTheme="minorEastAsia" w:hint="eastAsia"/>
            <w:noProof/>
          </w:rPr>
          <w:t>投标书</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_Toc72932559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50</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60" w:history="1">
        <w:r w:rsidR="00576C6B" w:rsidRPr="00576C6B">
          <w:rPr>
            <w:rStyle w:val="aff2"/>
            <w:rFonts w:asciiTheme="minorEastAsia" w:eastAsiaTheme="minorEastAsia" w:hAnsiTheme="minorEastAsia" w:hint="eastAsia"/>
            <w:noProof/>
          </w:rPr>
          <w:t>格式</w:t>
        </w:r>
        <w:r w:rsidR="00576C6B" w:rsidRPr="00576C6B">
          <w:rPr>
            <w:rStyle w:val="aff2"/>
            <w:rFonts w:asciiTheme="minorEastAsia" w:eastAsiaTheme="minorEastAsia" w:hAnsiTheme="minorEastAsia"/>
            <w:noProof/>
          </w:rPr>
          <w:t>2</w:t>
        </w:r>
        <w:r w:rsidR="00576C6B" w:rsidRPr="00576C6B">
          <w:rPr>
            <w:rStyle w:val="aff2"/>
            <w:rFonts w:asciiTheme="minorEastAsia" w:eastAsiaTheme="minorEastAsia" w:hAnsiTheme="minorEastAsia" w:hint="eastAsia"/>
            <w:noProof/>
          </w:rPr>
          <w:t>开标一览表</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_Toc72932560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51</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61" w:history="1">
        <w:r w:rsidR="00576C6B" w:rsidRPr="00576C6B">
          <w:rPr>
            <w:rStyle w:val="aff2"/>
            <w:rFonts w:asciiTheme="minorEastAsia" w:eastAsiaTheme="minorEastAsia" w:hAnsiTheme="minorEastAsia" w:hint="eastAsia"/>
            <w:noProof/>
          </w:rPr>
          <w:t>格式</w:t>
        </w:r>
        <w:r w:rsidR="00576C6B" w:rsidRPr="00576C6B">
          <w:rPr>
            <w:rStyle w:val="aff2"/>
            <w:rFonts w:asciiTheme="minorEastAsia" w:eastAsiaTheme="minorEastAsia" w:hAnsiTheme="minorEastAsia"/>
            <w:noProof/>
          </w:rPr>
          <w:t>3</w:t>
        </w:r>
        <w:r w:rsidR="00576C6B" w:rsidRPr="00576C6B">
          <w:rPr>
            <w:rStyle w:val="aff2"/>
            <w:rFonts w:asciiTheme="minorEastAsia" w:eastAsiaTheme="minorEastAsia" w:hAnsiTheme="minorEastAsia" w:hint="eastAsia"/>
            <w:noProof/>
          </w:rPr>
          <w:t>详细报价单</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_Toc72932561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52</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62" w:history="1">
        <w:r w:rsidR="00576C6B" w:rsidRPr="00576C6B">
          <w:rPr>
            <w:rStyle w:val="aff2"/>
            <w:rFonts w:asciiTheme="minorEastAsia" w:eastAsiaTheme="minorEastAsia" w:hAnsiTheme="minorEastAsia" w:hint="eastAsia"/>
            <w:noProof/>
          </w:rPr>
          <w:t>格式</w:t>
        </w:r>
        <w:r w:rsidR="00576C6B" w:rsidRPr="00576C6B">
          <w:rPr>
            <w:rStyle w:val="aff2"/>
            <w:rFonts w:asciiTheme="minorEastAsia" w:eastAsiaTheme="minorEastAsia" w:hAnsiTheme="minorEastAsia"/>
            <w:noProof/>
          </w:rPr>
          <w:t>4</w:t>
        </w:r>
        <w:r w:rsidR="00576C6B" w:rsidRPr="00576C6B">
          <w:rPr>
            <w:rStyle w:val="aff2"/>
            <w:rFonts w:asciiTheme="minorEastAsia" w:eastAsiaTheme="minorEastAsia" w:hAnsiTheme="minorEastAsia" w:hint="eastAsia"/>
            <w:noProof/>
          </w:rPr>
          <w:t>法定代表人证明书</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_Toc72932562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53</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63" w:history="1">
        <w:r w:rsidR="00576C6B" w:rsidRPr="00576C6B">
          <w:rPr>
            <w:rStyle w:val="aff2"/>
            <w:rFonts w:asciiTheme="minorEastAsia" w:eastAsiaTheme="minorEastAsia" w:hAnsiTheme="minorEastAsia" w:hint="eastAsia"/>
            <w:noProof/>
          </w:rPr>
          <w:t>格式</w:t>
        </w:r>
        <w:r w:rsidR="00576C6B" w:rsidRPr="00576C6B">
          <w:rPr>
            <w:rStyle w:val="aff2"/>
            <w:rFonts w:asciiTheme="minorEastAsia" w:eastAsiaTheme="minorEastAsia" w:hAnsiTheme="minorEastAsia"/>
            <w:noProof/>
          </w:rPr>
          <w:t>5</w:t>
        </w:r>
        <w:r w:rsidR="00576C6B" w:rsidRPr="00576C6B">
          <w:rPr>
            <w:rStyle w:val="aff2"/>
            <w:rFonts w:asciiTheme="minorEastAsia" w:eastAsiaTheme="minorEastAsia" w:hAnsiTheme="minorEastAsia" w:hint="eastAsia"/>
            <w:noProof/>
          </w:rPr>
          <w:t>法人授权委托书</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_Toc72932563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54</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64" w:history="1">
        <w:r w:rsidR="00576C6B" w:rsidRPr="00576C6B">
          <w:rPr>
            <w:rStyle w:val="aff2"/>
            <w:rFonts w:asciiTheme="minorEastAsia" w:eastAsiaTheme="minorEastAsia" w:hAnsiTheme="minorEastAsia" w:hint="eastAsia"/>
            <w:noProof/>
          </w:rPr>
          <w:t>格式</w:t>
        </w:r>
        <w:r w:rsidR="00576C6B" w:rsidRPr="00576C6B">
          <w:rPr>
            <w:rStyle w:val="aff2"/>
            <w:rFonts w:asciiTheme="minorEastAsia" w:eastAsiaTheme="minorEastAsia" w:hAnsiTheme="minorEastAsia"/>
            <w:noProof/>
          </w:rPr>
          <w:t>6</w:t>
        </w:r>
        <w:r w:rsidR="00576C6B" w:rsidRPr="00576C6B">
          <w:rPr>
            <w:rStyle w:val="aff2"/>
            <w:rFonts w:asciiTheme="minorEastAsia" w:eastAsiaTheme="minorEastAsia" w:hAnsiTheme="minorEastAsia" w:hint="eastAsia"/>
            <w:noProof/>
          </w:rPr>
          <w:t>供应商资格情况表</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_Toc72932564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55</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65" w:history="1">
        <w:r w:rsidR="00576C6B" w:rsidRPr="00576C6B">
          <w:rPr>
            <w:rStyle w:val="aff2"/>
            <w:rFonts w:asciiTheme="minorEastAsia" w:eastAsiaTheme="minorEastAsia" w:hAnsiTheme="minorEastAsia" w:hint="eastAsia"/>
            <w:noProof/>
          </w:rPr>
          <w:t>格式</w:t>
        </w:r>
        <w:r w:rsidR="00576C6B" w:rsidRPr="00576C6B">
          <w:rPr>
            <w:rStyle w:val="aff2"/>
            <w:rFonts w:asciiTheme="minorEastAsia" w:eastAsiaTheme="minorEastAsia" w:hAnsiTheme="minorEastAsia"/>
            <w:noProof/>
          </w:rPr>
          <w:t>7</w:t>
        </w:r>
        <w:r w:rsidR="00576C6B" w:rsidRPr="00576C6B">
          <w:rPr>
            <w:rStyle w:val="aff2"/>
            <w:rFonts w:asciiTheme="minorEastAsia" w:eastAsiaTheme="minorEastAsia" w:hAnsiTheme="minorEastAsia" w:hint="eastAsia"/>
            <w:noProof/>
          </w:rPr>
          <w:t>实质性响应一览表</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_Toc72932565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57</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66" w:history="1">
        <w:r w:rsidR="00576C6B" w:rsidRPr="00576C6B">
          <w:rPr>
            <w:rStyle w:val="aff2"/>
            <w:rFonts w:asciiTheme="minorEastAsia" w:eastAsiaTheme="minorEastAsia" w:hAnsiTheme="minorEastAsia" w:hint="eastAsia"/>
            <w:noProof/>
          </w:rPr>
          <w:t>格式</w:t>
        </w:r>
        <w:r w:rsidR="00576C6B" w:rsidRPr="00576C6B">
          <w:rPr>
            <w:rStyle w:val="aff2"/>
            <w:rFonts w:asciiTheme="minorEastAsia" w:eastAsiaTheme="minorEastAsia" w:hAnsiTheme="minorEastAsia"/>
            <w:noProof/>
          </w:rPr>
          <w:t xml:space="preserve">8  </w:t>
        </w:r>
        <w:r w:rsidR="00576C6B" w:rsidRPr="00576C6B">
          <w:rPr>
            <w:rStyle w:val="aff2"/>
            <w:rFonts w:asciiTheme="minorEastAsia" w:eastAsiaTheme="minorEastAsia" w:hAnsiTheme="minorEastAsia" w:hint="eastAsia"/>
            <w:noProof/>
          </w:rPr>
          <w:t>投标人商务情况表</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_Toc72932566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58</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67" w:history="1">
        <w:r w:rsidR="00576C6B" w:rsidRPr="00576C6B">
          <w:rPr>
            <w:rStyle w:val="aff2"/>
            <w:rFonts w:asciiTheme="minorEastAsia" w:eastAsiaTheme="minorEastAsia" w:hAnsiTheme="minorEastAsia" w:hint="eastAsia"/>
            <w:noProof/>
          </w:rPr>
          <w:t>格式</w:t>
        </w:r>
        <w:r w:rsidR="00576C6B" w:rsidRPr="00576C6B">
          <w:rPr>
            <w:rStyle w:val="aff2"/>
            <w:rFonts w:asciiTheme="minorEastAsia" w:eastAsiaTheme="minorEastAsia" w:hAnsiTheme="minorEastAsia"/>
            <w:noProof/>
          </w:rPr>
          <w:t xml:space="preserve">9 </w:t>
        </w:r>
        <w:r w:rsidR="00576C6B" w:rsidRPr="00576C6B">
          <w:rPr>
            <w:rStyle w:val="aff2"/>
            <w:rFonts w:asciiTheme="minorEastAsia" w:eastAsiaTheme="minorEastAsia" w:hAnsiTheme="minorEastAsia" w:hint="eastAsia"/>
            <w:noProof/>
          </w:rPr>
          <w:t>投标人技术情况表</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_Toc72932567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64</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68" w:history="1">
        <w:r w:rsidR="00576C6B" w:rsidRPr="00576C6B">
          <w:rPr>
            <w:rStyle w:val="aff2"/>
            <w:rFonts w:asciiTheme="minorEastAsia" w:eastAsiaTheme="minorEastAsia" w:hAnsiTheme="minorEastAsia" w:hint="eastAsia"/>
            <w:noProof/>
          </w:rPr>
          <w:t>格式</w:t>
        </w:r>
        <w:r w:rsidR="00576C6B" w:rsidRPr="00576C6B">
          <w:rPr>
            <w:rStyle w:val="aff2"/>
            <w:rFonts w:asciiTheme="minorEastAsia" w:eastAsiaTheme="minorEastAsia" w:hAnsiTheme="minorEastAsia"/>
            <w:noProof/>
          </w:rPr>
          <w:t>10</w:t>
        </w:r>
        <w:r w:rsidR="00576C6B" w:rsidRPr="00576C6B">
          <w:rPr>
            <w:rStyle w:val="aff2"/>
            <w:rFonts w:asciiTheme="minorEastAsia" w:eastAsiaTheme="minorEastAsia" w:hAnsiTheme="minorEastAsia" w:hint="eastAsia"/>
            <w:noProof/>
          </w:rPr>
          <w:t>投标人资格声明函</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_Toc72932568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69</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69" w:history="1">
        <w:r w:rsidR="00576C6B" w:rsidRPr="00576C6B">
          <w:rPr>
            <w:rStyle w:val="aff2"/>
            <w:rFonts w:asciiTheme="minorEastAsia" w:eastAsiaTheme="minorEastAsia" w:hAnsiTheme="minorEastAsia" w:hint="eastAsia"/>
            <w:noProof/>
          </w:rPr>
          <w:t>格式</w:t>
        </w:r>
        <w:r w:rsidR="00576C6B" w:rsidRPr="00576C6B">
          <w:rPr>
            <w:rStyle w:val="aff2"/>
            <w:rFonts w:asciiTheme="minorEastAsia" w:eastAsiaTheme="minorEastAsia" w:hAnsiTheme="minorEastAsia"/>
            <w:noProof/>
          </w:rPr>
          <w:t>11</w:t>
        </w:r>
        <w:r w:rsidR="00576C6B" w:rsidRPr="00576C6B">
          <w:rPr>
            <w:rStyle w:val="aff2"/>
            <w:rFonts w:asciiTheme="minorEastAsia" w:eastAsiaTheme="minorEastAsia" w:hAnsiTheme="minorEastAsia" w:hint="eastAsia"/>
            <w:noProof/>
          </w:rPr>
          <w:t>投标保证金退还说明（样本）</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_Toc72932569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70</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70" w:history="1">
        <w:r w:rsidR="00576C6B" w:rsidRPr="00576C6B">
          <w:rPr>
            <w:rStyle w:val="aff2"/>
            <w:rFonts w:asciiTheme="minorEastAsia" w:eastAsiaTheme="minorEastAsia" w:hAnsiTheme="minorEastAsia" w:hint="eastAsia"/>
            <w:noProof/>
          </w:rPr>
          <w:t>格式</w:t>
        </w:r>
        <w:r w:rsidR="00576C6B" w:rsidRPr="00576C6B">
          <w:rPr>
            <w:rStyle w:val="aff2"/>
            <w:rFonts w:asciiTheme="minorEastAsia" w:eastAsiaTheme="minorEastAsia" w:hAnsiTheme="minorEastAsia"/>
            <w:noProof/>
          </w:rPr>
          <w:t>12</w:t>
        </w:r>
        <w:r w:rsidR="00576C6B" w:rsidRPr="00576C6B">
          <w:rPr>
            <w:rStyle w:val="aff2"/>
            <w:rFonts w:asciiTheme="minorEastAsia" w:eastAsiaTheme="minorEastAsia" w:hAnsiTheme="minorEastAsia" w:hint="eastAsia"/>
            <w:noProof/>
          </w:rPr>
          <w:t>交纳招标代理服务费承诺书</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_Toc72932570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71</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71" w:history="1">
        <w:r w:rsidR="00576C6B" w:rsidRPr="00576C6B">
          <w:rPr>
            <w:rStyle w:val="aff2"/>
            <w:rFonts w:asciiTheme="minorEastAsia" w:eastAsiaTheme="minorEastAsia" w:hAnsiTheme="minorEastAsia" w:hint="eastAsia"/>
            <w:noProof/>
          </w:rPr>
          <w:t>格式</w:t>
        </w:r>
        <w:r w:rsidR="00576C6B" w:rsidRPr="00576C6B">
          <w:rPr>
            <w:rStyle w:val="aff2"/>
            <w:rFonts w:asciiTheme="minorEastAsia" w:eastAsiaTheme="minorEastAsia" w:hAnsiTheme="minorEastAsia"/>
            <w:noProof/>
          </w:rPr>
          <w:t>13</w:t>
        </w:r>
        <w:r w:rsidR="00576C6B" w:rsidRPr="00576C6B">
          <w:rPr>
            <w:rStyle w:val="aff2"/>
            <w:rFonts w:asciiTheme="minorEastAsia" w:eastAsiaTheme="minorEastAsia" w:hAnsiTheme="minorEastAsia" w:hint="eastAsia"/>
            <w:noProof/>
          </w:rPr>
          <w:t>政策适用性说明</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_Toc72932571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72</w:t>
        </w:r>
        <w:r w:rsidRPr="00576C6B">
          <w:rPr>
            <w:rFonts w:asciiTheme="minorEastAsia" w:eastAsiaTheme="minorEastAsia" w:hAnsiTheme="minorEastAsia"/>
            <w:noProof/>
            <w:webHidden/>
          </w:rPr>
          <w:fldChar w:fldCharType="end"/>
        </w:r>
      </w:hyperlink>
    </w:p>
    <w:p w:rsidR="00576C6B" w:rsidRPr="00576C6B" w:rsidRDefault="0097586B" w:rsidP="00576C6B">
      <w:pPr>
        <w:pStyle w:val="10"/>
        <w:spacing w:before="120" w:after="120"/>
        <w:rPr>
          <w:rFonts w:asciiTheme="minorEastAsia" w:eastAsiaTheme="minorEastAsia" w:hAnsiTheme="minorEastAsia" w:cstheme="minorBidi"/>
          <w:b w:val="0"/>
          <w:bCs w:val="0"/>
          <w:caps w:val="0"/>
          <w:noProof/>
          <w:sz w:val="24"/>
          <w:szCs w:val="24"/>
        </w:rPr>
      </w:pPr>
      <w:hyperlink w:anchor="_Toc72932572" w:history="1">
        <w:r w:rsidR="00576C6B" w:rsidRPr="00576C6B">
          <w:rPr>
            <w:rStyle w:val="aff2"/>
            <w:rFonts w:asciiTheme="minorEastAsia" w:eastAsiaTheme="minorEastAsia" w:hAnsiTheme="minorEastAsia" w:hint="eastAsia"/>
            <w:noProof/>
            <w:sz w:val="24"/>
            <w:szCs w:val="24"/>
          </w:rPr>
          <w:t>第六章</w:t>
        </w:r>
        <w:r w:rsidR="00576C6B" w:rsidRPr="00576C6B">
          <w:rPr>
            <w:rStyle w:val="aff2"/>
            <w:rFonts w:asciiTheme="minorEastAsia" w:eastAsiaTheme="minorEastAsia" w:hAnsiTheme="minorEastAsia"/>
            <w:noProof/>
            <w:sz w:val="24"/>
            <w:szCs w:val="24"/>
          </w:rPr>
          <w:t xml:space="preserve"> </w:t>
        </w:r>
        <w:r w:rsidR="00576C6B" w:rsidRPr="00576C6B">
          <w:rPr>
            <w:rStyle w:val="aff2"/>
            <w:rFonts w:asciiTheme="minorEastAsia" w:eastAsiaTheme="minorEastAsia" w:hAnsiTheme="minorEastAsia" w:hint="eastAsia"/>
            <w:noProof/>
            <w:sz w:val="24"/>
            <w:szCs w:val="24"/>
          </w:rPr>
          <w:t>评标文件</w:t>
        </w:r>
        <w:r w:rsidR="00576C6B" w:rsidRPr="00576C6B">
          <w:rPr>
            <w:rFonts w:asciiTheme="minorEastAsia" w:eastAsiaTheme="minorEastAsia" w:hAnsiTheme="minorEastAsia"/>
            <w:noProof/>
            <w:webHidden/>
            <w:sz w:val="24"/>
            <w:szCs w:val="24"/>
          </w:rPr>
          <w:tab/>
        </w:r>
        <w:r w:rsidRPr="00576C6B">
          <w:rPr>
            <w:rFonts w:asciiTheme="minorEastAsia" w:eastAsiaTheme="minorEastAsia" w:hAnsiTheme="minorEastAsia"/>
            <w:noProof/>
            <w:webHidden/>
            <w:sz w:val="24"/>
            <w:szCs w:val="24"/>
          </w:rPr>
          <w:fldChar w:fldCharType="begin"/>
        </w:r>
        <w:r w:rsidR="00576C6B" w:rsidRPr="00576C6B">
          <w:rPr>
            <w:rFonts w:asciiTheme="minorEastAsia" w:eastAsiaTheme="minorEastAsia" w:hAnsiTheme="minorEastAsia"/>
            <w:noProof/>
            <w:webHidden/>
            <w:sz w:val="24"/>
            <w:szCs w:val="24"/>
          </w:rPr>
          <w:instrText xml:space="preserve"> PAGEREF _Toc72932572 \h </w:instrText>
        </w:r>
        <w:r w:rsidRPr="00576C6B">
          <w:rPr>
            <w:rFonts w:asciiTheme="minorEastAsia" w:eastAsiaTheme="minorEastAsia" w:hAnsiTheme="minorEastAsia"/>
            <w:noProof/>
            <w:webHidden/>
            <w:sz w:val="24"/>
            <w:szCs w:val="24"/>
          </w:rPr>
        </w:r>
        <w:r w:rsidRPr="00576C6B">
          <w:rPr>
            <w:rFonts w:asciiTheme="minorEastAsia" w:eastAsiaTheme="minorEastAsia" w:hAnsiTheme="minorEastAsia"/>
            <w:noProof/>
            <w:webHidden/>
            <w:sz w:val="24"/>
            <w:szCs w:val="24"/>
          </w:rPr>
          <w:fldChar w:fldCharType="separate"/>
        </w:r>
        <w:r w:rsidR="004A4928">
          <w:rPr>
            <w:rFonts w:asciiTheme="minorEastAsia" w:eastAsiaTheme="minorEastAsia" w:hAnsiTheme="minorEastAsia"/>
            <w:noProof/>
            <w:webHidden/>
            <w:sz w:val="24"/>
            <w:szCs w:val="24"/>
          </w:rPr>
          <w:t>75</w:t>
        </w:r>
        <w:r w:rsidRPr="00576C6B">
          <w:rPr>
            <w:rFonts w:asciiTheme="minorEastAsia" w:eastAsiaTheme="minorEastAsia" w:hAnsiTheme="minorEastAsia"/>
            <w:noProof/>
            <w:webHidden/>
            <w:sz w:val="24"/>
            <w:szCs w:val="24"/>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73" w:history="1">
        <w:r w:rsidR="00576C6B" w:rsidRPr="00576C6B">
          <w:rPr>
            <w:rStyle w:val="aff2"/>
            <w:rFonts w:asciiTheme="minorEastAsia" w:eastAsiaTheme="minorEastAsia" w:hAnsiTheme="minorEastAsia" w:hint="eastAsia"/>
            <w:noProof/>
          </w:rPr>
          <w:t>一、评标方法及流程</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_Toc72932573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76</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74" w:history="1">
        <w:r w:rsidR="00576C6B" w:rsidRPr="00576C6B">
          <w:rPr>
            <w:rStyle w:val="aff2"/>
            <w:rFonts w:asciiTheme="minorEastAsia" w:eastAsiaTheme="minorEastAsia" w:hAnsiTheme="minorEastAsia" w:hint="eastAsia"/>
            <w:noProof/>
          </w:rPr>
          <w:t>二、废标处理</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_Toc72932574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77</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75" w:history="1">
        <w:r w:rsidR="00576C6B" w:rsidRPr="00576C6B">
          <w:rPr>
            <w:rStyle w:val="aff2"/>
            <w:rFonts w:asciiTheme="minorEastAsia" w:eastAsiaTheme="minorEastAsia" w:hAnsiTheme="minorEastAsia" w:hint="eastAsia"/>
            <w:noProof/>
          </w:rPr>
          <w:t>三、评分标准和权重</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_Toc72932575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77</w:t>
        </w:r>
        <w:r w:rsidRPr="00576C6B">
          <w:rPr>
            <w:rFonts w:asciiTheme="minorEastAsia" w:eastAsiaTheme="minorEastAsia" w:hAnsiTheme="minorEastAsia"/>
            <w:noProof/>
            <w:webHidden/>
          </w:rPr>
          <w:fldChar w:fldCharType="end"/>
        </w:r>
      </w:hyperlink>
    </w:p>
    <w:p w:rsidR="00576C6B" w:rsidRPr="00576C6B" w:rsidRDefault="0097586B" w:rsidP="00576C6B">
      <w:pPr>
        <w:pStyle w:val="21"/>
        <w:spacing w:line="360" w:lineRule="auto"/>
        <w:rPr>
          <w:rFonts w:asciiTheme="minorEastAsia" w:eastAsiaTheme="minorEastAsia" w:hAnsiTheme="minorEastAsia" w:cstheme="minorBidi"/>
          <w:smallCaps w:val="0"/>
          <w:noProof/>
          <w:kern w:val="2"/>
        </w:rPr>
      </w:pPr>
      <w:hyperlink w:anchor="_Toc72932576" w:history="1">
        <w:r w:rsidR="00576C6B" w:rsidRPr="00576C6B">
          <w:rPr>
            <w:rStyle w:val="aff2"/>
            <w:rFonts w:asciiTheme="minorEastAsia" w:eastAsiaTheme="minorEastAsia" w:hAnsiTheme="minorEastAsia" w:hint="eastAsia"/>
            <w:noProof/>
          </w:rPr>
          <w:t>四、定标和授标</w:t>
        </w:r>
        <w:r w:rsidR="00576C6B" w:rsidRPr="00576C6B">
          <w:rPr>
            <w:rFonts w:asciiTheme="minorEastAsia" w:eastAsiaTheme="minorEastAsia" w:hAnsiTheme="minorEastAsia"/>
            <w:noProof/>
            <w:webHidden/>
          </w:rPr>
          <w:tab/>
        </w:r>
        <w:r w:rsidRPr="00576C6B">
          <w:rPr>
            <w:rFonts w:asciiTheme="minorEastAsia" w:eastAsiaTheme="minorEastAsia" w:hAnsiTheme="minorEastAsia"/>
            <w:noProof/>
            <w:webHidden/>
          </w:rPr>
          <w:fldChar w:fldCharType="begin"/>
        </w:r>
        <w:r w:rsidR="00576C6B" w:rsidRPr="00576C6B">
          <w:rPr>
            <w:rFonts w:asciiTheme="minorEastAsia" w:eastAsiaTheme="minorEastAsia" w:hAnsiTheme="minorEastAsia"/>
            <w:noProof/>
            <w:webHidden/>
          </w:rPr>
          <w:instrText xml:space="preserve"> PAGEREF _Toc72932576 \h </w:instrText>
        </w:r>
        <w:r w:rsidRPr="00576C6B">
          <w:rPr>
            <w:rFonts w:asciiTheme="minorEastAsia" w:eastAsiaTheme="minorEastAsia" w:hAnsiTheme="minorEastAsia"/>
            <w:noProof/>
            <w:webHidden/>
          </w:rPr>
        </w:r>
        <w:r w:rsidRPr="00576C6B">
          <w:rPr>
            <w:rFonts w:asciiTheme="minorEastAsia" w:eastAsiaTheme="minorEastAsia" w:hAnsiTheme="minorEastAsia"/>
            <w:noProof/>
            <w:webHidden/>
          </w:rPr>
          <w:fldChar w:fldCharType="separate"/>
        </w:r>
        <w:r w:rsidR="004A4928">
          <w:rPr>
            <w:rFonts w:asciiTheme="minorEastAsia" w:eastAsiaTheme="minorEastAsia" w:hAnsiTheme="minorEastAsia"/>
            <w:noProof/>
            <w:webHidden/>
          </w:rPr>
          <w:t>81</w:t>
        </w:r>
        <w:r w:rsidRPr="00576C6B">
          <w:rPr>
            <w:rFonts w:asciiTheme="minorEastAsia" w:eastAsiaTheme="minorEastAsia" w:hAnsiTheme="minorEastAsia"/>
            <w:noProof/>
            <w:webHidden/>
          </w:rPr>
          <w:fldChar w:fldCharType="end"/>
        </w:r>
      </w:hyperlink>
    </w:p>
    <w:p w:rsidR="002D14A6" w:rsidRPr="009939CE" w:rsidRDefault="0097586B" w:rsidP="00576C6B">
      <w:pPr>
        <w:tabs>
          <w:tab w:val="left" w:pos="900"/>
          <w:tab w:val="right" w:leader="dot" w:pos="9000"/>
        </w:tabs>
        <w:spacing w:line="360" w:lineRule="auto"/>
        <w:jc w:val="center"/>
        <w:rPr>
          <w:color w:val="000000" w:themeColor="text1"/>
        </w:rPr>
        <w:sectPr w:rsidR="002D14A6" w:rsidRPr="009939CE">
          <w:headerReference w:type="default" r:id="rId15"/>
          <w:footerReference w:type="default" r:id="rId16"/>
          <w:headerReference w:type="first" r:id="rId17"/>
          <w:footerReference w:type="first" r:id="rId18"/>
          <w:pgSz w:w="11906" w:h="16838"/>
          <w:pgMar w:top="1474" w:right="1474" w:bottom="1474" w:left="1474" w:header="907" w:footer="1021" w:gutter="0"/>
          <w:pgNumType w:start="1"/>
          <w:cols w:space="720"/>
          <w:titlePg/>
          <w:docGrid w:linePitch="312"/>
        </w:sectPr>
      </w:pPr>
      <w:r w:rsidRPr="00576C6B">
        <w:rPr>
          <w:rFonts w:asciiTheme="minorEastAsia" w:eastAsiaTheme="minorEastAsia" w:hAnsiTheme="minorEastAsia"/>
          <w:color w:val="000000" w:themeColor="text1"/>
          <w:sz w:val="24"/>
          <w:szCs w:val="24"/>
        </w:rPr>
        <w:fldChar w:fldCharType="end"/>
      </w:r>
    </w:p>
    <w:p w:rsidR="002D14A6" w:rsidRPr="009939CE" w:rsidRDefault="002D14A6">
      <w:pPr>
        <w:spacing w:line="520" w:lineRule="exact"/>
        <w:ind w:firstLineChars="200" w:firstLine="560"/>
        <w:jc w:val="both"/>
        <w:rPr>
          <w:rFonts w:eastAsia="仿宋_GB2312"/>
          <w:color w:val="000000" w:themeColor="text1"/>
          <w:sz w:val="28"/>
          <w:szCs w:val="28"/>
        </w:rPr>
      </w:pPr>
      <w:bookmarkStart w:id="0" w:name="_Toc346088899"/>
    </w:p>
    <w:p w:rsidR="002D14A6" w:rsidRPr="009939CE" w:rsidRDefault="002D14A6">
      <w:pPr>
        <w:spacing w:line="520" w:lineRule="exact"/>
        <w:ind w:firstLineChars="200" w:firstLine="560"/>
        <w:jc w:val="both"/>
        <w:rPr>
          <w:rFonts w:eastAsia="仿宋_GB2312"/>
          <w:color w:val="000000" w:themeColor="text1"/>
          <w:sz w:val="28"/>
          <w:szCs w:val="28"/>
        </w:rPr>
      </w:pPr>
    </w:p>
    <w:p w:rsidR="002D14A6" w:rsidRPr="009939CE" w:rsidRDefault="002D14A6">
      <w:pPr>
        <w:spacing w:line="520" w:lineRule="exact"/>
        <w:ind w:firstLineChars="200" w:firstLine="560"/>
        <w:jc w:val="both"/>
        <w:rPr>
          <w:rFonts w:eastAsia="仿宋_GB2312"/>
          <w:color w:val="000000" w:themeColor="text1"/>
          <w:sz w:val="28"/>
          <w:szCs w:val="28"/>
        </w:rPr>
      </w:pPr>
    </w:p>
    <w:p w:rsidR="002D14A6" w:rsidRPr="009939CE" w:rsidRDefault="002D14A6">
      <w:pPr>
        <w:spacing w:line="520" w:lineRule="exact"/>
        <w:ind w:firstLineChars="200" w:firstLine="560"/>
        <w:jc w:val="both"/>
        <w:rPr>
          <w:rFonts w:eastAsia="仿宋_GB2312"/>
          <w:color w:val="000000" w:themeColor="text1"/>
          <w:sz w:val="28"/>
          <w:szCs w:val="28"/>
        </w:rPr>
      </w:pPr>
    </w:p>
    <w:p w:rsidR="002D14A6" w:rsidRPr="009939CE" w:rsidRDefault="002D14A6">
      <w:pPr>
        <w:spacing w:line="520" w:lineRule="exact"/>
        <w:ind w:firstLineChars="200" w:firstLine="560"/>
        <w:jc w:val="both"/>
        <w:rPr>
          <w:rFonts w:eastAsia="仿宋_GB2312"/>
          <w:color w:val="000000" w:themeColor="text1"/>
          <w:sz w:val="28"/>
          <w:szCs w:val="28"/>
        </w:rPr>
      </w:pPr>
    </w:p>
    <w:p w:rsidR="002D14A6" w:rsidRPr="009939CE" w:rsidRDefault="002D14A6">
      <w:pPr>
        <w:spacing w:line="520" w:lineRule="exact"/>
        <w:ind w:firstLineChars="200" w:firstLine="560"/>
        <w:jc w:val="both"/>
        <w:rPr>
          <w:rFonts w:eastAsia="仿宋_GB2312"/>
          <w:color w:val="000000" w:themeColor="text1"/>
          <w:sz w:val="28"/>
          <w:szCs w:val="28"/>
        </w:rPr>
      </w:pPr>
    </w:p>
    <w:p w:rsidR="002D14A6" w:rsidRPr="009939CE" w:rsidRDefault="002D14A6">
      <w:pPr>
        <w:spacing w:line="520" w:lineRule="exact"/>
        <w:ind w:firstLineChars="200" w:firstLine="560"/>
        <w:jc w:val="both"/>
        <w:rPr>
          <w:rFonts w:eastAsia="仿宋_GB2312"/>
          <w:color w:val="000000" w:themeColor="text1"/>
          <w:sz w:val="28"/>
          <w:szCs w:val="28"/>
        </w:rPr>
      </w:pPr>
    </w:p>
    <w:p w:rsidR="002D14A6" w:rsidRPr="009939CE" w:rsidRDefault="002D14A6">
      <w:pPr>
        <w:spacing w:line="520" w:lineRule="exact"/>
        <w:ind w:firstLineChars="200" w:firstLine="560"/>
        <w:jc w:val="both"/>
        <w:rPr>
          <w:rFonts w:eastAsia="仿宋_GB2312"/>
          <w:color w:val="000000" w:themeColor="text1"/>
          <w:sz w:val="28"/>
          <w:szCs w:val="28"/>
        </w:rPr>
      </w:pPr>
    </w:p>
    <w:p w:rsidR="002D14A6" w:rsidRPr="009939CE" w:rsidRDefault="002D14A6">
      <w:pPr>
        <w:spacing w:line="520" w:lineRule="exact"/>
        <w:ind w:firstLineChars="200" w:firstLine="560"/>
        <w:jc w:val="both"/>
        <w:rPr>
          <w:rFonts w:eastAsia="仿宋_GB2312"/>
          <w:color w:val="000000" w:themeColor="text1"/>
          <w:sz w:val="28"/>
          <w:szCs w:val="28"/>
        </w:rPr>
      </w:pPr>
    </w:p>
    <w:p w:rsidR="002D14A6" w:rsidRPr="009939CE" w:rsidRDefault="002D14A6">
      <w:pPr>
        <w:spacing w:line="520" w:lineRule="exact"/>
        <w:ind w:firstLineChars="200" w:firstLine="560"/>
        <w:jc w:val="both"/>
        <w:rPr>
          <w:rFonts w:eastAsia="仿宋_GB2312"/>
          <w:color w:val="000000" w:themeColor="text1"/>
          <w:sz w:val="28"/>
          <w:szCs w:val="28"/>
        </w:rPr>
      </w:pPr>
    </w:p>
    <w:p w:rsidR="002D14A6" w:rsidRPr="009939CE" w:rsidRDefault="002D14A6">
      <w:pPr>
        <w:spacing w:line="520" w:lineRule="exact"/>
        <w:ind w:firstLineChars="200" w:firstLine="560"/>
        <w:jc w:val="both"/>
        <w:rPr>
          <w:rFonts w:eastAsia="仿宋_GB2312"/>
          <w:color w:val="000000" w:themeColor="text1"/>
          <w:sz w:val="28"/>
          <w:szCs w:val="28"/>
        </w:rPr>
      </w:pPr>
    </w:p>
    <w:p w:rsidR="002D14A6" w:rsidRPr="009939CE" w:rsidRDefault="006F3691">
      <w:pPr>
        <w:pStyle w:val="12"/>
        <w:rPr>
          <w:rFonts w:ascii="Times New Roman" w:hAnsi="Times New Roman"/>
          <w:color w:val="000000" w:themeColor="text1"/>
        </w:rPr>
      </w:pPr>
      <w:bookmarkStart w:id="1" w:name="_Toc72932535"/>
      <w:r w:rsidRPr="009939CE">
        <w:rPr>
          <w:rFonts w:ascii="Times New Roman" w:hint="eastAsia"/>
          <w:color w:val="000000" w:themeColor="text1"/>
        </w:rPr>
        <w:t>第一章</w:t>
      </w:r>
      <w:r w:rsidRPr="009939CE">
        <w:rPr>
          <w:rFonts w:ascii="Times New Roman" w:hint="eastAsia"/>
          <w:color w:val="000000" w:themeColor="text1"/>
        </w:rPr>
        <w:t xml:space="preserve"> </w:t>
      </w:r>
      <w:r w:rsidRPr="009939CE">
        <w:rPr>
          <w:rFonts w:ascii="Times New Roman" w:hint="eastAsia"/>
          <w:color w:val="000000" w:themeColor="text1"/>
        </w:rPr>
        <w:t>投标邀请函</w:t>
      </w:r>
      <w:bookmarkEnd w:id="0"/>
      <w:bookmarkEnd w:id="1"/>
    </w:p>
    <w:p w:rsidR="002D14A6" w:rsidRPr="009939CE" w:rsidRDefault="006F3691">
      <w:pPr>
        <w:spacing w:line="520" w:lineRule="exact"/>
        <w:jc w:val="center"/>
        <w:rPr>
          <w:rFonts w:ascii="宋体"/>
          <w:b/>
          <w:color w:val="000000" w:themeColor="text1"/>
          <w:sz w:val="36"/>
          <w:szCs w:val="36"/>
        </w:rPr>
      </w:pPr>
      <w:r w:rsidRPr="009939CE">
        <w:rPr>
          <w:rFonts w:eastAsia="仿宋_GB2312"/>
          <w:color w:val="000000" w:themeColor="text1"/>
          <w:sz w:val="28"/>
          <w:szCs w:val="28"/>
        </w:rPr>
        <w:br w:type="page"/>
      </w:r>
      <w:r w:rsidRPr="009939CE">
        <w:rPr>
          <w:rFonts w:ascii="宋体" w:hAnsi="宋体" w:hint="eastAsia"/>
          <w:b/>
          <w:color w:val="000000" w:themeColor="text1"/>
          <w:sz w:val="36"/>
          <w:szCs w:val="36"/>
        </w:rPr>
        <w:t>投标邀请函</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项目概况：</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宋体" w:hAnsi="宋体" w:hint="eastAsia"/>
          <w:color w:val="000000" w:themeColor="text1"/>
          <w:sz w:val="24"/>
          <w:szCs w:val="24"/>
        </w:rPr>
        <w:t>共享设备：机械动态模拟仿真及分析实验室设备购置项目</w:t>
      </w:r>
      <w:r w:rsidRPr="009939CE">
        <w:rPr>
          <w:rFonts w:asciiTheme="minorEastAsia" w:eastAsiaTheme="minorEastAsia" w:hAnsiTheme="minorEastAsia" w:hint="eastAsia"/>
          <w:color w:val="000000" w:themeColor="text1"/>
          <w:sz w:val="24"/>
          <w:szCs w:val="24"/>
        </w:rPr>
        <w:t>招标项目的潜在投标人应在广州程启招标代理有限公司（广东省广州市恒福路238号2楼218室）获取招标文件，并于2021年</w:t>
      </w:r>
      <w:r w:rsidR="00F07074" w:rsidRPr="009939CE">
        <w:rPr>
          <w:rFonts w:asciiTheme="minorEastAsia" w:eastAsiaTheme="minorEastAsia" w:hAnsiTheme="minorEastAsia" w:hint="eastAsia"/>
          <w:color w:val="000000" w:themeColor="text1"/>
          <w:sz w:val="24"/>
          <w:szCs w:val="24"/>
        </w:rPr>
        <w:t>6</w:t>
      </w:r>
      <w:r w:rsidRPr="009939CE">
        <w:rPr>
          <w:rFonts w:asciiTheme="minorEastAsia" w:eastAsiaTheme="minorEastAsia" w:hAnsiTheme="minorEastAsia" w:hint="eastAsia"/>
          <w:color w:val="000000" w:themeColor="text1"/>
          <w:sz w:val="24"/>
          <w:szCs w:val="24"/>
        </w:rPr>
        <w:t>月</w:t>
      </w:r>
      <w:r w:rsidR="00F07074" w:rsidRPr="009939CE">
        <w:rPr>
          <w:rFonts w:asciiTheme="minorEastAsia" w:eastAsiaTheme="minorEastAsia" w:hAnsiTheme="minorEastAsia" w:hint="eastAsia"/>
          <w:color w:val="000000" w:themeColor="text1"/>
          <w:sz w:val="24"/>
          <w:szCs w:val="24"/>
        </w:rPr>
        <w:t>1</w:t>
      </w:r>
      <w:r w:rsidR="008673DD">
        <w:rPr>
          <w:rFonts w:asciiTheme="minorEastAsia" w:eastAsiaTheme="minorEastAsia" w:hAnsiTheme="minorEastAsia" w:hint="eastAsia"/>
          <w:color w:val="000000" w:themeColor="text1"/>
          <w:sz w:val="24"/>
          <w:szCs w:val="24"/>
        </w:rPr>
        <w:t>8</w:t>
      </w:r>
      <w:r w:rsidRPr="009939CE">
        <w:rPr>
          <w:rFonts w:asciiTheme="minorEastAsia" w:eastAsiaTheme="minorEastAsia" w:hAnsiTheme="minorEastAsia" w:hint="eastAsia"/>
          <w:color w:val="000000" w:themeColor="text1"/>
          <w:sz w:val="24"/>
          <w:szCs w:val="24"/>
        </w:rPr>
        <w:t>日</w:t>
      </w:r>
      <w:r w:rsidR="008673DD">
        <w:rPr>
          <w:rFonts w:asciiTheme="minorEastAsia" w:eastAsiaTheme="minorEastAsia" w:hAnsiTheme="minorEastAsia" w:hint="eastAsia"/>
          <w:color w:val="000000" w:themeColor="text1"/>
          <w:sz w:val="24"/>
          <w:szCs w:val="24"/>
        </w:rPr>
        <w:t>14</w:t>
      </w:r>
      <w:r w:rsidRPr="009939CE">
        <w:rPr>
          <w:rFonts w:asciiTheme="minorEastAsia" w:eastAsiaTheme="minorEastAsia" w:hAnsiTheme="minorEastAsia" w:hint="eastAsia"/>
          <w:color w:val="000000" w:themeColor="text1"/>
          <w:sz w:val="24"/>
          <w:szCs w:val="24"/>
        </w:rPr>
        <w:t>点</w:t>
      </w:r>
      <w:r w:rsidR="008673DD">
        <w:rPr>
          <w:rFonts w:asciiTheme="minorEastAsia" w:eastAsiaTheme="minorEastAsia" w:hAnsiTheme="minorEastAsia" w:hint="eastAsia"/>
          <w:color w:val="000000" w:themeColor="text1"/>
          <w:sz w:val="24"/>
          <w:szCs w:val="24"/>
        </w:rPr>
        <w:t>15</w:t>
      </w:r>
      <w:r w:rsidRPr="009939CE">
        <w:rPr>
          <w:rFonts w:asciiTheme="minorEastAsia" w:eastAsiaTheme="minorEastAsia" w:hAnsiTheme="minorEastAsia" w:hint="eastAsia"/>
          <w:color w:val="000000" w:themeColor="text1"/>
          <w:sz w:val="24"/>
          <w:szCs w:val="24"/>
        </w:rPr>
        <w:t>分（北京时间）前提交投标文件。</w:t>
      </w:r>
    </w:p>
    <w:p w:rsidR="002D14A6" w:rsidRPr="009939CE" w:rsidRDefault="002D14A6">
      <w:pPr>
        <w:spacing w:line="360" w:lineRule="auto"/>
        <w:rPr>
          <w:rFonts w:asciiTheme="minorEastAsia" w:eastAsiaTheme="minorEastAsia" w:hAnsiTheme="minorEastAsia"/>
          <w:color w:val="000000" w:themeColor="text1"/>
          <w:sz w:val="24"/>
          <w:szCs w:val="24"/>
        </w:rPr>
      </w:pPr>
    </w:p>
    <w:p w:rsidR="002D14A6" w:rsidRPr="009939CE" w:rsidRDefault="006F3691">
      <w:pPr>
        <w:spacing w:line="360" w:lineRule="auto"/>
        <w:rPr>
          <w:rFonts w:asciiTheme="minorEastAsia" w:eastAsiaTheme="minorEastAsia" w:hAnsiTheme="minorEastAsia"/>
          <w:b/>
          <w:color w:val="000000" w:themeColor="text1"/>
          <w:sz w:val="24"/>
          <w:szCs w:val="24"/>
        </w:rPr>
      </w:pPr>
      <w:r w:rsidRPr="009939CE">
        <w:rPr>
          <w:rFonts w:asciiTheme="minorEastAsia" w:eastAsiaTheme="minorEastAsia" w:hAnsiTheme="minorEastAsia" w:hint="eastAsia"/>
          <w:b/>
          <w:color w:val="000000" w:themeColor="text1"/>
          <w:sz w:val="24"/>
          <w:szCs w:val="24"/>
        </w:rPr>
        <w:t>一、项目基本情况</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项目编号：</w:t>
      </w:r>
      <w:r w:rsidRPr="009939CE">
        <w:rPr>
          <w:rFonts w:asciiTheme="minorEastAsia" w:eastAsiaTheme="minorEastAsia" w:hAnsiTheme="minorEastAsia"/>
          <w:color w:val="000000" w:themeColor="text1"/>
          <w:sz w:val="24"/>
          <w:szCs w:val="24"/>
        </w:rPr>
        <w:t>GZCQC2102HG05007</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项目名称：</w:t>
      </w:r>
      <w:r w:rsidRPr="009939CE">
        <w:rPr>
          <w:rFonts w:ascii="宋体" w:hAnsi="宋体" w:hint="eastAsia"/>
          <w:color w:val="000000" w:themeColor="text1"/>
          <w:sz w:val="24"/>
          <w:szCs w:val="24"/>
        </w:rPr>
        <w:t>共享设备：机械动态模拟仿真及分析实验室设备购置项目</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预算金额：</w:t>
      </w:r>
      <w:r w:rsidRPr="009939CE">
        <w:rPr>
          <w:rFonts w:ascii="宋体" w:hAnsi="宋体" w:hint="eastAsia"/>
          <w:color w:val="000000" w:themeColor="text1"/>
          <w:sz w:val="24"/>
          <w:szCs w:val="24"/>
        </w:rPr>
        <w:t>1,785,000.00</w:t>
      </w:r>
      <w:r w:rsidRPr="009939CE">
        <w:rPr>
          <w:rFonts w:asciiTheme="minorEastAsia" w:eastAsiaTheme="minorEastAsia" w:hAnsiTheme="minorEastAsia" w:hint="eastAsia"/>
          <w:color w:val="000000" w:themeColor="text1"/>
          <w:sz w:val="24"/>
          <w:szCs w:val="24"/>
        </w:rPr>
        <w:t>元</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最高限价（如有）：</w:t>
      </w:r>
      <w:r w:rsidRPr="009939CE">
        <w:rPr>
          <w:rFonts w:ascii="宋体" w:hAnsi="宋体" w:hint="eastAsia"/>
          <w:color w:val="000000" w:themeColor="text1"/>
          <w:sz w:val="24"/>
          <w:szCs w:val="24"/>
        </w:rPr>
        <w:t>1,785,000.00</w:t>
      </w:r>
      <w:r w:rsidRPr="009939CE">
        <w:rPr>
          <w:rFonts w:asciiTheme="minorEastAsia" w:eastAsiaTheme="minorEastAsia" w:hAnsiTheme="minorEastAsia" w:hint="eastAsia"/>
          <w:color w:val="000000" w:themeColor="text1"/>
          <w:sz w:val="24"/>
          <w:szCs w:val="24"/>
        </w:rPr>
        <w:t>元</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采购需求：（包括但不限于标的的名称、数量、简要技术需求或服务要求等）</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1.采购项目内容：具体内容详见招标文件《第三章 采购人需求》。</w:t>
      </w:r>
    </w:p>
    <w:p w:rsidR="002D14A6" w:rsidRPr="009939CE" w:rsidRDefault="009939CE">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采购本国产品。</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宋体" w:hAnsi="宋体" w:hint="eastAsia"/>
          <w:color w:val="000000" w:themeColor="text1"/>
          <w:sz w:val="24"/>
          <w:szCs w:val="24"/>
        </w:rPr>
        <w:t>合同履行期限：合同签订后，国产产品6</w:t>
      </w:r>
      <w:r w:rsidRPr="009939CE">
        <w:rPr>
          <w:rFonts w:ascii="宋体" w:hAnsi="宋体"/>
          <w:color w:val="000000" w:themeColor="text1"/>
          <w:sz w:val="24"/>
          <w:szCs w:val="24"/>
        </w:rPr>
        <w:t>0</w:t>
      </w:r>
      <w:r w:rsidR="00661778">
        <w:rPr>
          <w:rFonts w:ascii="宋体" w:hAnsi="宋体" w:hint="eastAsia"/>
          <w:color w:val="000000" w:themeColor="text1"/>
          <w:sz w:val="24"/>
          <w:szCs w:val="24"/>
        </w:rPr>
        <w:t>天（日历天）</w:t>
      </w:r>
      <w:r w:rsidRPr="009939CE">
        <w:rPr>
          <w:rFonts w:ascii="宋体" w:hAnsi="宋体" w:hint="eastAsia"/>
          <w:color w:val="000000" w:themeColor="text1"/>
          <w:sz w:val="24"/>
          <w:szCs w:val="24"/>
        </w:rPr>
        <w:t>内完成交货、安装、调试、提供相应技术服务，保证项目交付采购人验收通过。</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本项目不接受联合体投标。</w:t>
      </w:r>
    </w:p>
    <w:p w:rsidR="002D14A6" w:rsidRPr="009939CE" w:rsidRDefault="002D14A6">
      <w:pPr>
        <w:spacing w:line="360" w:lineRule="auto"/>
        <w:rPr>
          <w:rFonts w:asciiTheme="minorEastAsia" w:eastAsiaTheme="minorEastAsia" w:hAnsiTheme="minorEastAsia"/>
          <w:color w:val="000000" w:themeColor="text1"/>
          <w:sz w:val="24"/>
          <w:szCs w:val="24"/>
        </w:rPr>
      </w:pPr>
    </w:p>
    <w:p w:rsidR="002D14A6" w:rsidRPr="009939CE" w:rsidRDefault="006F3691">
      <w:pPr>
        <w:spacing w:line="360" w:lineRule="auto"/>
        <w:rPr>
          <w:rFonts w:asciiTheme="minorEastAsia" w:eastAsiaTheme="minorEastAsia" w:hAnsiTheme="minorEastAsia"/>
          <w:b/>
          <w:color w:val="000000" w:themeColor="text1"/>
          <w:sz w:val="24"/>
          <w:szCs w:val="24"/>
        </w:rPr>
      </w:pPr>
      <w:r w:rsidRPr="009939CE">
        <w:rPr>
          <w:rFonts w:asciiTheme="minorEastAsia" w:eastAsiaTheme="minorEastAsia" w:hAnsiTheme="minorEastAsia" w:hint="eastAsia"/>
          <w:b/>
          <w:color w:val="000000" w:themeColor="text1"/>
          <w:sz w:val="24"/>
          <w:szCs w:val="24"/>
        </w:rPr>
        <w:t>二、申请人的资格要求</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1.满足《中华人民共和国政府采购法》第二十二条规定；</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2.落实政府采购政策需满足的资格要求：</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 xml:space="preserve">/ </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3.本项目的特定资格要求：</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（1）投标人必须符合《中华人民共和国政府采购法》第二十二条规定，提供以下材料：</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①提供营业执照（或事业单位法人证书，或社会团体法人登记证书，或执业许可证，或自然人身份证）复印件；</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②提供2019年度财务状况报告复印件（如2019年或2020年成立不满一年的企业，提供成立至今的月或季度财务状况报告复印件），或银行出具的资信证明材料复印件；</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③提供近半年任意一个月的依法缴纳税收的证明（纳税凭证）复印件，如依法免税的，应提供相应文件证明其依法免税；</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④提供近半年任意一个月的依法缴纳社会保险的证明（缴费凭证）复印件，如依法不需要缴纳社会保障资金的，应提供相应文件证明其依法不需要缴纳社会保障资金；</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⑤提供履行合同所必需的设备和专业技术能力的书面声明；</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⑥提供参加政府采购活动前3年内在经营活动中没有重大违法记录的书面声明。</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（2）为采购项目提供整体设计、规范编制或者项目管理、监理、检测等服务的供应商，不得再参加该采购项目的其他采购活动；（提供书面承诺）</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（3）单位负责人为同一人或者存在直接控股、管理关系的不同供应商，不得参加同一合同项下的政府采购活动；（提供书面承诺）</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（4）投标人提供《公平竞争承诺书》原件；</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5）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http://www.ccgp.gov.cn/）查询结果为准，如相关失信记录已失效，投标人需提供相关证明资料）；</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（6）本项目不接受联合体投标。</w:t>
      </w:r>
    </w:p>
    <w:p w:rsidR="002D14A6" w:rsidRPr="009939CE" w:rsidRDefault="002D14A6">
      <w:pPr>
        <w:spacing w:line="360" w:lineRule="auto"/>
        <w:rPr>
          <w:rFonts w:asciiTheme="minorEastAsia" w:eastAsiaTheme="minorEastAsia" w:hAnsiTheme="minorEastAsia"/>
          <w:color w:val="000000" w:themeColor="text1"/>
          <w:sz w:val="24"/>
          <w:szCs w:val="24"/>
        </w:rPr>
      </w:pPr>
    </w:p>
    <w:p w:rsidR="002D14A6" w:rsidRPr="009939CE" w:rsidRDefault="006F3691">
      <w:pPr>
        <w:spacing w:line="360" w:lineRule="auto"/>
        <w:rPr>
          <w:rFonts w:asciiTheme="minorEastAsia" w:eastAsiaTheme="minorEastAsia" w:hAnsiTheme="minorEastAsia"/>
          <w:b/>
          <w:color w:val="000000" w:themeColor="text1"/>
          <w:sz w:val="24"/>
          <w:szCs w:val="24"/>
        </w:rPr>
      </w:pPr>
      <w:r w:rsidRPr="009939CE">
        <w:rPr>
          <w:rFonts w:asciiTheme="minorEastAsia" w:eastAsiaTheme="minorEastAsia" w:hAnsiTheme="minorEastAsia" w:hint="eastAsia"/>
          <w:b/>
          <w:color w:val="000000" w:themeColor="text1"/>
          <w:sz w:val="24"/>
          <w:szCs w:val="24"/>
        </w:rPr>
        <w:t>三、获取招标文件</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时间：</w:t>
      </w:r>
      <w:r w:rsidR="008673DD" w:rsidRPr="009939CE">
        <w:rPr>
          <w:rFonts w:ascii="宋体" w:hAnsi="宋体"/>
          <w:bCs/>
          <w:color w:val="000000" w:themeColor="text1"/>
          <w:sz w:val="24"/>
          <w:szCs w:val="24"/>
        </w:rPr>
        <w:t>202</w:t>
      </w:r>
      <w:r w:rsidR="008673DD" w:rsidRPr="009939CE">
        <w:rPr>
          <w:rFonts w:ascii="宋体" w:hAnsi="宋体" w:hint="eastAsia"/>
          <w:bCs/>
          <w:color w:val="000000" w:themeColor="text1"/>
          <w:sz w:val="24"/>
          <w:szCs w:val="24"/>
        </w:rPr>
        <w:t>1年5月2</w:t>
      </w:r>
      <w:r w:rsidR="008673DD">
        <w:rPr>
          <w:rFonts w:ascii="宋体" w:hAnsi="宋体" w:hint="eastAsia"/>
          <w:bCs/>
          <w:color w:val="000000" w:themeColor="text1"/>
          <w:sz w:val="24"/>
          <w:szCs w:val="24"/>
        </w:rPr>
        <w:t>9</w:t>
      </w:r>
      <w:r w:rsidR="008673DD" w:rsidRPr="009939CE">
        <w:rPr>
          <w:rFonts w:ascii="宋体" w:hAnsi="宋体" w:hint="eastAsia"/>
          <w:bCs/>
          <w:color w:val="000000" w:themeColor="text1"/>
          <w:sz w:val="24"/>
          <w:szCs w:val="24"/>
        </w:rPr>
        <w:t>日至</w:t>
      </w:r>
      <w:r w:rsidR="008673DD" w:rsidRPr="009939CE">
        <w:rPr>
          <w:rFonts w:ascii="宋体" w:hAnsi="宋体"/>
          <w:bCs/>
          <w:color w:val="000000" w:themeColor="text1"/>
          <w:sz w:val="24"/>
          <w:szCs w:val="24"/>
        </w:rPr>
        <w:t>202</w:t>
      </w:r>
      <w:r w:rsidR="008673DD" w:rsidRPr="009939CE">
        <w:rPr>
          <w:rFonts w:ascii="宋体" w:hAnsi="宋体" w:hint="eastAsia"/>
          <w:bCs/>
          <w:color w:val="000000" w:themeColor="text1"/>
          <w:sz w:val="24"/>
          <w:szCs w:val="24"/>
        </w:rPr>
        <w:t>1年6月1</w:t>
      </w:r>
      <w:r w:rsidR="008673DD">
        <w:rPr>
          <w:rFonts w:ascii="宋体" w:hAnsi="宋体" w:hint="eastAsia"/>
          <w:bCs/>
          <w:color w:val="000000" w:themeColor="text1"/>
          <w:sz w:val="24"/>
          <w:szCs w:val="24"/>
        </w:rPr>
        <w:t>7</w:t>
      </w:r>
      <w:r w:rsidR="008673DD" w:rsidRPr="009939CE">
        <w:rPr>
          <w:rFonts w:ascii="宋体" w:hAnsi="宋体" w:hint="eastAsia"/>
          <w:bCs/>
          <w:color w:val="000000" w:themeColor="text1"/>
          <w:sz w:val="24"/>
          <w:szCs w:val="24"/>
        </w:rPr>
        <w:t>日</w:t>
      </w:r>
      <w:r w:rsidRPr="009939CE">
        <w:rPr>
          <w:rFonts w:asciiTheme="minorEastAsia" w:eastAsiaTheme="minorEastAsia" w:hAnsiTheme="minorEastAsia" w:hint="eastAsia"/>
          <w:color w:val="000000" w:themeColor="text1"/>
          <w:sz w:val="24"/>
          <w:szCs w:val="24"/>
        </w:rPr>
        <w:t>（提供期限自本公告发布之日起不得少于5个工作日），每天上午 09:00 至 12:00 ，下午 14:30 至 17:30 （北京时间，法定节假日除外 ）</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地点：广州程启招标代理有限公司（广东省广州市恒福路238号2楼218室）</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方式：到广州程启招标代理有限公司（详细地址：广州市越秀区恒福路238号2楼（建设银行楼上）218室）购买招标文件，如需邮寄，请咨询联系人：梁小姐，联系电话：020-83576900，售后不退。</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售价（元）：300</w:t>
      </w:r>
    </w:p>
    <w:p w:rsidR="002D14A6" w:rsidRPr="009939CE" w:rsidRDefault="002D14A6">
      <w:pPr>
        <w:spacing w:line="360" w:lineRule="auto"/>
        <w:rPr>
          <w:rFonts w:asciiTheme="minorEastAsia" w:eastAsiaTheme="minorEastAsia" w:hAnsiTheme="minorEastAsia"/>
          <w:color w:val="000000" w:themeColor="text1"/>
          <w:sz w:val="24"/>
          <w:szCs w:val="24"/>
        </w:rPr>
      </w:pPr>
    </w:p>
    <w:p w:rsidR="002D14A6" w:rsidRPr="009939CE" w:rsidRDefault="006F3691">
      <w:pPr>
        <w:spacing w:line="360" w:lineRule="auto"/>
        <w:rPr>
          <w:rFonts w:asciiTheme="minorEastAsia" w:eastAsiaTheme="minorEastAsia" w:hAnsiTheme="minorEastAsia"/>
          <w:b/>
          <w:color w:val="000000" w:themeColor="text1"/>
          <w:sz w:val="24"/>
          <w:szCs w:val="24"/>
        </w:rPr>
      </w:pPr>
      <w:r w:rsidRPr="009939CE">
        <w:rPr>
          <w:rFonts w:asciiTheme="minorEastAsia" w:eastAsiaTheme="minorEastAsia" w:hAnsiTheme="minorEastAsia" w:hint="eastAsia"/>
          <w:b/>
          <w:color w:val="000000" w:themeColor="text1"/>
          <w:sz w:val="24"/>
          <w:szCs w:val="24"/>
        </w:rPr>
        <w:t>四、提交投标文件截止时间、开标时间和地点</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 xml:space="preserve"> 2021年</w:t>
      </w:r>
      <w:r w:rsidR="008673DD" w:rsidRPr="009939CE">
        <w:rPr>
          <w:rFonts w:asciiTheme="minorEastAsia" w:eastAsiaTheme="minorEastAsia" w:hAnsiTheme="minorEastAsia" w:hint="eastAsia"/>
          <w:color w:val="000000" w:themeColor="text1"/>
          <w:sz w:val="24"/>
          <w:szCs w:val="24"/>
        </w:rPr>
        <w:t>6月1</w:t>
      </w:r>
      <w:r w:rsidR="008673DD">
        <w:rPr>
          <w:rFonts w:asciiTheme="minorEastAsia" w:eastAsiaTheme="minorEastAsia" w:hAnsiTheme="minorEastAsia" w:hint="eastAsia"/>
          <w:color w:val="000000" w:themeColor="text1"/>
          <w:sz w:val="24"/>
          <w:szCs w:val="24"/>
        </w:rPr>
        <w:t>8</w:t>
      </w:r>
      <w:r w:rsidR="008673DD" w:rsidRPr="009939CE">
        <w:rPr>
          <w:rFonts w:asciiTheme="minorEastAsia" w:eastAsiaTheme="minorEastAsia" w:hAnsiTheme="minorEastAsia" w:hint="eastAsia"/>
          <w:color w:val="000000" w:themeColor="text1"/>
          <w:sz w:val="24"/>
          <w:szCs w:val="24"/>
        </w:rPr>
        <w:t>日</w:t>
      </w:r>
      <w:r w:rsidR="008673DD">
        <w:rPr>
          <w:rFonts w:asciiTheme="minorEastAsia" w:eastAsiaTheme="minorEastAsia" w:hAnsiTheme="minorEastAsia" w:hint="eastAsia"/>
          <w:color w:val="000000" w:themeColor="text1"/>
          <w:sz w:val="24"/>
          <w:szCs w:val="24"/>
        </w:rPr>
        <w:t>14</w:t>
      </w:r>
      <w:r w:rsidR="008673DD" w:rsidRPr="009939CE">
        <w:rPr>
          <w:rFonts w:asciiTheme="minorEastAsia" w:eastAsiaTheme="minorEastAsia" w:hAnsiTheme="minorEastAsia" w:hint="eastAsia"/>
          <w:color w:val="000000" w:themeColor="text1"/>
          <w:sz w:val="24"/>
          <w:szCs w:val="24"/>
        </w:rPr>
        <w:t>点</w:t>
      </w:r>
      <w:r w:rsidR="008673DD">
        <w:rPr>
          <w:rFonts w:asciiTheme="minorEastAsia" w:eastAsiaTheme="minorEastAsia" w:hAnsiTheme="minorEastAsia" w:hint="eastAsia"/>
          <w:color w:val="000000" w:themeColor="text1"/>
          <w:sz w:val="24"/>
          <w:szCs w:val="24"/>
        </w:rPr>
        <w:t>15</w:t>
      </w:r>
      <w:r w:rsidR="008673DD" w:rsidRPr="009939CE">
        <w:rPr>
          <w:rFonts w:asciiTheme="minorEastAsia" w:eastAsiaTheme="minorEastAsia" w:hAnsiTheme="minorEastAsia" w:hint="eastAsia"/>
          <w:color w:val="000000" w:themeColor="text1"/>
          <w:sz w:val="24"/>
          <w:szCs w:val="24"/>
        </w:rPr>
        <w:t>分</w:t>
      </w:r>
      <w:r w:rsidRPr="009939CE">
        <w:rPr>
          <w:rFonts w:asciiTheme="minorEastAsia" w:eastAsiaTheme="minorEastAsia" w:hAnsiTheme="minorEastAsia" w:hint="eastAsia"/>
          <w:color w:val="000000" w:themeColor="text1"/>
          <w:sz w:val="24"/>
          <w:szCs w:val="24"/>
        </w:rPr>
        <w:t>（北京时间）（自招标文件开始发出之日起至投标人提交投标文件截止之日止，不得少于20日）</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地点：广州市越秀区恒福路238号2楼（建设银行楼上）218室。</w:t>
      </w:r>
    </w:p>
    <w:p w:rsidR="002D14A6" w:rsidRPr="009939CE" w:rsidRDefault="002D14A6">
      <w:pPr>
        <w:spacing w:line="360" w:lineRule="auto"/>
        <w:rPr>
          <w:rFonts w:asciiTheme="minorEastAsia" w:eastAsiaTheme="minorEastAsia" w:hAnsiTheme="minorEastAsia"/>
          <w:color w:val="000000" w:themeColor="text1"/>
          <w:sz w:val="24"/>
          <w:szCs w:val="24"/>
        </w:rPr>
      </w:pPr>
    </w:p>
    <w:p w:rsidR="002D14A6" w:rsidRPr="009939CE" w:rsidRDefault="006F3691">
      <w:pPr>
        <w:spacing w:line="360" w:lineRule="auto"/>
        <w:rPr>
          <w:rFonts w:asciiTheme="minorEastAsia" w:eastAsiaTheme="minorEastAsia" w:hAnsiTheme="minorEastAsia"/>
          <w:b/>
          <w:color w:val="000000" w:themeColor="text1"/>
          <w:sz w:val="24"/>
          <w:szCs w:val="24"/>
        </w:rPr>
      </w:pPr>
      <w:r w:rsidRPr="009939CE">
        <w:rPr>
          <w:rFonts w:asciiTheme="minorEastAsia" w:eastAsiaTheme="minorEastAsia" w:hAnsiTheme="minorEastAsia" w:hint="eastAsia"/>
          <w:b/>
          <w:color w:val="000000" w:themeColor="text1"/>
          <w:sz w:val="24"/>
          <w:szCs w:val="24"/>
        </w:rPr>
        <w:t>五、公告期限</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自本公告发布之日起 5 个工作日。</w:t>
      </w:r>
    </w:p>
    <w:p w:rsidR="002D14A6" w:rsidRPr="009939CE" w:rsidRDefault="002D14A6">
      <w:pPr>
        <w:spacing w:line="360" w:lineRule="auto"/>
        <w:rPr>
          <w:rFonts w:asciiTheme="minorEastAsia" w:eastAsiaTheme="minorEastAsia" w:hAnsiTheme="minorEastAsia"/>
          <w:color w:val="000000" w:themeColor="text1"/>
          <w:sz w:val="24"/>
          <w:szCs w:val="24"/>
        </w:rPr>
      </w:pPr>
    </w:p>
    <w:p w:rsidR="002D14A6" w:rsidRPr="009939CE" w:rsidRDefault="006F3691">
      <w:pPr>
        <w:spacing w:line="360" w:lineRule="auto"/>
        <w:rPr>
          <w:rFonts w:asciiTheme="minorEastAsia" w:eastAsiaTheme="minorEastAsia" w:hAnsiTheme="minorEastAsia"/>
          <w:b/>
          <w:color w:val="000000" w:themeColor="text1"/>
          <w:sz w:val="24"/>
          <w:szCs w:val="24"/>
        </w:rPr>
      </w:pPr>
      <w:r w:rsidRPr="009939CE">
        <w:rPr>
          <w:rFonts w:asciiTheme="minorEastAsia" w:eastAsiaTheme="minorEastAsia" w:hAnsiTheme="minorEastAsia" w:hint="eastAsia"/>
          <w:b/>
          <w:color w:val="000000" w:themeColor="text1"/>
          <w:sz w:val="24"/>
          <w:szCs w:val="24"/>
        </w:rPr>
        <w:t>六、其他补充事宜</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1. 本项目所属行业：工业。</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2.本项目属于专门面向中小企业采购的项目。</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3.本项目属性为货物类。</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4.</w:t>
      </w:r>
      <w:r w:rsidRPr="009939CE">
        <w:rPr>
          <w:rFonts w:ascii="宋体" w:hAnsi="宋体" w:hint="eastAsia"/>
          <w:b/>
          <w:color w:val="000000" w:themeColor="text1"/>
          <w:sz w:val="24"/>
          <w:szCs w:val="24"/>
        </w:rPr>
        <w:t>投标人必须对项目进行整体投标，不允许仅对其中部分内容进行投标。</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5.政府采购监督机构：同级政府采购监督管理部门。</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6.需要落实的政府采购政策《政府采购促进中小企业发展管理办法》的通知（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转发财政部 发展改革委 生态环境部 市场监管总局关于调整优化节能产品环境标志产品政府、《关于运用政府采购政策支持脱贫攻坚的通知》（财库[2019]27号）等。</w:t>
      </w:r>
    </w:p>
    <w:p w:rsidR="002D14A6" w:rsidRPr="009939CE" w:rsidRDefault="002D14A6">
      <w:pPr>
        <w:spacing w:line="360" w:lineRule="auto"/>
        <w:rPr>
          <w:rFonts w:asciiTheme="minorEastAsia" w:eastAsiaTheme="minorEastAsia" w:hAnsiTheme="minorEastAsia"/>
          <w:color w:val="000000" w:themeColor="text1"/>
          <w:sz w:val="24"/>
          <w:szCs w:val="24"/>
        </w:rPr>
      </w:pPr>
    </w:p>
    <w:p w:rsidR="002D14A6" w:rsidRPr="009939CE" w:rsidRDefault="006F3691">
      <w:pPr>
        <w:spacing w:line="360" w:lineRule="auto"/>
        <w:rPr>
          <w:rFonts w:asciiTheme="minorEastAsia" w:eastAsiaTheme="minorEastAsia" w:hAnsiTheme="minorEastAsia"/>
          <w:b/>
          <w:color w:val="000000" w:themeColor="text1"/>
          <w:sz w:val="24"/>
          <w:szCs w:val="24"/>
        </w:rPr>
      </w:pPr>
      <w:r w:rsidRPr="009939CE">
        <w:rPr>
          <w:rFonts w:asciiTheme="minorEastAsia" w:eastAsiaTheme="minorEastAsia" w:hAnsiTheme="minorEastAsia" w:hint="eastAsia"/>
          <w:b/>
          <w:color w:val="000000" w:themeColor="text1"/>
          <w:sz w:val="24"/>
          <w:szCs w:val="24"/>
        </w:rPr>
        <w:t>七、对本次招标提出询问，请按以下方式联系。</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1.采购人信息</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名称：</w:t>
      </w:r>
      <w:r w:rsidRPr="009939CE">
        <w:rPr>
          <w:rFonts w:ascii="宋体" w:hAnsi="宋体" w:hint="eastAsia"/>
          <w:color w:val="000000" w:themeColor="text1"/>
          <w:sz w:val="24"/>
          <w:szCs w:val="24"/>
        </w:rPr>
        <w:t>中国热带农业科学院农业机械研究所</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地址：</w:t>
      </w:r>
      <w:r w:rsidRPr="009939CE">
        <w:rPr>
          <w:rFonts w:ascii="宋体" w:hAnsi="宋体" w:hint="eastAsia"/>
          <w:color w:val="000000" w:themeColor="text1"/>
          <w:sz w:val="24"/>
          <w:szCs w:val="24"/>
        </w:rPr>
        <w:t>广东省湛江市麻章区湖秀路3号</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联系方式：</w:t>
      </w:r>
      <w:r w:rsidRPr="009939CE">
        <w:rPr>
          <w:rFonts w:ascii="宋体" w:hAnsi="宋体"/>
          <w:bCs/>
          <w:color w:val="000000" w:themeColor="text1"/>
          <w:sz w:val="24"/>
          <w:szCs w:val="24"/>
        </w:rPr>
        <w:t>0759-2859596</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2.采购代理机构信息</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名称：广州程启招标代理有限公司</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地址：广东省广州市恒福路238号2楼218室</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联系方式：020-83576900</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3.项目联系方式</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项目联系人：陈先生</w:t>
      </w:r>
    </w:p>
    <w:p w:rsidR="002D14A6" w:rsidRPr="009939CE" w:rsidRDefault="006F3691">
      <w:pPr>
        <w:spacing w:line="360" w:lineRule="auto"/>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电话：020-83576900</w:t>
      </w:r>
    </w:p>
    <w:p w:rsidR="002D14A6" w:rsidRPr="009939CE" w:rsidRDefault="006F3691">
      <w:pPr>
        <w:rPr>
          <w:rFonts w:ascii="宋体"/>
          <w:color w:val="000000" w:themeColor="text1"/>
          <w:sz w:val="28"/>
          <w:szCs w:val="28"/>
        </w:rPr>
      </w:pPr>
      <w:r w:rsidRPr="009939CE">
        <w:rPr>
          <w:rFonts w:ascii="宋体"/>
          <w:color w:val="000000" w:themeColor="text1"/>
          <w:sz w:val="28"/>
          <w:szCs w:val="28"/>
        </w:rPr>
        <w:br w:type="page"/>
      </w:r>
    </w:p>
    <w:p w:rsidR="002D14A6" w:rsidRPr="009939CE" w:rsidRDefault="002D14A6" w:rsidP="00645D52">
      <w:pPr>
        <w:pStyle w:val="ae"/>
        <w:snapToGrid w:val="0"/>
        <w:spacing w:line="520" w:lineRule="exact"/>
        <w:ind w:left="473" w:hangingChars="197" w:hanging="473"/>
        <w:rPr>
          <w:rFonts w:ascii="宋体" w:eastAsia="宋体" w:hAnsi="宋体"/>
          <w:bCs/>
          <w:color w:val="000000" w:themeColor="text1"/>
          <w:kern w:val="28"/>
          <w:sz w:val="24"/>
          <w:szCs w:val="24"/>
          <w:lang w:eastAsia="zh-CN"/>
        </w:rPr>
        <w:sectPr w:rsidR="002D14A6" w:rsidRPr="009939CE">
          <w:footerReference w:type="even" r:id="rId19"/>
          <w:footerReference w:type="default" r:id="rId20"/>
          <w:type w:val="oddPage"/>
          <w:pgSz w:w="11906" w:h="16838"/>
          <w:pgMar w:top="1474" w:right="1474" w:bottom="1474" w:left="1474" w:header="907" w:footer="1021" w:gutter="0"/>
          <w:pgNumType w:start="1"/>
          <w:cols w:space="720"/>
          <w:docGrid w:linePitch="312"/>
        </w:sectPr>
      </w:pPr>
      <w:bookmarkStart w:id="2" w:name="_Toc346088900"/>
    </w:p>
    <w:p w:rsidR="002D14A6" w:rsidRPr="009939CE" w:rsidRDefault="002D14A6">
      <w:pPr>
        <w:spacing w:line="520" w:lineRule="exact"/>
        <w:jc w:val="both"/>
        <w:rPr>
          <w:rFonts w:eastAsia="仿宋_GB2312"/>
          <w:color w:val="000000" w:themeColor="text1"/>
          <w:sz w:val="28"/>
          <w:szCs w:val="28"/>
        </w:rPr>
      </w:pPr>
    </w:p>
    <w:p w:rsidR="002D14A6" w:rsidRPr="009939CE" w:rsidRDefault="002D14A6">
      <w:pPr>
        <w:spacing w:line="520" w:lineRule="exact"/>
        <w:jc w:val="both"/>
        <w:rPr>
          <w:rFonts w:eastAsia="仿宋_GB2312"/>
          <w:color w:val="000000" w:themeColor="text1"/>
          <w:sz w:val="28"/>
          <w:szCs w:val="28"/>
        </w:rPr>
      </w:pPr>
    </w:p>
    <w:p w:rsidR="002D14A6" w:rsidRPr="009939CE" w:rsidRDefault="002D14A6">
      <w:pPr>
        <w:spacing w:line="520" w:lineRule="exact"/>
        <w:jc w:val="both"/>
        <w:rPr>
          <w:rFonts w:eastAsia="仿宋_GB2312"/>
          <w:color w:val="000000" w:themeColor="text1"/>
          <w:sz w:val="28"/>
          <w:szCs w:val="28"/>
        </w:rPr>
      </w:pPr>
    </w:p>
    <w:p w:rsidR="002D14A6" w:rsidRPr="009939CE" w:rsidRDefault="002D14A6">
      <w:pPr>
        <w:spacing w:line="520" w:lineRule="exact"/>
        <w:jc w:val="both"/>
        <w:rPr>
          <w:rFonts w:eastAsia="仿宋_GB2312"/>
          <w:color w:val="000000" w:themeColor="text1"/>
          <w:sz w:val="28"/>
          <w:szCs w:val="28"/>
        </w:rPr>
      </w:pPr>
    </w:p>
    <w:p w:rsidR="002D14A6" w:rsidRPr="009939CE" w:rsidRDefault="002D14A6">
      <w:pPr>
        <w:spacing w:line="520" w:lineRule="exact"/>
        <w:jc w:val="both"/>
        <w:rPr>
          <w:rFonts w:eastAsia="仿宋_GB2312"/>
          <w:color w:val="000000" w:themeColor="text1"/>
          <w:sz w:val="28"/>
          <w:szCs w:val="28"/>
        </w:rPr>
      </w:pPr>
    </w:p>
    <w:p w:rsidR="002D14A6" w:rsidRPr="009939CE" w:rsidRDefault="002D14A6">
      <w:pPr>
        <w:spacing w:line="520" w:lineRule="exact"/>
        <w:jc w:val="both"/>
        <w:rPr>
          <w:rFonts w:eastAsia="仿宋_GB2312"/>
          <w:color w:val="000000" w:themeColor="text1"/>
          <w:sz w:val="28"/>
          <w:szCs w:val="28"/>
        </w:rPr>
      </w:pPr>
    </w:p>
    <w:p w:rsidR="002D14A6" w:rsidRPr="009939CE" w:rsidRDefault="002D14A6">
      <w:pPr>
        <w:spacing w:line="520" w:lineRule="exact"/>
        <w:jc w:val="both"/>
        <w:rPr>
          <w:rFonts w:eastAsia="仿宋_GB2312"/>
          <w:color w:val="000000" w:themeColor="text1"/>
          <w:sz w:val="28"/>
          <w:szCs w:val="28"/>
        </w:rPr>
      </w:pPr>
    </w:p>
    <w:p w:rsidR="002D14A6" w:rsidRPr="009939CE" w:rsidRDefault="002D14A6">
      <w:pPr>
        <w:spacing w:line="520" w:lineRule="exact"/>
        <w:jc w:val="both"/>
        <w:rPr>
          <w:rFonts w:eastAsia="仿宋_GB2312"/>
          <w:color w:val="000000" w:themeColor="text1"/>
          <w:sz w:val="28"/>
          <w:szCs w:val="28"/>
        </w:rPr>
      </w:pPr>
    </w:p>
    <w:p w:rsidR="002D14A6" w:rsidRPr="009939CE" w:rsidRDefault="002D14A6">
      <w:pPr>
        <w:spacing w:line="520" w:lineRule="exact"/>
        <w:jc w:val="both"/>
        <w:rPr>
          <w:rFonts w:eastAsia="仿宋_GB2312"/>
          <w:color w:val="000000" w:themeColor="text1"/>
          <w:sz w:val="28"/>
          <w:szCs w:val="28"/>
        </w:rPr>
      </w:pPr>
    </w:p>
    <w:p w:rsidR="002D14A6" w:rsidRPr="009939CE" w:rsidRDefault="002D14A6">
      <w:pPr>
        <w:spacing w:line="520" w:lineRule="exact"/>
        <w:jc w:val="both"/>
        <w:rPr>
          <w:rFonts w:eastAsia="仿宋_GB2312"/>
          <w:color w:val="000000" w:themeColor="text1"/>
          <w:sz w:val="28"/>
          <w:szCs w:val="28"/>
        </w:rPr>
      </w:pPr>
    </w:p>
    <w:p w:rsidR="002D14A6" w:rsidRPr="009939CE" w:rsidRDefault="002D14A6">
      <w:pPr>
        <w:spacing w:line="520" w:lineRule="exact"/>
        <w:jc w:val="both"/>
        <w:rPr>
          <w:rFonts w:eastAsia="仿宋_GB2312"/>
          <w:color w:val="000000" w:themeColor="text1"/>
          <w:sz w:val="28"/>
          <w:szCs w:val="28"/>
        </w:rPr>
      </w:pPr>
    </w:p>
    <w:p w:rsidR="002D14A6" w:rsidRPr="009939CE" w:rsidRDefault="006F3691">
      <w:pPr>
        <w:pStyle w:val="12"/>
        <w:rPr>
          <w:rFonts w:eastAsia="宋体"/>
          <w:color w:val="000000" w:themeColor="text1"/>
        </w:rPr>
      </w:pPr>
      <w:bookmarkStart w:id="3" w:name="_Toc72932536"/>
      <w:r w:rsidRPr="009939CE">
        <w:rPr>
          <w:rFonts w:eastAsia="宋体" w:hint="eastAsia"/>
          <w:color w:val="000000" w:themeColor="text1"/>
        </w:rPr>
        <w:t>第二章 投标人须知</w:t>
      </w:r>
      <w:bookmarkEnd w:id="2"/>
      <w:bookmarkEnd w:id="3"/>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6F3691">
      <w:pPr>
        <w:spacing w:line="520" w:lineRule="exact"/>
        <w:ind w:firstLineChars="200" w:firstLine="482"/>
        <w:jc w:val="both"/>
        <w:rPr>
          <w:rFonts w:ascii="宋体"/>
          <w:color w:val="000000" w:themeColor="text1"/>
          <w:sz w:val="24"/>
          <w:szCs w:val="24"/>
        </w:rPr>
      </w:pPr>
      <w:r w:rsidRPr="009939CE">
        <w:rPr>
          <w:rFonts w:ascii="宋体" w:hAnsi="宋体" w:hint="eastAsia"/>
          <w:b/>
          <w:color w:val="000000" w:themeColor="text1"/>
          <w:sz w:val="24"/>
          <w:szCs w:val="24"/>
        </w:rPr>
        <w:t>投标人必须认真阅读招标文件中所有的事项、格式、条款和采购人需求等。投标人没有按照招标文件要求提交全部资料，或者投标文件没有对招标文件在各方面都做出实质性响应是投标人的风险，并可能导致其投标无效或被拒绝。</w:t>
      </w: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6F3691">
      <w:pPr>
        <w:pStyle w:val="25"/>
        <w:spacing w:line="360" w:lineRule="auto"/>
        <w:rPr>
          <w:color w:val="000000" w:themeColor="text1"/>
        </w:rPr>
      </w:pPr>
      <w:r w:rsidRPr="009939CE">
        <w:rPr>
          <w:color w:val="000000" w:themeColor="text1"/>
        </w:rPr>
        <w:br w:type="page"/>
      </w:r>
      <w:bookmarkStart w:id="4" w:name="_Toc228678558"/>
      <w:bookmarkStart w:id="5" w:name="_Toc70351171"/>
      <w:bookmarkStart w:id="6" w:name="_Toc120614212"/>
      <w:bookmarkStart w:id="7" w:name="_Toc228438033"/>
      <w:bookmarkStart w:id="8" w:name="_Toc65859124"/>
      <w:bookmarkStart w:id="9" w:name="_Toc346088901"/>
      <w:bookmarkStart w:id="10" w:name="_Toc513029201"/>
      <w:bookmarkStart w:id="11" w:name="_Toc20823273"/>
      <w:bookmarkStart w:id="12" w:name="_Toc70351213"/>
      <w:bookmarkStart w:id="13" w:name="_Toc16938517"/>
      <w:bookmarkStart w:id="14" w:name="_Toc228270151"/>
      <w:bookmarkStart w:id="15" w:name="_Toc72932537"/>
      <w:r w:rsidRPr="009939CE">
        <w:rPr>
          <w:rFonts w:hint="eastAsia"/>
          <w:color w:val="000000" w:themeColor="text1"/>
        </w:rPr>
        <w:t>投标人须知前附表</w:t>
      </w:r>
      <w:bookmarkEnd w:id="4"/>
      <w:bookmarkEnd w:id="5"/>
      <w:bookmarkEnd w:id="6"/>
      <w:bookmarkEnd w:id="7"/>
      <w:bookmarkEnd w:id="8"/>
      <w:bookmarkEnd w:id="9"/>
      <w:bookmarkEnd w:id="10"/>
      <w:bookmarkEnd w:id="11"/>
      <w:bookmarkEnd w:id="12"/>
      <w:bookmarkEnd w:id="13"/>
      <w:bookmarkEnd w:id="14"/>
      <w:bookmarkEnd w:id="15"/>
    </w:p>
    <w:tbl>
      <w:tblPr>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8043"/>
      </w:tblGrid>
      <w:tr w:rsidR="002D14A6" w:rsidRPr="009939CE">
        <w:trPr>
          <w:trHeight w:val="379"/>
        </w:trPr>
        <w:tc>
          <w:tcPr>
            <w:tcW w:w="945" w:type="dxa"/>
            <w:vAlign w:val="center"/>
          </w:tcPr>
          <w:p w:rsidR="002D14A6" w:rsidRPr="009939CE" w:rsidRDefault="006F3691">
            <w:pPr>
              <w:jc w:val="center"/>
              <w:rPr>
                <w:rFonts w:ascii="宋体"/>
                <w:b/>
                <w:color w:val="000000" w:themeColor="text1"/>
                <w:sz w:val="24"/>
                <w:szCs w:val="24"/>
              </w:rPr>
            </w:pPr>
            <w:r w:rsidRPr="009939CE">
              <w:rPr>
                <w:rFonts w:ascii="宋体" w:hAnsi="宋体" w:hint="eastAsia"/>
                <w:b/>
                <w:color w:val="000000" w:themeColor="text1"/>
                <w:sz w:val="24"/>
                <w:szCs w:val="24"/>
              </w:rPr>
              <w:t>序号</w:t>
            </w:r>
          </w:p>
        </w:tc>
        <w:tc>
          <w:tcPr>
            <w:tcW w:w="8043" w:type="dxa"/>
            <w:vAlign w:val="center"/>
          </w:tcPr>
          <w:p w:rsidR="002D14A6" w:rsidRPr="009939CE" w:rsidRDefault="006F3691">
            <w:pPr>
              <w:jc w:val="center"/>
              <w:rPr>
                <w:rFonts w:ascii="宋体"/>
                <w:b/>
                <w:color w:val="000000" w:themeColor="text1"/>
                <w:sz w:val="24"/>
                <w:szCs w:val="24"/>
              </w:rPr>
            </w:pPr>
            <w:r w:rsidRPr="009939CE">
              <w:rPr>
                <w:rFonts w:ascii="宋体" w:hAnsi="宋体" w:hint="eastAsia"/>
                <w:b/>
                <w:color w:val="000000" w:themeColor="text1"/>
                <w:sz w:val="24"/>
                <w:szCs w:val="24"/>
              </w:rPr>
              <w:t>内容</w:t>
            </w:r>
          </w:p>
        </w:tc>
      </w:tr>
      <w:tr w:rsidR="002D14A6" w:rsidRPr="009939CE">
        <w:trPr>
          <w:trHeight w:val="328"/>
        </w:trPr>
        <w:tc>
          <w:tcPr>
            <w:tcW w:w="945" w:type="dxa"/>
            <w:vAlign w:val="center"/>
          </w:tcPr>
          <w:p w:rsidR="002D14A6" w:rsidRPr="009939CE" w:rsidRDefault="006F3691">
            <w:pPr>
              <w:spacing w:line="360" w:lineRule="auto"/>
              <w:jc w:val="center"/>
              <w:rPr>
                <w:rFonts w:ascii="宋体"/>
                <w:color w:val="000000" w:themeColor="text1"/>
                <w:sz w:val="24"/>
                <w:szCs w:val="24"/>
              </w:rPr>
            </w:pPr>
            <w:r w:rsidRPr="009939CE">
              <w:rPr>
                <w:rFonts w:ascii="宋体" w:hAnsi="宋体"/>
                <w:color w:val="000000" w:themeColor="text1"/>
                <w:sz w:val="24"/>
                <w:szCs w:val="24"/>
              </w:rPr>
              <w:t>1</w:t>
            </w:r>
          </w:p>
        </w:tc>
        <w:tc>
          <w:tcPr>
            <w:tcW w:w="8043" w:type="dxa"/>
            <w:vAlign w:val="center"/>
          </w:tcPr>
          <w:p w:rsidR="002D14A6" w:rsidRPr="009939CE" w:rsidRDefault="006F3691">
            <w:pPr>
              <w:spacing w:line="360" w:lineRule="auto"/>
              <w:jc w:val="both"/>
              <w:rPr>
                <w:rFonts w:ascii="宋体"/>
                <w:color w:val="000000" w:themeColor="text1"/>
                <w:sz w:val="24"/>
                <w:szCs w:val="24"/>
              </w:rPr>
            </w:pPr>
            <w:r w:rsidRPr="009939CE">
              <w:rPr>
                <w:rFonts w:ascii="宋体" w:hAnsi="宋体" w:hint="eastAsia"/>
                <w:b/>
                <w:color w:val="000000" w:themeColor="text1"/>
                <w:sz w:val="24"/>
                <w:szCs w:val="24"/>
              </w:rPr>
              <w:t>项目名称：</w:t>
            </w:r>
            <w:r w:rsidRPr="009939CE">
              <w:rPr>
                <w:rFonts w:ascii="宋体" w:hAnsi="宋体" w:hint="eastAsia"/>
                <w:color w:val="000000" w:themeColor="text1"/>
                <w:sz w:val="24"/>
                <w:szCs w:val="24"/>
              </w:rPr>
              <w:t>共享设备：机械动态模拟仿真及分析实验室设备购置项目</w:t>
            </w:r>
          </w:p>
          <w:p w:rsidR="002D14A6" w:rsidRPr="009939CE" w:rsidRDefault="006F3691">
            <w:pPr>
              <w:spacing w:line="360" w:lineRule="auto"/>
              <w:jc w:val="both"/>
              <w:rPr>
                <w:rFonts w:ascii="宋体"/>
                <w:color w:val="000000" w:themeColor="text1"/>
                <w:sz w:val="24"/>
                <w:szCs w:val="24"/>
              </w:rPr>
            </w:pPr>
            <w:r w:rsidRPr="009939CE">
              <w:rPr>
                <w:rFonts w:ascii="宋体" w:hAnsi="宋体" w:hint="eastAsia"/>
                <w:b/>
                <w:color w:val="000000" w:themeColor="text1"/>
                <w:sz w:val="24"/>
                <w:szCs w:val="24"/>
              </w:rPr>
              <w:t>项目编号：</w:t>
            </w:r>
            <w:r w:rsidRPr="009939CE">
              <w:rPr>
                <w:rFonts w:ascii="宋体" w:hAnsi="宋体"/>
                <w:color w:val="000000" w:themeColor="text1"/>
                <w:sz w:val="24"/>
                <w:szCs w:val="24"/>
              </w:rPr>
              <w:t>GZCQC2102HG05007</w:t>
            </w:r>
          </w:p>
        </w:tc>
      </w:tr>
      <w:tr w:rsidR="002D14A6" w:rsidRPr="009939CE">
        <w:trPr>
          <w:trHeight w:val="750"/>
        </w:trPr>
        <w:tc>
          <w:tcPr>
            <w:tcW w:w="945" w:type="dxa"/>
            <w:vAlign w:val="center"/>
          </w:tcPr>
          <w:p w:rsidR="002D14A6" w:rsidRPr="009939CE" w:rsidRDefault="006F3691">
            <w:pPr>
              <w:spacing w:line="360" w:lineRule="auto"/>
              <w:jc w:val="center"/>
              <w:rPr>
                <w:rFonts w:ascii="宋体"/>
                <w:color w:val="000000" w:themeColor="text1"/>
                <w:sz w:val="24"/>
                <w:szCs w:val="24"/>
              </w:rPr>
            </w:pPr>
            <w:r w:rsidRPr="009939CE">
              <w:rPr>
                <w:rFonts w:ascii="宋体" w:hAnsi="宋体"/>
                <w:color w:val="000000" w:themeColor="text1"/>
                <w:sz w:val="24"/>
                <w:szCs w:val="24"/>
              </w:rPr>
              <w:t>2</w:t>
            </w:r>
          </w:p>
        </w:tc>
        <w:tc>
          <w:tcPr>
            <w:tcW w:w="8043" w:type="dxa"/>
            <w:vAlign w:val="center"/>
          </w:tcPr>
          <w:p w:rsidR="002D14A6" w:rsidRPr="009939CE" w:rsidRDefault="006F3691">
            <w:pPr>
              <w:spacing w:line="360" w:lineRule="auto"/>
              <w:jc w:val="both"/>
              <w:rPr>
                <w:rFonts w:ascii="宋体"/>
                <w:color w:val="000000" w:themeColor="text1"/>
                <w:sz w:val="24"/>
                <w:szCs w:val="24"/>
              </w:rPr>
            </w:pPr>
            <w:r w:rsidRPr="009939CE">
              <w:rPr>
                <w:rFonts w:ascii="宋体" w:hAnsi="宋体" w:hint="eastAsia"/>
                <w:b/>
                <w:color w:val="000000" w:themeColor="text1"/>
                <w:sz w:val="24"/>
                <w:szCs w:val="24"/>
              </w:rPr>
              <w:t>采购代理机构：</w:t>
            </w:r>
            <w:r w:rsidRPr="009939CE">
              <w:rPr>
                <w:rFonts w:ascii="宋体" w:hAnsi="宋体" w:hint="eastAsia"/>
                <w:color w:val="000000" w:themeColor="text1"/>
                <w:sz w:val="24"/>
                <w:szCs w:val="24"/>
              </w:rPr>
              <w:t>广州程启招标代理有限公司</w:t>
            </w:r>
          </w:p>
          <w:p w:rsidR="002D14A6" w:rsidRPr="009939CE" w:rsidRDefault="006F3691">
            <w:pPr>
              <w:spacing w:line="360" w:lineRule="auto"/>
              <w:jc w:val="both"/>
              <w:rPr>
                <w:rFonts w:ascii="宋体"/>
                <w:b/>
                <w:color w:val="000000" w:themeColor="text1"/>
                <w:sz w:val="24"/>
                <w:szCs w:val="24"/>
              </w:rPr>
            </w:pPr>
            <w:r w:rsidRPr="009939CE">
              <w:rPr>
                <w:rFonts w:ascii="宋体" w:hAnsi="宋体" w:hint="eastAsia"/>
                <w:b/>
                <w:color w:val="000000" w:themeColor="text1"/>
                <w:sz w:val="24"/>
                <w:szCs w:val="24"/>
              </w:rPr>
              <w:t>采购代理机构地址：</w:t>
            </w:r>
            <w:r w:rsidRPr="009939CE">
              <w:rPr>
                <w:rFonts w:ascii="宋体" w:hAnsi="宋体" w:hint="eastAsia"/>
                <w:color w:val="000000" w:themeColor="text1"/>
                <w:sz w:val="24"/>
                <w:szCs w:val="24"/>
              </w:rPr>
              <w:t>广州市越秀区恒福路</w:t>
            </w:r>
            <w:r w:rsidRPr="009939CE">
              <w:rPr>
                <w:rFonts w:ascii="宋体" w:hAnsi="宋体"/>
                <w:color w:val="000000" w:themeColor="text1"/>
                <w:sz w:val="24"/>
                <w:szCs w:val="24"/>
              </w:rPr>
              <w:t>238</w:t>
            </w:r>
            <w:r w:rsidRPr="009939CE">
              <w:rPr>
                <w:rFonts w:ascii="宋体" w:hAnsi="宋体" w:hint="eastAsia"/>
                <w:color w:val="000000" w:themeColor="text1"/>
                <w:sz w:val="24"/>
                <w:szCs w:val="24"/>
              </w:rPr>
              <w:t>号</w:t>
            </w:r>
            <w:r w:rsidRPr="009939CE">
              <w:rPr>
                <w:rFonts w:ascii="宋体" w:hAnsi="宋体"/>
                <w:color w:val="000000" w:themeColor="text1"/>
                <w:sz w:val="24"/>
                <w:szCs w:val="24"/>
              </w:rPr>
              <w:t>218</w:t>
            </w:r>
            <w:r w:rsidRPr="009939CE">
              <w:rPr>
                <w:rFonts w:ascii="宋体" w:hAnsi="宋体" w:hint="eastAsia"/>
                <w:color w:val="000000" w:themeColor="text1"/>
                <w:sz w:val="24"/>
                <w:szCs w:val="24"/>
              </w:rPr>
              <w:t>室</w:t>
            </w:r>
          </w:p>
        </w:tc>
      </w:tr>
      <w:tr w:rsidR="002D14A6" w:rsidRPr="009939CE">
        <w:trPr>
          <w:trHeight w:val="311"/>
        </w:trPr>
        <w:tc>
          <w:tcPr>
            <w:tcW w:w="945" w:type="dxa"/>
            <w:vAlign w:val="center"/>
          </w:tcPr>
          <w:p w:rsidR="002D14A6" w:rsidRPr="009939CE" w:rsidRDefault="006F3691">
            <w:pPr>
              <w:spacing w:line="360" w:lineRule="auto"/>
              <w:jc w:val="center"/>
              <w:rPr>
                <w:rFonts w:ascii="宋体"/>
                <w:color w:val="000000" w:themeColor="text1"/>
                <w:sz w:val="24"/>
                <w:szCs w:val="24"/>
              </w:rPr>
            </w:pPr>
            <w:r w:rsidRPr="009939CE">
              <w:rPr>
                <w:rFonts w:ascii="宋体" w:hAnsi="宋体"/>
                <w:color w:val="000000" w:themeColor="text1"/>
                <w:sz w:val="24"/>
                <w:szCs w:val="24"/>
              </w:rPr>
              <w:t>3</w:t>
            </w:r>
          </w:p>
        </w:tc>
        <w:tc>
          <w:tcPr>
            <w:tcW w:w="8043" w:type="dxa"/>
            <w:vAlign w:val="center"/>
          </w:tcPr>
          <w:p w:rsidR="002D14A6" w:rsidRPr="009939CE" w:rsidRDefault="006F3691" w:rsidP="008673DD">
            <w:pPr>
              <w:adjustRightInd w:val="0"/>
              <w:snapToGrid w:val="0"/>
              <w:spacing w:line="360" w:lineRule="auto"/>
              <w:jc w:val="both"/>
              <w:rPr>
                <w:rFonts w:ascii="宋体"/>
                <w:color w:val="000000" w:themeColor="text1"/>
                <w:sz w:val="24"/>
                <w:szCs w:val="24"/>
              </w:rPr>
            </w:pPr>
            <w:r w:rsidRPr="009939CE">
              <w:rPr>
                <w:rFonts w:ascii="宋体" w:hAnsi="宋体" w:hint="eastAsia"/>
                <w:b/>
                <w:color w:val="000000" w:themeColor="text1"/>
                <w:sz w:val="24"/>
                <w:szCs w:val="24"/>
              </w:rPr>
              <w:t>文件发售时间：</w:t>
            </w:r>
            <w:r w:rsidRPr="009939CE">
              <w:rPr>
                <w:rFonts w:ascii="宋体" w:hAnsi="宋体"/>
                <w:bCs/>
                <w:color w:val="000000" w:themeColor="text1"/>
                <w:sz w:val="24"/>
                <w:szCs w:val="24"/>
              </w:rPr>
              <w:t>202</w:t>
            </w:r>
            <w:r w:rsidRPr="009939CE">
              <w:rPr>
                <w:rFonts w:ascii="宋体" w:hAnsi="宋体" w:hint="eastAsia"/>
                <w:bCs/>
                <w:color w:val="000000" w:themeColor="text1"/>
                <w:sz w:val="24"/>
                <w:szCs w:val="24"/>
              </w:rPr>
              <w:t>1年</w:t>
            </w:r>
            <w:r w:rsidR="00F07074" w:rsidRPr="009939CE">
              <w:rPr>
                <w:rFonts w:ascii="宋体" w:hAnsi="宋体" w:hint="eastAsia"/>
                <w:bCs/>
                <w:color w:val="000000" w:themeColor="text1"/>
                <w:sz w:val="24"/>
                <w:szCs w:val="24"/>
              </w:rPr>
              <w:t>5</w:t>
            </w:r>
            <w:r w:rsidRPr="009939CE">
              <w:rPr>
                <w:rFonts w:ascii="宋体" w:hAnsi="宋体" w:hint="eastAsia"/>
                <w:bCs/>
                <w:color w:val="000000" w:themeColor="text1"/>
                <w:sz w:val="24"/>
                <w:szCs w:val="24"/>
              </w:rPr>
              <w:t>月</w:t>
            </w:r>
            <w:r w:rsidR="00F07074" w:rsidRPr="009939CE">
              <w:rPr>
                <w:rFonts w:ascii="宋体" w:hAnsi="宋体" w:hint="eastAsia"/>
                <w:bCs/>
                <w:color w:val="000000" w:themeColor="text1"/>
                <w:sz w:val="24"/>
                <w:szCs w:val="24"/>
              </w:rPr>
              <w:t>2</w:t>
            </w:r>
            <w:r w:rsidR="008673DD">
              <w:rPr>
                <w:rFonts w:ascii="宋体" w:hAnsi="宋体" w:hint="eastAsia"/>
                <w:bCs/>
                <w:color w:val="000000" w:themeColor="text1"/>
                <w:sz w:val="24"/>
                <w:szCs w:val="24"/>
              </w:rPr>
              <w:t>9</w:t>
            </w:r>
            <w:r w:rsidRPr="009939CE">
              <w:rPr>
                <w:rFonts w:ascii="宋体" w:hAnsi="宋体" w:hint="eastAsia"/>
                <w:bCs/>
                <w:color w:val="000000" w:themeColor="text1"/>
                <w:sz w:val="24"/>
                <w:szCs w:val="24"/>
              </w:rPr>
              <w:t>日至</w:t>
            </w:r>
            <w:r w:rsidRPr="009939CE">
              <w:rPr>
                <w:rFonts w:ascii="宋体" w:hAnsi="宋体"/>
                <w:bCs/>
                <w:color w:val="000000" w:themeColor="text1"/>
                <w:sz w:val="24"/>
                <w:szCs w:val="24"/>
              </w:rPr>
              <w:t>202</w:t>
            </w:r>
            <w:r w:rsidRPr="009939CE">
              <w:rPr>
                <w:rFonts w:ascii="宋体" w:hAnsi="宋体" w:hint="eastAsia"/>
                <w:bCs/>
                <w:color w:val="000000" w:themeColor="text1"/>
                <w:sz w:val="24"/>
                <w:szCs w:val="24"/>
              </w:rPr>
              <w:t>1年</w:t>
            </w:r>
            <w:r w:rsidR="00F07074" w:rsidRPr="009939CE">
              <w:rPr>
                <w:rFonts w:ascii="宋体" w:hAnsi="宋体" w:hint="eastAsia"/>
                <w:bCs/>
                <w:color w:val="000000" w:themeColor="text1"/>
                <w:sz w:val="24"/>
                <w:szCs w:val="24"/>
              </w:rPr>
              <w:t>6</w:t>
            </w:r>
            <w:r w:rsidRPr="009939CE">
              <w:rPr>
                <w:rFonts w:ascii="宋体" w:hAnsi="宋体" w:hint="eastAsia"/>
                <w:bCs/>
                <w:color w:val="000000" w:themeColor="text1"/>
                <w:sz w:val="24"/>
                <w:szCs w:val="24"/>
              </w:rPr>
              <w:t>月</w:t>
            </w:r>
            <w:r w:rsidR="00F07074" w:rsidRPr="009939CE">
              <w:rPr>
                <w:rFonts w:ascii="宋体" w:hAnsi="宋体" w:hint="eastAsia"/>
                <w:bCs/>
                <w:color w:val="000000" w:themeColor="text1"/>
                <w:sz w:val="24"/>
                <w:szCs w:val="24"/>
              </w:rPr>
              <w:t>1</w:t>
            </w:r>
            <w:r w:rsidR="008673DD">
              <w:rPr>
                <w:rFonts w:ascii="宋体" w:hAnsi="宋体" w:hint="eastAsia"/>
                <w:bCs/>
                <w:color w:val="000000" w:themeColor="text1"/>
                <w:sz w:val="24"/>
                <w:szCs w:val="24"/>
              </w:rPr>
              <w:t>7</w:t>
            </w:r>
            <w:r w:rsidRPr="009939CE">
              <w:rPr>
                <w:rFonts w:ascii="宋体" w:hAnsi="宋体" w:hint="eastAsia"/>
                <w:bCs/>
                <w:color w:val="000000" w:themeColor="text1"/>
                <w:sz w:val="24"/>
                <w:szCs w:val="24"/>
              </w:rPr>
              <w:t>日</w:t>
            </w:r>
          </w:p>
        </w:tc>
      </w:tr>
      <w:tr w:rsidR="002D14A6" w:rsidRPr="009939CE">
        <w:trPr>
          <w:trHeight w:val="2315"/>
        </w:trPr>
        <w:tc>
          <w:tcPr>
            <w:tcW w:w="945" w:type="dxa"/>
            <w:vAlign w:val="center"/>
          </w:tcPr>
          <w:p w:rsidR="002D14A6" w:rsidRPr="009939CE" w:rsidRDefault="006F3691">
            <w:pPr>
              <w:spacing w:line="360" w:lineRule="auto"/>
              <w:jc w:val="center"/>
              <w:rPr>
                <w:rFonts w:ascii="宋体"/>
                <w:color w:val="000000" w:themeColor="text1"/>
                <w:sz w:val="24"/>
                <w:szCs w:val="24"/>
              </w:rPr>
            </w:pPr>
            <w:r w:rsidRPr="009939CE">
              <w:rPr>
                <w:rFonts w:ascii="宋体" w:hAnsi="宋体"/>
                <w:color w:val="000000" w:themeColor="text1"/>
                <w:sz w:val="24"/>
                <w:szCs w:val="24"/>
              </w:rPr>
              <w:t>4</w:t>
            </w:r>
          </w:p>
        </w:tc>
        <w:tc>
          <w:tcPr>
            <w:tcW w:w="8043" w:type="dxa"/>
            <w:vAlign w:val="center"/>
          </w:tcPr>
          <w:p w:rsidR="002D14A6" w:rsidRPr="009939CE" w:rsidRDefault="006F3691">
            <w:pPr>
              <w:spacing w:line="360" w:lineRule="auto"/>
              <w:jc w:val="both"/>
              <w:rPr>
                <w:rFonts w:ascii="宋体"/>
                <w:color w:val="000000" w:themeColor="text1"/>
                <w:sz w:val="24"/>
                <w:szCs w:val="24"/>
              </w:rPr>
            </w:pPr>
            <w:r w:rsidRPr="009939CE">
              <w:rPr>
                <w:rFonts w:ascii="宋体" w:hAnsi="宋体" w:hint="eastAsia"/>
                <w:b/>
                <w:color w:val="000000" w:themeColor="text1"/>
                <w:sz w:val="24"/>
                <w:szCs w:val="24"/>
              </w:rPr>
              <w:t>投标保证金金额：</w:t>
            </w:r>
            <w:r w:rsidRPr="009939CE">
              <w:rPr>
                <w:rFonts w:ascii="宋体" w:hAnsi="宋体" w:hint="eastAsia"/>
                <w:b/>
                <w:color w:val="000000" w:themeColor="text1"/>
                <w:sz w:val="24"/>
                <w:szCs w:val="24"/>
                <w:u w:val="single"/>
              </w:rPr>
              <w:t>￥17</w:t>
            </w:r>
            <w:r w:rsidRPr="009939CE">
              <w:rPr>
                <w:rFonts w:ascii="宋体"/>
                <w:b/>
                <w:color w:val="000000" w:themeColor="text1"/>
                <w:sz w:val="24"/>
                <w:szCs w:val="24"/>
                <w:u w:val="single"/>
              </w:rPr>
              <w:t>,000.00</w:t>
            </w:r>
            <w:r w:rsidRPr="009939CE">
              <w:rPr>
                <w:rFonts w:ascii="宋体" w:hAnsi="宋体" w:hint="eastAsia"/>
                <w:b/>
                <w:color w:val="000000" w:themeColor="text1"/>
                <w:sz w:val="24"/>
                <w:szCs w:val="24"/>
                <w:u w:val="single"/>
              </w:rPr>
              <w:t>元</w:t>
            </w:r>
          </w:p>
          <w:p w:rsidR="002D14A6" w:rsidRPr="009939CE" w:rsidRDefault="006F3691">
            <w:pPr>
              <w:spacing w:line="360" w:lineRule="auto"/>
              <w:jc w:val="both"/>
              <w:rPr>
                <w:rFonts w:ascii="宋体"/>
                <w:color w:val="000000" w:themeColor="text1"/>
                <w:sz w:val="24"/>
                <w:szCs w:val="24"/>
              </w:rPr>
            </w:pPr>
            <w:r w:rsidRPr="009939CE">
              <w:rPr>
                <w:rFonts w:ascii="宋体" w:hAnsi="宋体" w:hint="eastAsia"/>
                <w:color w:val="000000" w:themeColor="text1"/>
                <w:sz w:val="24"/>
                <w:szCs w:val="24"/>
              </w:rPr>
              <w:t>投标保证金必须在开标截止时间前到帐</w:t>
            </w:r>
            <w:r w:rsidRPr="009939CE">
              <w:rPr>
                <w:rFonts w:ascii="宋体" w:hAnsi="宋体" w:hint="eastAsia"/>
                <w:b/>
                <w:color w:val="000000" w:themeColor="text1"/>
                <w:sz w:val="24"/>
                <w:szCs w:val="24"/>
              </w:rPr>
              <w:t>（拒收现金）</w:t>
            </w:r>
          </w:p>
          <w:p w:rsidR="002D14A6" w:rsidRPr="009939CE" w:rsidRDefault="006F3691">
            <w:pPr>
              <w:adjustRightInd w:val="0"/>
              <w:snapToGrid w:val="0"/>
              <w:spacing w:line="360" w:lineRule="auto"/>
              <w:jc w:val="both"/>
              <w:rPr>
                <w:rFonts w:ascii="宋体"/>
                <w:color w:val="000000" w:themeColor="text1"/>
                <w:sz w:val="24"/>
                <w:szCs w:val="24"/>
              </w:rPr>
            </w:pPr>
            <w:r w:rsidRPr="009939CE">
              <w:rPr>
                <w:rFonts w:ascii="宋体" w:hAnsi="宋体" w:hint="eastAsia"/>
                <w:color w:val="000000" w:themeColor="text1"/>
                <w:sz w:val="24"/>
                <w:szCs w:val="24"/>
              </w:rPr>
              <w:t>收款单位名称：广州程启招标代理有限公司</w:t>
            </w:r>
          </w:p>
          <w:p w:rsidR="002D14A6" w:rsidRPr="009939CE" w:rsidRDefault="006F3691">
            <w:pPr>
              <w:adjustRightInd w:val="0"/>
              <w:snapToGrid w:val="0"/>
              <w:spacing w:line="360" w:lineRule="auto"/>
              <w:jc w:val="both"/>
              <w:rPr>
                <w:rFonts w:ascii="宋体"/>
                <w:color w:val="000000" w:themeColor="text1"/>
                <w:sz w:val="24"/>
                <w:szCs w:val="24"/>
              </w:rPr>
            </w:pPr>
            <w:r w:rsidRPr="009939CE">
              <w:rPr>
                <w:rFonts w:ascii="宋体" w:hAnsi="宋体" w:hint="eastAsia"/>
                <w:color w:val="000000" w:themeColor="text1"/>
                <w:sz w:val="24"/>
                <w:szCs w:val="24"/>
              </w:rPr>
              <w:t>开户银行：中国建设银行广州恒福路支行</w:t>
            </w:r>
          </w:p>
          <w:p w:rsidR="002D14A6" w:rsidRPr="009939CE" w:rsidRDefault="006F3691">
            <w:pPr>
              <w:adjustRightInd w:val="0"/>
              <w:snapToGrid w:val="0"/>
              <w:spacing w:line="360" w:lineRule="auto"/>
              <w:jc w:val="both"/>
              <w:rPr>
                <w:rFonts w:ascii="宋体"/>
                <w:color w:val="000000" w:themeColor="text1"/>
                <w:sz w:val="24"/>
                <w:szCs w:val="24"/>
              </w:rPr>
            </w:pPr>
            <w:r w:rsidRPr="009939CE">
              <w:rPr>
                <w:rFonts w:ascii="宋体" w:hAnsi="宋体" w:hint="eastAsia"/>
                <w:color w:val="000000" w:themeColor="text1"/>
                <w:sz w:val="24"/>
                <w:szCs w:val="24"/>
              </w:rPr>
              <w:t>帐号：</w:t>
            </w:r>
            <w:r w:rsidRPr="009939CE">
              <w:rPr>
                <w:rFonts w:ascii="宋体" w:hAnsi="宋体"/>
                <w:color w:val="000000" w:themeColor="text1"/>
                <w:sz w:val="24"/>
                <w:szCs w:val="24"/>
              </w:rPr>
              <w:t>44001400808053000395</w:t>
            </w:r>
          </w:p>
          <w:p w:rsidR="002D14A6" w:rsidRPr="009939CE" w:rsidRDefault="006F3691">
            <w:pPr>
              <w:adjustRightInd w:val="0"/>
              <w:snapToGrid w:val="0"/>
              <w:spacing w:line="360" w:lineRule="auto"/>
              <w:jc w:val="both"/>
              <w:rPr>
                <w:rFonts w:ascii="宋体"/>
                <w:color w:val="000000" w:themeColor="text1"/>
                <w:sz w:val="24"/>
                <w:szCs w:val="24"/>
              </w:rPr>
            </w:pPr>
            <w:r w:rsidRPr="009939CE">
              <w:rPr>
                <w:rFonts w:ascii="宋体" w:hAnsi="宋体" w:hint="eastAsia"/>
                <w:color w:val="000000" w:themeColor="text1"/>
                <w:sz w:val="24"/>
                <w:szCs w:val="24"/>
              </w:rPr>
              <w:t>财务联系电话：</w:t>
            </w:r>
            <w:r w:rsidRPr="009939CE">
              <w:rPr>
                <w:rFonts w:ascii="宋体" w:hAnsi="宋体"/>
                <w:color w:val="000000" w:themeColor="text1"/>
                <w:sz w:val="24"/>
                <w:szCs w:val="24"/>
              </w:rPr>
              <w:t>020-83499678</w:t>
            </w:r>
          </w:p>
          <w:p w:rsidR="002D14A6" w:rsidRPr="009939CE" w:rsidRDefault="006F3691">
            <w:pPr>
              <w:adjustRightInd w:val="0"/>
              <w:snapToGrid w:val="0"/>
              <w:spacing w:line="360" w:lineRule="auto"/>
              <w:jc w:val="both"/>
              <w:rPr>
                <w:rFonts w:ascii="宋体"/>
                <w:color w:val="000000" w:themeColor="text1"/>
                <w:sz w:val="24"/>
                <w:szCs w:val="24"/>
              </w:rPr>
            </w:pPr>
            <w:r w:rsidRPr="009939CE">
              <w:rPr>
                <w:rFonts w:ascii="宋体" w:hAnsi="宋体" w:hint="eastAsia"/>
                <w:color w:val="000000" w:themeColor="text1"/>
                <w:sz w:val="24"/>
                <w:szCs w:val="24"/>
              </w:rPr>
              <w:t>投标保证金应在投标有效期截止日后</w:t>
            </w:r>
            <w:r w:rsidRPr="009939CE">
              <w:rPr>
                <w:rFonts w:ascii="宋体" w:hAnsi="宋体"/>
                <w:color w:val="000000" w:themeColor="text1"/>
                <w:sz w:val="24"/>
                <w:szCs w:val="24"/>
              </w:rPr>
              <w:t>90</w:t>
            </w:r>
            <w:r w:rsidRPr="009939CE">
              <w:rPr>
                <w:rFonts w:ascii="宋体" w:hAnsi="宋体" w:hint="eastAsia"/>
                <w:color w:val="000000" w:themeColor="text1"/>
                <w:sz w:val="24"/>
                <w:szCs w:val="24"/>
              </w:rPr>
              <w:t>天内保持有效</w:t>
            </w:r>
          </w:p>
        </w:tc>
      </w:tr>
      <w:tr w:rsidR="002D14A6" w:rsidRPr="009939CE">
        <w:trPr>
          <w:trHeight w:val="458"/>
        </w:trPr>
        <w:tc>
          <w:tcPr>
            <w:tcW w:w="945" w:type="dxa"/>
            <w:vAlign w:val="center"/>
          </w:tcPr>
          <w:p w:rsidR="002D14A6" w:rsidRPr="009939CE" w:rsidRDefault="006F3691">
            <w:pPr>
              <w:spacing w:line="360" w:lineRule="auto"/>
              <w:jc w:val="center"/>
              <w:rPr>
                <w:rFonts w:ascii="宋体"/>
                <w:color w:val="000000" w:themeColor="text1"/>
                <w:sz w:val="24"/>
                <w:szCs w:val="24"/>
              </w:rPr>
            </w:pPr>
            <w:r w:rsidRPr="009939CE">
              <w:rPr>
                <w:rFonts w:ascii="宋体" w:hAnsi="宋体"/>
                <w:color w:val="000000" w:themeColor="text1"/>
                <w:sz w:val="24"/>
                <w:szCs w:val="24"/>
              </w:rPr>
              <w:t>5</w:t>
            </w:r>
          </w:p>
        </w:tc>
        <w:tc>
          <w:tcPr>
            <w:tcW w:w="8043" w:type="dxa"/>
            <w:vAlign w:val="center"/>
          </w:tcPr>
          <w:p w:rsidR="002D14A6" w:rsidRPr="009939CE" w:rsidRDefault="006F3691">
            <w:pPr>
              <w:spacing w:line="360" w:lineRule="auto"/>
              <w:jc w:val="both"/>
              <w:rPr>
                <w:rFonts w:ascii="宋体"/>
                <w:color w:val="000000" w:themeColor="text1"/>
                <w:sz w:val="24"/>
                <w:szCs w:val="24"/>
              </w:rPr>
            </w:pPr>
            <w:r w:rsidRPr="009939CE">
              <w:rPr>
                <w:rFonts w:ascii="宋体" w:hAnsi="宋体" w:hint="eastAsia"/>
                <w:color w:val="000000" w:themeColor="text1"/>
                <w:sz w:val="24"/>
                <w:szCs w:val="24"/>
              </w:rPr>
              <w:t>投标有效期：从投标截止日期起计算的</w:t>
            </w:r>
            <w:r w:rsidRPr="009939CE">
              <w:rPr>
                <w:rFonts w:ascii="宋体" w:hAnsi="宋体" w:hint="eastAsia"/>
                <w:b/>
                <w:color w:val="000000" w:themeColor="text1"/>
                <w:sz w:val="24"/>
                <w:szCs w:val="24"/>
                <w:u w:val="single"/>
              </w:rPr>
              <w:t>九十天内</w:t>
            </w:r>
          </w:p>
        </w:tc>
      </w:tr>
      <w:tr w:rsidR="002D14A6" w:rsidRPr="009939CE">
        <w:trPr>
          <w:trHeight w:val="1677"/>
        </w:trPr>
        <w:tc>
          <w:tcPr>
            <w:tcW w:w="945" w:type="dxa"/>
            <w:vAlign w:val="center"/>
          </w:tcPr>
          <w:p w:rsidR="002D14A6" w:rsidRPr="009939CE" w:rsidRDefault="006F3691">
            <w:pPr>
              <w:spacing w:line="360" w:lineRule="auto"/>
              <w:jc w:val="center"/>
              <w:rPr>
                <w:rFonts w:ascii="宋体"/>
                <w:color w:val="000000" w:themeColor="text1"/>
                <w:sz w:val="24"/>
                <w:szCs w:val="24"/>
              </w:rPr>
            </w:pPr>
            <w:r w:rsidRPr="009939CE">
              <w:rPr>
                <w:rFonts w:ascii="宋体" w:hAnsi="宋体"/>
                <w:color w:val="000000" w:themeColor="text1"/>
                <w:sz w:val="24"/>
                <w:szCs w:val="24"/>
              </w:rPr>
              <w:t>6</w:t>
            </w:r>
          </w:p>
        </w:tc>
        <w:tc>
          <w:tcPr>
            <w:tcW w:w="8043" w:type="dxa"/>
            <w:vAlign w:val="center"/>
          </w:tcPr>
          <w:p w:rsidR="002D14A6" w:rsidRPr="009939CE" w:rsidRDefault="006F3691">
            <w:pPr>
              <w:adjustRightInd w:val="0"/>
              <w:snapToGrid w:val="0"/>
              <w:spacing w:line="360" w:lineRule="auto"/>
              <w:jc w:val="both"/>
              <w:rPr>
                <w:rFonts w:ascii="宋体"/>
                <w:color w:val="000000" w:themeColor="text1"/>
                <w:sz w:val="24"/>
                <w:szCs w:val="24"/>
              </w:rPr>
            </w:pPr>
            <w:r w:rsidRPr="009939CE">
              <w:rPr>
                <w:rFonts w:ascii="宋体" w:hAnsi="宋体" w:hint="eastAsia"/>
                <w:color w:val="000000" w:themeColor="text1"/>
                <w:sz w:val="24"/>
                <w:szCs w:val="24"/>
              </w:rPr>
              <w:t>投标文件递交至：广州程启招标代理有限公司（广州市恒福路</w:t>
            </w:r>
            <w:r w:rsidRPr="009939CE">
              <w:rPr>
                <w:rFonts w:ascii="宋体" w:hAnsi="宋体"/>
                <w:color w:val="000000" w:themeColor="text1"/>
                <w:sz w:val="24"/>
                <w:szCs w:val="24"/>
              </w:rPr>
              <w:t>238</w:t>
            </w:r>
            <w:r w:rsidRPr="009939CE">
              <w:rPr>
                <w:rFonts w:ascii="宋体" w:hAnsi="宋体" w:hint="eastAsia"/>
                <w:color w:val="000000" w:themeColor="text1"/>
                <w:sz w:val="24"/>
                <w:szCs w:val="24"/>
              </w:rPr>
              <w:t>号</w:t>
            </w:r>
            <w:r w:rsidRPr="009939CE">
              <w:rPr>
                <w:rFonts w:ascii="宋体" w:hAnsi="宋体"/>
                <w:color w:val="000000" w:themeColor="text1"/>
                <w:sz w:val="24"/>
                <w:szCs w:val="24"/>
              </w:rPr>
              <w:t>218</w:t>
            </w:r>
            <w:r w:rsidRPr="009939CE">
              <w:rPr>
                <w:rFonts w:ascii="宋体" w:hAnsi="宋体" w:hint="eastAsia"/>
                <w:color w:val="000000" w:themeColor="text1"/>
                <w:sz w:val="24"/>
                <w:szCs w:val="24"/>
              </w:rPr>
              <w:t>室）</w:t>
            </w:r>
          </w:p>
          <w:p w:rsidR="002D14A6" w:rsidRPr="009939CE" w:rsidRDefault="006F3691">
            <w:pPr>
              <w:adjustRightInd w:val="0"/>
              <w:snapToGrid w:val="0"/>
              <w:spacing w:line="360" w:lineRule="auto"/>
              <w:jc w:val="both"/>
              <w:rPr>
                <w:rFonts w:ascii="宋体"/>
                <w:color w:val="000000" w:themeColor="text1"/>
                <w:sz w:val="24"/>
                <w:szCs w:val="24"/>
              </w:rPr>
            </w:pPr>
            <w:r w:rsidRPr="009939CE">
              <w:rPr>
                <w:rFonts w:ascii="宋体" w:hAnsi="宋体" w:hint="eastAsia"/>
                <w:color w:val="000000" w:themeColor="text1"/>
                <w:sz w:val="24"/>
                <w:szCs w:val="24"/>
              </w:rPr>
              <w:t>投标文件接收时间：</w:t>
            </w:r>
            <w:r w:rsidRPr="009939CE">
              <w:rPr>
                <w:rFonts w:ascii="宋体" w:hAnsi="宋体"/>
                <w:bCs/>
                <w:color w:val="000000" w:themeColor="text1"/>
                <w:sz w:val="24"/>
                <w:szCs w:val="24"/>
              </w:rPr>
              <w:t>202</w:t>
            </w:r>
            <w:r w:rsidRPr="009939CE">
              <w:rPr>
                <w:rFonts w:ascii="宋体" w:hAnsi="宋体" w:hint="eastAsia"/>
                <w:bCs/>
                <w:color w:val="000000" w:themeColor="text1"/>
                <w:sz w:val="24"/>
                <w:szCs w:val="24"/>
              </w:rPr>
              <w:t>1年</w:t>
            </w:r>
            <w:r w:rsidR="00F07074" w:rsidRPr="009939CE">
              <w:rPr>
                <w:rFonts w:ascii="宋体" w:hAnsi="宋体" w:hint="eastAsia"/>
                <w:bCs/>
                <w:color w:val="000000" w:themeColor="text1"/>
                <w:sz w:val="24"/>
                <w:szCs w:val="24"/>
              </w:rPr>
              <w:t>6</w:t>
            </w:r>
            <w:r w:rsidRPr="009939CE">
              <w:rPr>
                <w:rFonts w:ascii="宋体" w:hAnsi="宋体" w:hint="eastAsia"/>
                <w:bCs/>
                <w:color w:val="000000" w:themeColor="text1"/>
                <w:sz w:val="24"/>
                <w:szCs w:val="24"/>
              </w:rPr>
              <w:t>月</w:t>
            </w:r>
            <w:r w:rsidR="00F07074" w:rsidRPr="009939CE">
              <w:rPr>
                <w:rFonts w:ascii="宋体" w:hAnsi="宋体" w:hint="eastAsia"/>
                <w:bCs/>
                <w:color w:val="000000" w:themeColor="text1"/>
                <w:sz w:val="24"/>
                <w:szCs w:val="24"/>
              </w:rPr>
              <w:t>1</w:t>
            </w:r>
            <w:r w:rsidR="008673DD">
              <w:rPr>
                <w:rFonts w:ascii="宋体" w:hAnsi="宋体" w:hint="eastAsia"/>
                <w:bCs/>
                <w:color w:val="000000" w:themeColor="text1"/>
                <w:sz w:val="24"/>
                <w:szCs w:val="24"/>
              </w:rPr>
              <w:t>8</w:t>
            </w:r>
            <w:r w:rsidRPr="009939CE">
              <w:rPr>
                <w:rFonts w:ascii="宋体" w:hAnsi="宋体" w:hint="eastAsia"/>
                <w:bCs/>
                <w:color w:val="000000" w:themeColor="text1"/>
                <w:sz w:val="24"/>
                <w:szCs w:val="24"/>
              </w:rPr>
              <w:t>日</w:t>
            </w:r>
            <w:r w:rsidR="008673DD">
              <w:rPr>
                <w:rFonts w:ascii="宋体" w:hAnsi="宋体" w:hint="eastAsia"/>
                <w:bCs/>
                <w:color w:val="000000" w:themeColor="text1"/>
                <w:sz w:val="24"/>
                <w:szCs w:val="24"/>
              </w:rPr>
              <w:t>13</w:t>
            </w:r>
            <w:r w:rsidRPr="009939CE">
              <w:rPr>
                <w:rFonts w:ascii="宋体" w:hAnsi="宋体" w:cs="宋体" w:hint="eastAsia"/>
                <w:color w:val="000000" w:themeColor="text1"/>
                <w:sz w:val="24"/>
                <w:szCs w:val="24"/>
              </w:rPr>
              <w:t>︰</w:t>
            </w:r>
            <w:r w:rsidR="008673DD">
              <w:rPr>
                <w:rFonts w:ascii="宋体" w:hint="eastAsia"/>
                <w:bCs/>
                <w:color w:val="000000" w:themeColor="text1"/>
                <w:sz w:val="24"/>
                <w:szCs w:val="24"/>
              </w:rPr>
              <w:t>4</w:t>
            </w:r>
            <w:r w:rsidR="00F07074" w:rsidRPr="009939CE">
              <w:rPr>
                <w:rFonts w:ascii="宋体" w:hint="eastAsia"/>
                <w:bCs/>
                <w:color w:val="000000" w:themeColor="text1"/>
                <w:sz w:val="24"/>
                <w:szCs w:val="24"/>
              </w:rPr>
              <w:t>5</w:t>
            </w:r>
            <w:r w:rsidRPr="009939CE">
              <w:rPr>
                <w:rFonts w:ascii="宋体" w:hAnsi="宋体" w:hint="eastAsia"/>
                <w:color w:val="000000" w:themeColor="text1"/>
                <w:sz w:val="24"/>
                <w:szCs w:val="24"/>
              </w:rPr>
              <w:t>～</w:t>
            </w:r>
            <w:r w:rsidR="008673DD">
              <w:rPr>
                <w:rFonts w:ascii="宋体" w:hAnsi="宋体" w:hint="eastAsia"/>
                <w:color w:val="000000" w:themeColor="text1"/>
                <w:sz w:val="24"/>
                <w:szCs w:val="24"/>
              </w:rPr>
              <w:t>14</w:t>
            </w:r>
            <w:r w:rsidRPr="009939CE">
              <w:rPr>
                <w:rFonts w:ascii="宋体" w:hAnsi="宋体" w:cs="宋体" w:hint="eastAsia"/>
                <w:color w:val="000000" w:themeColor="text1"/>
                <w:sz w:val="24"/>
                <w:szCs w:val="24"/>
              </w:rPr>
              <w:t>︰</w:t>
            </w:r>
            <w:r w:rsidR="008673DD">
              <w:rPr>
                <w:rFonts w:ascii="宋体" w:hAnsi="宋体" w:hint="eastAsia"/>
                <w:bCs/>
                <w:color w:val="000000" w:themeColor="text1"/>
                <w:sz w:val="24"/>
                <w:szCs w:val="24"/>
              </w:rPr>
              <w:t>15</w:t>
            </w:r>
            <w:r w:rsidRPr="009939CE">
              <w:rPr>
                <w:rFonts w:ascii="宋体" w:hAnsi="宋体" w:hint="eastAsia"/>
                <w:color w:val="000000" w:themeColor="text1"/>
                <w:sz w:val="24"/>
                <w:szCs w:val="24"/>
              </w:rPr>
              <w:t>（北京时间）</w:t>
            </w:r>
          </w:p>
          <w:p w:rsidR="002D14A6" w:rsidRPr="009939CE" w:rsidRDefault="006F3691">
            <w:pPr>
              <w:adjustRightInd w:val="0"/>
              <w:snapToGrid w:val="0"/>
              <w:spacing w:line="360" w:lineRule="auto"/>
              <w:jc w:val="both"/>
              <w:rPr>
                <w:rFonts w:ascii="宋体"/>
                <w:color w:val="000000" w:themeColor="text1"/>
                <w:sz w:val="24"/>
                <w:szCs w:val="24"/>
              </w:rPr>
            </w:pPr>
            <w:r w:rsidRPr="009939CE">
              <w:rPr>
                <w:rFonts w:ascii="宋体" w:hAnsi="宋体" w:hint="eastAsia"/>
                <w:color w:val="000000" w:themeColor="text1"/>
                <w:sz w:val="24"/>
                <w:szCs w:val="24"/>
              </w:rPr>
              <w:t>投标截止时间：</w:t>
            </w:r>
            <w:r w:rsidRPr="009939CE">
              <w:rPr>
                <w:rFonts w:ascii="宋体" w:hAnsi="宋体"/>
                <w:bCs/>
                <w:color w:val="000000" w:themeColor="text1"/>
                <w:sz w:val="24"/>
                <w:szCs w:val="24"/>
              </w:rPr>
              <w:t>202</w:t>
            </w:r>
            <w:r w:rsidRPr="009939CE">
              <w:rPr>
                <w:rFonts w:ascii="宋体" w:hAnsi="宋体" w:hint="eastAsia"/>
                <w:bCs/>
                <w:color w:val="000000" w:themeColor="text1"/>
                <w:sz w:val="24"/>
                <w:szCs w:val="24"/>
              </w:rPr>
              <w:t>1年</w:t>
            </w:r>
            <w:r w:rsidR="008673DD" w:rsidRPr="009939CE">
              <w:rPr>
                <w:rFonts w:asciiTheme="minorEastAsia" w:eastAsiaTheme="minorEastAsia" w:hAnsiTheme="minorEastAsia" w:hint="eastAsia"/>
                <w:color w:val="000000" w:themeColor="text1"/>
                <w:sz w:val="24"/>
                <w:szCs w:val="24"/>
              </w:rPr>
              <w:t>6月1</w:t>
            </w:r>
            <w:r w:rsidR="008673DD">
              <w:rPr>
                <w:rFonts w:asciiTheme="minorEastAsia" w:eastAsiaTheme="minorEastAsia" w:hAnsiTheme="minorEastAsia" w:hint="eastAsia"/>
                <w:color w:val="000000" w:themeColor="text1"/>
                <w:sz w:val="24"/>
                <w:szCs w:val="24"/>
              </w:rPr>
              <w:t>8</w:t>
            </w:r>
            <w:r w:rsidR="008673DD" w:rsidRPr="009939CE">
              <w:rPr>
                <w:rFonts w:asciiTheme="minorEastAsia" w:eastAsiaTheme="minorEastAsia" w:hAnsiTheme="minorEastAsia" w:hint="eastAsia"/>
                <w:color w:val="000000" w:themeColor="text1"/>
                <w:sz w:val="24"/>
                <w:szCs w:val="24"/>
              </w:rPr>
              <w:t>日</w:t>
            </w:r>
            <w:r w:rsidR="008673DD">
              <w:rPr>
                <w:rFonts w:asciiTheme="minorEastAsia" w:eastAsiaTheme="minorEastAsia" w:hAnsiTheme="minorEastAsia" w:hint="eastAsia"/>
                <w:color w:val="000000" w:themeColor="text1"/>
                <w:sz w:val="24"/>
                <w:szCs w:val="24"/>
              </w:rPr>
              <w:t>14</w:t>
            </w:r>
            <w:r w:rsidR="008673DD" w:rsidRPr="009939CE">
              <w:rPr>
                <w:rFonts w:asciiTheme="minorEastAsia" w:eastAsiaTheme="minorEastAsia" w:hAnsiTheme="minorEastAsia" w:hint="eastAsia"/>
                <w:color w:val="000000" w:themeColor="text1"/>
                <w:sz w:val="24"/>
                <w:szCs w:val="24"/>
              </w:rPr>
              <w:t>点</w:t>
            </w:r>
            <w:r w:rsidR="008673DD">
              <w:rPr>
                <w:rFonts w:asciiTheme="minorEastAsia" w:eastAsiaTheme="minorEastAsia" w:hAnsiTheme="minorEastAsia" w:hint="eastAsia"/>
                <w:color w:val="000000" w:themeColor="text1"/>
                <w:sz w:val="24"/>
                <w:szCs w:val="24"/>
              </w:rPr>
              <w:t>15</w:t>
            </w:r>
            <w:r w:rsidR="008673DD" w:rsidRPr="009939CE">
              <w:rPr>
                <w:rFonts w:asciiTheme="minorEastAsia" w:eastAsiaTheme="minorEastAsia" w:hAnsiTheme="minorEastAsia" w:hint="eastAsia"/>
                <w:color w:val="000000" w:themeColor="text1"/>
                <w:sz w:val="24"/>
                <w:szCs w:val="24"/>
              </w:rPr>
              <w:t>分</w:t>
            </w:r>
            <w:r w:rsidRPr="009939CE">
              <w:rPr>
                <w:rFonts w:ascii="宋体" w:hAnsi="宋体" w:hint="eastAsia"/>
                <w:color w:val="000000" w:themeColor="text1"/>
                <w:sz w:val="24"/>
                <w:szCs w:val="24"/>
              </w:rPr>
              <w:t>（北京时间）</w:t>
            </w:r>
          </w:p>
          <w:p w:rsidR="002D14A6" w:rsidRPr="009939CE" w:rsidRDefault="006F3691">
            <w:pPr>
              <w:adjustRightInd w:val="0"/>
              <w:snapToGrid w:val="0"/>
              <w:spacing w:line="360" w:lineRule="auto"/>
              <w:jc w:val="both"/>
              <w:rPr>
                <w:rFonts w:ascii="宋体"/>
                <w:color w:val="000000" w:themeColor="text1"/>
                <w:sz w:val="24"/>
                <w:szCs w:val="24"/>
              </w:rPr>
            </w:pPr>
            <w:r w:rsidRPr="009939CE">
              <w:rPr>
                <w:rFonts w:ascii="宋体" w:hAnsi="宋体" w:hint="eastAsia"/>
                <w:color w:val="000000" w:themeColor="text1"/>
                <w:sz w:val="24"/>
                <w:szCs w:val="24"/>
              </w:rPr>
              <w:t>投标文件接收人：</w:t>
            </w:r>
            <w:r w:rsidRPr="009939CE">
              <w:rPr>
                <w:rFonts w:ascii="宋体" w:hAnsi="宋体" w:hint="eastAsia"/>
                <w:color w:val="000000" w:themeColor="text1"/>
                <w:sz w:val="24"/>
                <w:szCs w:val="24"/>
                <w:u w:val="single"/>
              </w:rPr>
              <w:t>陈先生</w:t>
            </w:r>
            <w:r w:rsidRPr="009939CE">
              <w:rPr>
                <w:rFonts w:ascii="宋体" w:hAnsi="宋体" w:hint="eastAsia"/>
                <w:color w:val="000000" w:themeColor="text1"/>
                <w:sz w:val="24"/>
                <w:szCs w:val="24"/>
              </w:rPr>
              <w:t>，联系电话：</w:t>
            </w:r>
            <w:r w:rsidRPr="009939CE">
              <w:rPr>
                <w:rFonts w:ascii="宋体" w:hAnsi="宋体"/>
                <w:color w:val="000000" w:themeColor="text1"/>
                <w:sz w:val="24"/>
                <w:szCs w:val="24"/>
                <w:u w:val="single"/>
              </w:rPr>
              <w:t xml:space="preserve">020-83576900 </w:t>
            </w:r>
            <w:r w:rsidRPr="009939CE">
              <w:rPr>
                <w:rFonts w:ascii="宋体" w:hAnsi="宋体" w:hint="eastAsia"/>
                <w:color w:val="000000" w:themeColor="text1"/>
                <w:sz w:val="24"/>
                <w:szCs w:val="24"/>
              </w:rPr>
              <w:t>，传真：</w:t>
            </w:r>
            <w:r w:rsidRPr="009939CE">
              <w:rPr>
                <w:rFonts w:ascii="宋体" w:hAnsi="宋体"/>
                <w:color w:val="000000" w:themeColor="text1"/>
                <w:sz w:val="24"/>
                <w:szCs w:val="24"/>
                <w:u w:val="single"/>
              </w:rPr>
              <w:t>020-83499619</w:t>
            </w:r>
          </w:p>
        </w:tc>
      </w:tr>
      <w:tr w:rsidR="002D14A6" w:rsidRPr="009939CE">
        <w:trPr>
          <w:cantSplit/>
          <w:trHeight w:val="530"/>
        </w:trPr>
        <w:tc>
          <w:tcPr>
            <w:tcW w:w="945" w:type="dxa"/>
            <w:vAlign w:val="center"/>
          </w:tcPr>
          <w:p w:rsidR="002D14A6" w:rsidRPr="009939CE" w:rsidRDefault="006F3691">
            <w:pPr>
              <w:spacing w:line="360" w:lineRule="auto"/>
              <w:jc w:val="center"/>
              <w:rPr>
                <w:rFonts w:ascii="宋体"/>
                <w:color w:val="000000" w:themeColor="text1"/>
                <w:sz w:val="24"/>
                <w:szCs w:val="24"/>
              </w:rPr>
            </w:pPr>
            <w:r w:rsidRPr="009939CE">
              <w:rPr>
                <w:rFonts w:ascii="宋体" w:hAnsi="宋体"/>
                <w:color w:val="000000" w:themeColor="text1"/>
                <w:sz w:val="24"/>
                <w:szCs w:val="24"/>
              </w:rPr>
              <w:t>7</w:t>
            </w:r>
          </w:p>
        </w:tc>
        <w:tc>
          <w:tcPr>
            <w:tcW w:w="8043" w:type="dxa"/>
            <w:vAlign w:val="center"/>
          </w:tcPr>
          <w:p w:rsidR="002D14A6" w:rsidRPr="009939CE" w:rsidRDefault="006F3691">
            <w:pPr>
              <w:adjustRightInd w:val="0"/>
              <w:snapToGrid w:val="0"/>
              <w:spacing w:line="360" w:lineRule="auto"/>
              <w:jc w:val="both"/>
              <w:rPr>
                <w:rFonts w:ascii="宋体"/>
                <w:bCs/>
                <w:color w:val="000000" w:themeColor="text1"/>
                <w:sz w:val="24"/>
                <w:szCs w:val="24"/>
              </w:rPr>
            </w:pPr>
            <w:r w:rsidRPr="009939CE">
              <w:rPr>
                <w:rFonts w:ascii="宋体" w:hAnsi="宋体" w:hint="eastAsia"/>
                <w:color w:val="000000" w:themeColor="text1"/>
                <w:sz w:val="24"/>
                <w:szCs w:val="24"/>
              </w:rPr>
              <w:t>投标文件正本份数：</w:t>
            </w:r>
            <w:r w:rsidRPr="009939CE">
              <w:rPr>
                <w:rFonts w:ascii="宋体" w:hAnsi="宋体"/>
                <w:color w:val="000000" w:themeColor="text1"/>
                <w:sz w:val="24"/>
                <w:szCs w:val="24"/>
              </w:rPr>
              <w:t>1</w:t>
            </w:r>
            <w:r w:rsidRPr="009939CE">
              <w:rPr>
                <w:rFonts w:ascii="宋体" w:hAnsi="宋体" w:hint="eastAsia"/>
                <w:color w:val="000000" w:themeColor="text1"/>
                <w:sz w:val="24"/>
                <w:szCs w:val="24"/>
              </w:rPr>
              <w:t>份；副本份数：</w:t>
            </w:r>
            <w:r w:rsidRPr="009939CE">
              <w:rPr>
                <w:rFonts w:ascii="宋体" w:hAnsi="宋体"/>
                <w:color w:val="000000" w:themeColor="text1"/>
                <w:sz w:val="24"/>
                <w:szCs w:val="24"/>
              </w:rPr>
              <w:t>4</w:t>
            </w:r>
            <w:r w:rsidRPr="009939CE">
              <w:rPr>
                <w:rFonts w:ascii="宋体" w:hAnsi="宋体" w:hint="eastAsia"/>
                <w:color w:val="000000" w:themeColor="text1"/>
                <w:sz w:val="24"/>
                <w:szCs w:val="24"/>
              </w:rPr>
              <w:t>份。</w:t>
            </w:r>
            <w:r w:rsidRPr="009939CE">
              <w:rPr>
                <w:rFonts w:ascii="宋体" w:hAnsi="宋体" w:hint="eastAsia"/>
                <w:bCs/>
                <w:color w:val="000000" w:themeColor="text1"/>
                <w:sz w:val="24"/>
                <w:szCs w:val="24"/>
              </w:rPr>
              <w:t>投标文件须加盖骑缝章。</w:t>
            </w:r>
          </w:p>
        </w:tc>
      </w:tr>
      <w:tr w:rsidR="002D14A6" w:rsidRPr="009939CE">
        <w:trPr>
          <w:trHeight w:val="782"/>
        </w:trPr>
        <w:tc>
          <w:tcPr>
            <w:tcW w:w="945" w:type="dxa"/>
            <w:vAlign w:val="center"/>
          </w:tcPr>
          <w:p w:rsidR="002D14A6" w:rsidRPr="009939CE" w:rsidRDefault="006F3691">
            <w:pPr>
              <w:spacing w:line="360" w:lineRule="auto"/>
              <w:jc w:val="center"/>
              <w:rPr>
                <w:rFonts w:ascii="宋体"/>
                <w:color w:val="000000" w:themeColor="text1"/>
                <w:sz w:val="24"/>
                <w:szCs w:val="24"/>
              </w:rPr>
            </w:pPr>
            <w:r w:rsidRPr="009939CE">
              <w:rPr>
                <w:rFonts w:ascii="宋体" w:hAnsi="宋体"/>
                <w:color w:val="000000" w:themeColor="text1"/>
                <w:sz w:val="24"/>
                <w:szCs w:val="24"/>
              </w:rPr>
              <w:t>8</w:t>
            </w:r>
          </w:p>
        </w:tc>
        <w:tc>
          <w:tcPr>
            <w:tcW w:w="8043" w:type="dxa"/>
            <w:vAlign w:val="center"/>
          </w:tcPr>
          <w:p w:rsidR="002D14A6" w:rsidRPr="009939CE" w:rsidRDefault="006F3691">
            <w:pPr>
              <w:adjustRightInd w:val="0"/>
              <w:snapToGrid w:val="0"/>
              <w:spacing w:line="360" w:lineRule="auto"/>
              <w:jc w:val="both"/>
              <w:rPr>
                <w:rFonts w:ascii="宋体"/>
                <w:color w:val="000000" w:themeColor="text1"/>
                <w:sz w:val="24"/>
                <w:szCs w:val="24"/>
              </w:rPr>
            </w:pPr>
            <w:r w:rsidRPr="009939CE">
              <w:rPr>
                <w:rFonts w:ascii="宋体" w:hAnsi="宋体" w:hint="eastAsia"/>
                <w:b/>
                <w:color w:val="000000" w:themeColor="text1"/>
                <w:sz w:val="24"/>
                <w:szCs w:val="24"/>
              </w:rPr>
              <w:t>开标时间</w:t>
            </w:r>
            <w:r w:rsidRPr="009939CE">
              <w:rPr>
                <w:rFonts w:ascii="宋体" w:hAnsi="宋体" w:hint="eastAsia"/>
                <w:color w:val="000000" w:themeColor="text1"/>
                <w:sz w:val="24"/>
                <w:szCs w:val="24"/>
              </w:rPr>
              <w:t>：</w:t>
            </w:r>
            <w:r w:rsidR="00F07074" w:rsidRPr="009939CE">
              <w:rPr>
                <w:rFonts w:ascii="宋体" w:hAnsi="宋体"/>
                <w:bCs/>
                <w:color w:val="000000" w:themeColor="text1"/>
                <w:sz w:val="24"/>
                <w:szCs w:val="24"/>
              </w:rPr>
              <w:t>202</w:t>
            </w:r>
            <w:r w:rsidR="00F07074" w:rsidRPr="009939CE">
              <w:rPr>
                <w:rFonts w:ascii="宋体" w:hAnsi="宋体" w:hint="eastAsia"/>
                <w:bCs/>
                <w:color w:val="000000" w:themeColor="text1"/>
                <w:sz w:val="24"/>
                <w:szCs w:val="24"/>
              </w:rPr>
              <w:t>1年</w:t>
            </w:r>
            <w:r w:rsidR="008673DD" w:rsidRPr="009939CE">
              <w:rPr>
                <w:rFonts w:asciiTheme="minorEastAsia" w:eastAsiaTheme="minorEastAsia" w:hAnsiTheme="minorEastAsia" w:hint="eastAsia"/>
                <w:color w:val="000000" w:themeColor="text1"/>
                <w:sz w:val="24"/>
                <w:szCs w:val="24"/>
              </w:rPr>
              <w:t>6月1</w:t>
            </w:r>
            <w:r w:rsidR="008673DD">
              <w:rPr>
                <w:rFonts w:asciiTheme="minorEastAsia" w:eastAsiaTheme="minorEastAsia" w:hAnsiTheme="minorEastAsia" w:hint="eastAsia"/>
                <w:color w:val="000000" w:themeColor="text1"/>
                <w:sz w:val="24"/>
                <w:szCs w:val="24"/>
              </w:rPr>
              <w:t>8</w:t>
            </w:r>
            <w:r w:rsidR="008673DD" w:rsidRPr="009939CE">
              <w:rPr>
                <w:rFonts w:asciiTheme="minorEastAsia" w:eastAsiaTheme="minorEastAsia" w:hAnsiTheme="minorEastAsia" w:hint="eastAsia"/>
                <w:color w:val="000000" w:themeColor="text1"/>
                <w:sz w:val="24"/>
                <w:szCs w:val="24"/>
              </w:rPr>
              <w:t>日</w:t>
            </w:r>
            <w:r w:rsidR="008673DD">
              <w:rPr>
                <w:rFonts w:asciiTheme="minorEastAsia" w:eastAsiaTheme="minorEastAsia" w:hAnsiTheme="minorEastAsia" w:hint="eastAsia"/>
                <w:color w:val="000000" w:themeColor="text1"/>
                <w:sz w:val="24"/>
                <w:szCs w:val="24"/>
              </w:rPr>
              <w:t>14</w:t>
            </w:r>
            <w:r w:rsidR="008673DD" w:rsidRPr="009939CE">
              <w:rPr>
                <w:rFonts w:asciiTheme="minorEastAsia" w:eastAsiaTheme="minorEastAsia" w:hAnsiTheme="minorEastAsia" w:hint="eastAsia"/>
                <w:color w:val="000000" w:themeColor="text1"/>
                <w:sz w:val="24"/>
                <w:szCs w:val="24"/>
              </w:rPr>
              <w:t>点</w:t>
            </w:r>
            <w:r w:rsidR="008673DD">
              <w:rPr>
                <w:rFonts w:asciiTheme="minorEastAsia" w:eastAsiaTheme="minorEastAsia" w:hAnsiTheme="minorEastAsia" w:hint="eastAsia"/>
                <w:color w:val="000000" w:themeColor="text1"/>
                <w:sz w:val="24"/>
                <w:szCs w:val="24"/>
              </w:rPr>
              <w:t>15</w:t>
            </w:r>
            <w:r w:rsidR="008673DD" w:rsidRPr="009939CE">
              <w:rPr>
                <w:rFonts w:asciiTheme="minorEastAsia" w:eastAsiaTheme="minorEastAsia" w:hAnsiTheme="minorEastAsia" w:hint="eastAsia"/>
                <w:color w:val="000000" w:themeColor="text1"/>
                <w:sz w:val="24"/>
                <w:szCs w:val="24"/>
              </w:rPr>
              <w:t>分</w:t>
            </w:r>
            <w:r w:rsidRPr="009939CE">
              <w:rPr>
                <w:rFonts w:ascii="宋体" w:hAnsi="宋体" w:hint="eastAsia"/>
                <w:bCs/>
                <w:color w:val="000000" w:themeColor="text1"/>
                <w:sz w:val="24"/>
                <w:szCs w:val="24"/>
              </w:rPr>
              <w:t>（北京时间）</w:t>
            </w:r>
          </w:p>
          <w:p w:rsidR="002D14A6" w:rsidRPr="009939CE" w:rsidRDefault="006F3691">
            <w:pPr>
              <w:adjustRightInd w:val="0"/>
              <w:snapToGrid w:val="0"/>
              <w:spacing w:line="360" w:lineRule="auto"/>
              <w:jc w:val="both"/>
              <w:rPr>
                <w:rFonts w:ascii="宋体"/>
                <w:color w:val="000000" w:themeColor="text1"/>
                <w:sz w:val="24"/>
                <w:szCs w:val="24"/>
              </w:rPr>
            </w:pPr>
            <w:r w:rsidRPr="009939CE">
              <w:rPr>
                <w:rFonts w:ascii="宋体" w:hAnsi="宋体" w:hint="eastAsia"/>
                <w:b/>
                <w:color w:val="000000" w:themeColor="text1"/>
                <w:sz w:val="24"/>
                <w:szCs w:val="24"/>
              </w:rPr>
              <w:t>开标地点</w:t>
            </w:r>
            <w:r w:rsidRPr="009939CE">
              <w:rPr>
                <w:rFonts w:ascii="宋体" w:hAnsi="宋体" w:hint="eastAsia"/>
                <w:color w:val="000000" w:themeColor="text1"/>
                <w:sz w:val="24"/>
                <w:szCs w:val="24"/>
              </w:rPr>
              <w:t>：招标公告指定地点</w:t>
            </w:r>
          </w:p>
        </w:tc>
      </w:tr>
      <w:tr w:rsidR="002D14A6" w:rsidRPr="009939CE">
        <w:trPr>
          <w:trHeight w:val="427"/>
        </w:trPr>
        <w:tc>
          <w:tcPr>
            <w:tcW w:w="945" w:type="dxa"/>
            <w:vAlign w:val="center"/>
          </w:tcPr>
          <w:p w:rsidR="002D14A6" w:rsidRPr="009939CE" w:rsidRDefault="006F3691">
            <w:pPr>
              <w:spacing w:line="360" w:lineRule="auto"/>
              <w:jc w:val="center"/>
              <w:rPr>
                <w:rFonts w:ascii="宋体"/>
                <w:color w:val="000000" w:themeColor="text1"/>
                <w:sz w:val="24"/>
                <w:szCs w:val="24"/>
              </w:rPr>
            </w:pPr>
            <w:r w:rsidRPr="009939CE">
              <w:rPr>
                <w:rFonts w:ascii="宋体" w:hAnsi="宋体"/>
                <w:color w:val="000000" w:themeColor="text1"/>
                <w:sz w:val="24"/>
                <w:szCs w:val="24"/>
              </w:rPr>
              <w:t>9</w:t>
            </w:r>
          </w:p>
        </w:tc>
        <w:tc>
          <w:tcPr>
            <w:tcW w:w="8043" w:type="dxa"/>
            <w:vAlign w:val="center"/>
          </w:tcPr>
          <w:p w:rsidR="002D14A6" w:rsidRPr="009939CE" w:rsidRDefault="006F3691">
            <w:pPr>
              <w:snapToGrid w:val="0"/>
              <w:spacing w:line="360" w:lineRule="auto"/>
              <w:jc w:val="both"/>
              <w:rPr>
                <w:rFonts w:ascii="宋体"/>
                <w:color w:val="000000" w:themeColor="text1"/>
                <w:sz w:val="24"/>
                <w:szCs w:val="24"/>
              </w:rPr>
            </w:pPr>
            <w:r w:rsidRPr="009939CE">
              <w:rPr>
                <w:rFonts w:ascii="宋体" w:hAnsi="宋体" w:hint="eastAsia"/>
                <w:b/>
                <w:color w:val="000000" w:themeColor="text1"/>
                <w:sz w:val="24"/>
                <w:szCs w:val="24"/>
              </w:rPr>
              <w:t>签订合同地点</w:t>
            </w:r>
            <w:r w:rsidRPr="009939CE">
              <w:rPr>
                <w:rFonts w:ascii="宋体" w:hAnsi="宋体" w:hint="eastAsia"/>
                <w:color w:val="000000" w:themeColor="text1"/>
                <w:sz w:val="24"/>
                <w:szCs w:val="24"/>
              </w:rPr>
              <w:t>：</w:t>
            </w:r>
            <w:r w:rsidRPr="009939CE">
              <w:rPr>
                <w:rFonts w:ascii="宋体" w:hAnsi="宋体" w:hint="eastAsia"/>
                <w:color w:val="000000" w:themeColor="text1"/>
                <w:sz w:val="24"/>
                <w:szCs w:val="24"/>
                <w:u w:val="single"/>
              </w:rPr>
              <w:t>采购人指定地点</w:t>
            </w:r>
          </w:p>
        </w:tc>
      </w:tr>
      <w:tr w:rsidR="002D14A6" w:rsidRPr="009939CE">
        <w:trPr>
          <w:trHeight w:val="428"/>
        </w:trPr>
        <w:tc>
          <w:tcPr>
            <w:tcW w:w="945" w:type="dxa"/>
            <w:vAlign w:val="center"/>
          </w:tcPr>
          <w:p w:rsidR="002D14A6" w:rsidRPr="009939CE" w:rsidRDefault="006F3691">
            <w:pPr>
              <w:spacing w:line="360" w:lineRule="auto"/>
              <w:jc w:val="center"/>
              <w:rPr>
                <w:rFonts w:ascii="宋体"/>
                <w:color w:val="000000" w:themeColor="text1"/>
                <w:sz w:val="24"/>
                <w:szCs w:val="24"/>
              </w:rPr>
            </w:pPr>
            <w:r w:rsidRPr="009939CE">
              <w:rPr>
                <w:rFonts w:ascii="宋体" w:hAnsi="宋体"/>
                <w:color w:val="000000" w:themeColor="text1"/>
                <w:sz w:val="24"/>
                <w:szCs w:val="24"/>
              </w:rPr>
              <w:t>10</w:t>
            </w:r>
          </w:p>
        </w:tc>
        <w:tc>
          <w:tcPr>
            <w:tcW w:w="8043" w:type="dxa"/>
            <w:vAlign w:val="center"/>
          </w:tcPr>
          <w:p w:rsidR="002D14A6" w:rsidRPr="009939CE" w:rsidRDefault="006F3691">
            <w:pPr>
              <w:adjustRightInd w:val="0"/>
              <w:snapToGrid w:val="0"/>
              <w:spacing w:line="360" w:lineRule="auto"/>
              <w:jc w:val="both"/>
              <w:rPr>
                <w:rFonts w:ascii="宋体"/>
                <w:color w:val="000000" w:themeColor="text1"/>
                <w:sz w:val="24"/>
                <w:szCs w:val="24"/>
              </w:rPr>
            </w:pPr>
            <w:r w:rsidRPr="009939CE">
              <w:rPr>
                <w:rFonts w:ascii="宋体" w:hAnsi="宋体" w:hint="eastAsia"/>
                <w:b/>
                <w:color w:val="000000" w:themeColor="text1"/>
                <w:sz w:val="24"/>
                <w:szCs w:val="24"/>
              </w:rPr>
              <w:t>交货地点</w:t>
            </w:r>
            <w:r w:rsidRPr="009939CE">
              <w:rPr>
                <w:rFonts w:ascii="宋体" w:hAnsi="宋体" w:hint="eastAsia"/>
                <w:color w:val="000000" w:themeColor="text1"/>
                <w:sz w:val="24"/>
                <w:szCs w:val="24"/>
              </w:rPr>
              <w:t>：</w:t>
            </w:r>
            <w:r w:rsidRPr="009939CE">
              <w:rPr>
                <w:rFonts w:ascii="宋体" w:hAnsi="宋体" w:hint="eastAsia"/>
                <w:color w:val="000000" w:themeColor="text1"/>
                <w:sz w:val="24"/>
                <w:szCs w:val="24"/>
                <w:u w:val="single"/>
              </w:rPr>
              <w:t>采购人指定地点</w:t>
            </w:r>
          </w:p>
        </w:tc>
      </w:tr>
      <w:tr w:rsidR="002D14A6" w:rsidRPr="009939CE">
        <w:trPr>
          <w:trHeight w:val="607"/>
        </w:trPr>
        <w:tc>
          <w:tcPr>
            <w:tcW w:w="945" w:type="dxa"/>
            <w:vAlign w:val="center"/>
          </w:tcPr>
          <w:p w:rsidR="002D14A6" w:rsidRPr="009939CE" w:rsidRDefault="006F3691">
            <w:pPr>
              <w:spacing w:line="360" w:lineRule="auto"/>
              <w:jc w:val="center"/>
              <w:rPr>
                <w:rFonts w:ascii="宋体"/>
                <w:color w:val="000000" w:themeColor="text1"/>
                <w:sz w:val="24"/>
                <w:szCs w:val="24"/>
              </w:rPr>
            </w:pPr>
            <w:r w:rsidRPr="009939CE">
              <w:rPr>
                <w:rFonts w:ascii="宋体" w:hAnsi="宋体"/>
                <w:color w:val="000000" w:themeColor="text1"/>
                <w:sz w:val="24"/>
                <w:szCs w:val="24"/>
              </w:rPr>
              <w:t>11</w:t>
            </w:r>
          </w:p>
        </w:tc>
        <w:tc>
          <w:tcPr>
            <w:tcW w:w="8043" w:type="dxa"/>
          </w:tcPr>
          <w:p w:rsidR="002D14A6" w:rsidRPr="009939CE" w:rsidRDefault="006F3691" w:rsidP="00852108">
            <w:pPr>
              <w:spacing w:line="360" w:lineRule="auto"/>
              <w:rPr>
                <w:rFonts w:ascii="宋体"/>
                <w:color w:val="000000" w:themeColor="text1"/>
                <w:sz w:val="24"/>
              </w:rPr>
            </w:pPr>
            <w:r w:rsidRPr="009939CE">
              <w:rPr>
                <w:rFonts w:ascii="宋体" w:hAnsi="宋体" w:hint="eastAsia"/>
                <w:b/>
                <w:color w:val="000000" w:themeColor="text1"/>
                <w:sz w:val="24"/>
                <w:szCs w:val="24"/>
              </w:rPr>
              <w:t>交货期</w:t>
            </w:r>
            <w:r w:rsidRPr="009939CE">
              <w:rPr>
                <w:rFonts w:ascii="宋体" w:hAnsi="宋体" w:hint="eastAsia"/>
                <w:color w:val="000000" w:themeColor="text1"/>
                <w:sz w:val="24"/>
                <w:szCs w:val="24"/>
              </w:rPr>
              <w:t>：合同签订后，国产产品6</w:t>
            </w:r>
            <w:r w:rsidRPr="009939CE">
              <w:rPr>
                <w:rFonts w:ascii="宋体" w:hAnsi="宋体"/>
                <w:color w:val="000000" w:themeColor="text1"/>
                <w:sz w:val="24"/>
                <w:szCs w:val="24"/>
              </w:rPr>
              <w:t>0</w:t>
            </w:r>
            <w:r w:rsidRPr="009939CE">
              <w:rPr>
                <w:rFonts w:ascii="宋体" w:hAnsi="宋体" w:hint="eastAsia"/>
                <w:color w:val="000000" w:themeColor="text1"/>
                <w:sz w:val="24"/>
                <w:szCs w:val="24"/>
              </w:rPr>
              <w:t>天（日历天）内完成交货、安装、调试、提供相应技术服务，保证项目交付采购人验收通过。</w:t>
            </w:r>
          </w:p>
        </w:tc>
      </w:tr>
    </w:tbl>
    <w:p w:rsidR="002D14A6" w:rsidRPr="009939CE" w:rsidRDefault="006F3691">
      <w:pPr>
        <w:pStyle w:val="25"/>
        <w:rPr>
          <w:color w:val="000000" w:themeColor="text1"/>
        </w:rPr>
      </w:pPr>
      <w:bookmarkStart w:id="16" w:name="_Toc346088902"/>
      <w:r w:rsidRPr="009939CE">
        <w:rPr>
          <w:color w:val="000000" w:themeColor="text1"/>
        </w:rPr>
        <w:br w:type="page"/>
      </w:r>
      <w:bookmarkStart w:id="17" w:name="_Toc70351214"/>
      <w:bookmarkStart w:id="18" w:name="_Toc70351172"/>
      <w:bookmarkStart w:id="19" w:name="_Toc65859125"/>
      <w:bookmarkStart w:id="20" w:name="_Toc72932538"/>
      <w:r w:rsidRPr="009939CE">
        <w:rPr>
          <w:rFonts w:hint="eastAsia"/>
          <w:color w:val="000000" w:themeColor="text1"/>
        </w:rPr>
        <w:t>一、总则</w:t>
      </w:r>
      <w:bookmarkEnd w:id="16"/>
      <w:bookmarkEnd w:id="17"/>
      <w:bookmarkEnd w:id="18"/>
      <w:bookmarkEnd w:id="19"/>
      <w:bookmarkEnd w:id="20"/>
    </w:p>
    <w:p w:rsidR="002D14A6" w:rsidRPr="009939CE" w:rsidRDefault="002D14A6">
      <w:pPr>
        <w:spacing w:line="520" w:lineRule="exact"/>
        <w:ind w:firstLineChars="200" w:firstLine="562"/>
        <w:jc w:val="both"/>
        <w:rPr>
          <w:rFonts w:ascii="宋体"/>
          <w:b/>
          <w:color w:val="000000" w:themeColor="text1"/>
          <w:sz w:val="28"/>
          <w:szCs w:val="28"/>
        </w:rPr>
      </w:pPr>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color w:val="000000" w:themeColor="text1"/>
          <w:sz w:val="24"/>
          <w:szCs w:val="24"/>
        </w:rPr>
        <w:t>1</w:t>
      </w:r>
      <w:r w:rsidRPr="009939CE">
        <w:rPr>
          <w:rFonts w:ascii="宋体" w:eastAsia="宋体" w:hAnsi="宋体" w:hint="eastAsia"/>
          <w:color w:val="000000" w:themeColor="text1"/>
          <w:sz w:val="24"/>
          <w:szCs w:val="24"/>
        </w:rPr>
        <w:t>．适用范围</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本招标文件仅适用于采购代理机构组织的本次招标投标活动。</w:t>
      </w:r>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color w:val="000000" w:themeColor="text1"/>
          <w:sz w:val="24"/>
          <w:szCs w:val="24"/>
        </w:rPr>
        <w:t>2</w:t>
      </w:r>
      <w:r w:rsidRPr="009939CE">
        <w:rPr>
          <w:rFonts w:ascii="宋体" w:eastAsia="宋体" w:hAnsi="宋体" w:hint="eastAsia"/>
          <w:color w:val="000000" w:themeColor="text1"/>
          <w:sz w:val="24"/>
          <w:szCs w:val="24"/>
        </w:rPr>
        <w:t>．定义</w:t>
      </w:r>
    </w:p>
    <w:p w:rsidR="002D14A6" w:rsidRPr="009939CE" w:rsidRDefault="006F3691">
      <w:pPr>
        <w:tabs>
          <w:tab w:val="left" w:pos="540"/>
        </w:tabs>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2.1.</w:t>
      </w:r>
      <w:r w:rsidRPr="009939CE">
        <w:rPr>
          <w:rFonts w:ascii="宋体" w:hAnsi="宋体" w:hint="eastAsia"/>
          <w:color w:val="000000" w:themeColor="text1"/>
          <w:sz w:val="24"/>
          <w:szCs w:val="24"/>
        </w:rPr>
        <w:t>“采购人</w:t>
      </w:r>
      <w:r w:rsidRPr="009939CE">
        <w:rPr>
          <w:rFonts w:ascii="宋体" w:hint="eastAsia"/>
          <w:color w:val="000000" w:themeColor="text1"/>
          <w:sz w:val="24"/>
          <w:szCs w:val="24"/>
        </w:rPr>
        <w:t>”</w:t>
      </w:r>
      <w:r w:rsidRPr="009939CE">
        <w:rPr>
          <w:rFonts w:ascii="宋体" w:hAnsi="宋体" w:hint="eastAsia"/>
          <w:color w:val="000000" w:themeColor="text1"/>
          <w:sz w:val="24"/>
          <w:szCs w:val="24"/>
        </w:rPr>
        <w:t>系指</w:t>
      </w:r>
      <w:r w:rsidRPr="009939CE">
        <w:rPr>
          <w:rFonts w:ascii="宋体" w:hAnsi="宋体" w:hint="eastAsia"/>
          <w:b/>
          <w:color w:val="000000" w:themeColor="text1"/>
          <w:sz w:val="24"/>
          <w:szCs w:val="24"/>
        </w:rPr>
        <w:t>中国热带农业科学院农业机械研究所</w:t>
      </w:r>
      <w:r w:rsidRPr="009939CE">
        <w:rPr>
          <w:rFonts w:ascii="宋体" w:hAnsi="宋体" w:hint="eastAsia"/>
          <w:color w:val="000000" w:themeColor="text1"/>
          <w:sz w:val="24"/>
          <w:szCs w:val="24"/>
        </w:rPr>
        <w:t>。</w:t>
      </w:r>
    </w:p>
    <w:p w:rsidR="002D14A6" w:rsidRPr="009939CE" w:rsidRDefault="006F3691">
      <w:pPr>
        <w:tabs>
          <w:tab w:val="left" w:pos="540"/>
        </w:tabs>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2.2.</w:t>
      </w:r>
      <w:r w:rsidRPr="009939CE">
        <w:rPr>
          <w:rFonts w:ascii="宋体" w:hAnsi="宋体" w:hint="eastAsia"/>
          <w:color w:val="000000" w:themeColor="text1"/>
          <w:sz w:val="24"/>
          <w:szCs w:val="24"/>
        </w:rPr>
        <w:t>“业主</w:t>
      </w:r>
      <w:r w:rsidRPr="009939CE">
        <w:rPr>
          <w:rFonts w:ascii="宋体" w:hAnsi="宋体"/>
          <w:color w:val="000000" w:themeColor="text1"/>
          <w:sz w:val="24"/>
          <w:szCs w:val="24"/>
        </w:rPr>
        <w:t>/</w:t>
      </w:r>
      <w:r w:rsidRPr="009939CE">
        <w:rPr>
          <w:rFonts w:ascii="宋体" w:hAnsi="宋体" w:hint="eastAsia"/>
          <w:color w:val="000000" w:themeColor="text1"/>
          <w:sz w:val="24"/>
          <w:szCs w:val="24"/>
        </w:rPr>
        <w:t>用户</w:t>
      </w:r>
      <w:r w:rsidRPr="009939CE">
        <w:rPr>
          <w:rFonts w:ascii="宋体" w:hint="eastAsia"/>
          <w:color w:val="000000" w:themeColor="text1"/>
          <w:sz w:val="24"/>
          <w:szCs w:val="24"/>
        </w:rPr>
        <w:t>”</w:t>
      </w:r>
      <w:r w:rsidRPr="009939CE">
        <w:rPr>
          <w:rFonts w:ascii="宋体" w:hAnsi="宋体" w:hint="eastAsia"/>
          <w:color w:val="000000" w:themeColor="text1"/>
          <w:sz w:val="24"/>
          <w:szCs w:val="24"/>
        </w:rPr>
        <w:t>系指本项目的最终使用单位。</w:t>
      </w:r>
    </w:p>
    <w:p w:rsidR="002D14A6" w:rsidRPr="009939CE" w:rsidRDefault="006F3691">
      <w:pPr>
        <w:tabs>
          <w:tab w:val="left" w:pos="540"/>
        </w:tabs>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2.3.</w:t>
      </w:r>
      <w:r w:rsidRPr="009939CE">
        <w:rPr>
          <w:rFonts w:ascii="宋体" w:hAnsi="宋体" w:hint="eastAsia"/>
          <w:color w:val="000000" w:themeColor="text1"/>
          <w:sz w:val="24"/>
          <w:szCs w:val="24"/>
        </w:rPr>
        <w:t>“采购代理机构</w:t>
      </w:r>
      <w:r w:rsidRPr="009939CE">
        <w:rPr>
          <w:rFonts w:ascii="宋体" w:hint="eastAsia"/>
          <w:color w:val="000000" w:themeColor="text1"/>
          <w:sz w:val="24"/>
          <w:szCs w:val="24"/>
        </w:rPr>
        <w:t>”</w:t>
      </w:r>
      <w:r w:rsidRPr="009939CE">
        <w:rPr>
          <w:rFonts w:ascii="宋体" w:hAnsi="宋体" w:hint="eastAsia"/>
          <w:color w:val="000000" w:themeColor="text1"/>
          <w:sz w:val="24"/>
          <w:szCs w:val="24"/>
        </w:rPr>
        <w:t>系指</w:t>
      </w:r>
      <w:r w:rsidRPr="009939CE">
        <w:rPr>
          <w:rFonts w:ascii="宋体" w:hAnsi="宋体" w:hint="eastAsia"/>
          <w:b/>
          <w:color w:val="000000" w:themeColor="text1"/>
          <w:sz w:val="24"/>
          <w:szCs w:val="24"/>
        </w:rPr>
        <w:t>广州程启招标代理有限公司</w:t>
      </w:r>
      <w:r w:rsidRPr="009939CE">
        <w:rPr>
          <w:rFonts w:ascii="宋体" w:hAnsi="宋体" w:hint="eastAsia"/>
          <w:color w:val="000000" w:themeColor="text1"/>
          <w:sz w:val="24"/>
          <w:szCs w:val="24"/>
        </w:rPr>
        <w:t>。</w:t>
      </w:r>
    </w:p>
    <w:p w:rsidR="002D14A6" w:rsidRPr="009939CE" w:rsidRDefault="006F3691">
      <w:pPr>
        <w:tabs>
          <w:tab w:val="left" w:pos="540"/>
        </w:tabs>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2.4.</w:t>
      </w:r>
      <w:r w:rsidRPr="009939CE">
        <w:rPr>
          <w:rFonts w:ascii="宋体" w:hAnsi="宋体" w:hint="eastAsia"/>
          <w:color w:val="000000" w:themeColor="text1"/>
          <w:sz w:val="24"/>
          <w:szCs w:val="24"/>
        </w:rPr>
        <w:t>“投标人</w:t>
      </w:r>
      <w:r w:rsidRPr="009939CE">
        <w:rPr>
          <w:rFonts w:ascii="宋体" w:hint="eastAsia"/>
          <w:color w:val="000000" w:themeColor="text1"/>
          <w:sz w:val="24"/>
          <w:szCs w:val="24"/>
        </w:rPr>
        <w:t>”</w:t>
      </w:r>
      <w:r w:rsidRPr="009939CE">
        <w:rPr>
          <w:rFonts w:ascii="宋体" w:hAnsi="宋体" w:hint="eastAsia"/>
          <w:color w:val="000000" w:themeColor="text1"/>
          <w:sz w:val="24"/>
          <w:szCs w:val="24"/>
        </w:rPr>
        <w:t>系指向采购代理机构提交投标文件的供应商。</w:t>
      </w:r>
    </w:p>
    <w:p w:rsidR="002D14A6" w:rsidRPr="009939CE" w:rsidRDefault="006F3691">
      <w:pPr>
        <w:tabs>
          <w:tab w:val="left" w:pos="540"/>
        </w:tabs>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2.5.</w:t>
      </w:r>
      <w:r w:rsidRPr="009939CE">
        <w:rPr>
          <w:rFonts w:ascii="宋体" w:hAnsi="宋体" w:hint="eastAsia"/>
          <w:color w:val="000000" w:themeColor="text1"/>
          <w:sz w:val="24"/>
        </w:rPr>
        <w:t>中标人：是指经合法招、投标程序评选出来的投标人。</w:t>
      </w:r>
    </w:p>
    <w:p w:rsidR="002D14A6" w:rsidRPr="009939CE" w:rsidRDefault="006F3691">
      <w:pPr>
        <w:tabs>
          <w:tab w:val="left" w:pos="540"/>
        </w:tabs>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2.6</w:t>
      </w:r>
      <w:r w:rsidRPr="009939CE">
        <w:rPr>
          <w:rFonts w:ascii="宋体"/>
          <w:color w:val="000000" w:themeColor="text1"/>
          <w:sz w:val="24"/>
          <w:szCs w:val="24"/>
        </w:rPr>
        <w:t>.</w:t>
      </w:r>
      <w:r w:rsidRPr="009939CE">
        <w:rPr>
          <w:rFonts w:ascii="宋体" w:hint="eastAsia"/>
          <w:color w:val="000000" w:themeColor="text1"/>
          <w:sz w:val="24"/>
          <w:szCs w:val="24"/>
        </w:rPr>
        <w:t>“</w:t>
      </w:r>
      <w:r w:rsidRPr="009939CE">
        <w:rPr>
          <w:rFonts w:ascii="宋体" w:hAnsi="宋体" w:hint="eastAsia"/>
          <w:color w:val="000000" w:themeColor="text1"/>
          <w:sz w:val="24"/>
          <w:szCs w:val="24"/>
        </w:rPr>
        <w:t>货物、设备</w:t>
      </w:r>
      <w:r w:rsidRPr="009939CE">
        <w:rPr>
          <w:rFonts w:ascii="宋体" w:hint="eastAsia"/>
          <w:color w:val="000000" w:themeColor="text1"/>
          <w:sz w:val="24"/>
          <w:szCs w:val="24"/>
        </w:rPr>
        <w:t>”</w:t>
      </w:r>
      <w:r w:rsidRPr="009939CE">
        <w:rPr>
          <w:rFonts w:ascii="宋体" w:hAnsi="宋体" w:hint="eastAsia"/>
          <w:color w:val="000000" w:themeColor="text1"/>
          <w:sz w:val="24"/>
          <w:szCs w:val="24"/>
        </w:rPr>
        <w:t>系指乙方按招标文件规定，须向采购人提供的设备、备件、工具、手册及其它技术资料和材料。</w:t>
      </w:r>
    </w:p>
    <w:p w:rsidR="002D14A6" w:rsidRPr="009939CE" w:rsidRDefault="006F3691">
      <w:pPr>
        <w:tabs>
          <w:tab w:val="left" w:pos="540"/>
        </w:tabs>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2.7</w:t>
      </w:r>
      <w:r w:rsidRPr="009939CE">
        <w:rPr>
          <w:rFonts w:ascii="宋体"/>
          <w:color w:val="000000" w:themeColor="text1"/>
          <w:sz w:val="24"/>
          <w:szCs w:val="24"/>
        </w:rPr>
        <w:t>.</w:t>
      </w:r>
      <w:r w:rsidRPr="009939CE">
        <w:rPr>
          <w:rFonts w:ascii="宋体" w:hint="eastAsia"/>
          <w:color w:val="000000" w:themeColor="text1"/>
          <w:sz w:val="24"/>
          <w:szCs w:val="24"/>
        </w:rPr>
        <w:t>“</w:t>
      </w:r>
      <w:r w:rsidRPr="009939CE">
        <w:rPr>
          <w:rFonts w:ascii="宋体" w:hAnsi="宋体" w:hint="eastAsia"/>
          <w:color w:val="000000" w:themeColor="text1"/>
          <w:sz w:val="24"/>
          <w:szCs w:val="24"/>
        </w:rPr>
        <w:t>服务</w:t>
      </w:r>
      <w:r w:rsidRPr="009939CE">
        <w:rPr>
          <w:rFonts w:ascii="宋体" w:hint="eastAsia"/>
          <w:color w:val="000000" w:themeColor="text1"/>
          <w:sz w:val="24"/>
          <w:szCs w:val="24"/>
        </w:rPr>
        <w:t>”</w:t>
      </w:r>
      <w:r w:rsidRPr="009939CE">
        <w:rPr>
          <w:rFonts w:ascii="宋体" w:hAnsi="宋体" w:hint="eastAsia"/>
          <w:color w:val="000000" w:themeColor="text1"/>
          <w:sz w:val="24"/>
          <w:szCs w:val="24"/>
        </w:rPr>
        <w:t>系指招标文件规定乙方须承担的有关售后服务。</w:t>
      </w:r>
    </w:p>
    <w:p w:rsidR="002D14A6" w:rsidRPr="009939CE" w:rsidRDefault="006F3691">
      <w:pPr>
        <w:tabs>
          <w:tab w:val="left" w:pos="540"/>
        </w:tabs>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2.8</w:t>
      </w:r>
      <w:r w:rsidRPr="009939CE">
        <w:rPr>
          <w:rFonts w:ascii="宋体"/>
          <w:color w:val="000000" w:themeColor="text1"/>
          <w:sz w:val="24"/>
          <w:szCs w:val="24"/>
        </w:rPr>
        <w:t>.</w:t>
      </w:r>
      <w:r w:rsidRPr="009939CE">
        <w:rPr>
          <w:rFonts w:ascii="宋体" w:hint="eastAsia"/>
          <w:color w:val="000000" w:themeColor="text1"/>
          <w:sz w:val="24"/>
          <w:szCs w:val="24"/>
        </w:rPr>
        <w:t>“</w:t>
      </w:r>
      <w:r w:rsidRPr="009939CE">
        <w:rPr>
          <w:rFonts w:ascii="宋体" w:hAnsi="宋体" w:hint="eastAsia"/>
          <w:color w:val="000000" w:themeColor="text1"/>
          <w:sz w:val="24"/>
          <w:szCs w:val="24"/>
        </w:rPr>
        <w:t>进口产品</w:t>
      </w:r>
      <w:r w:rsidRPr="009939CE">
        <w:rPr>
          <w:rFonts w:ascii="宋体" w:hint="eastAsia"/>
          <w:color w:val="000000" w:themeColor="text1"/>
          <w:sz w:val="24"/>
          <w:szCs w:val="24"/>
        </w:rPr>
        <w:t>”</w:t>
      </w:r>
      <w:r w:rsidRPr="009939CE">
        <w:rPr>
          <w:rFonts w:ascii="宋体" w:hAnsi="宋体" w:hint="eastAsia"/>
          <w:color w:val="000000" w:themeColor="text1"/>
          <w:sz w:val="24"/>
          <w:szCs w:val="24"/>
        </w:rPr>
        <w:t>系指通过中国海关报关验放进入中国境内且产自关境外（含海关特殊监管区域）的产品。</w:t>
      </w:r>
    </w:p>
    <w:p w:rsidR="002D14A6" w:rsidRPr="009939CE" w:rsidRDefault="006F3691">
      <w:pPr>
        <w:tabs>
          <w:tab w:val="left" w:pos="540"/>
        </w:tabs>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2.9</w:t>
      </w:r>
      <w:r w:rsidRPr="009939CE">
        <w:rPr>
          <w:rFonts w:ascii="宋体"/>
          <w:color w:val="000000" w:themeColor="text1"/>
          <w:sz w:val="24"/>
          <w:szCs w:val="24"/>
        </w:rPr>
        <w:t>.</w:t>
      </w:r>
      <w:r w:rsidRPr="009939CE">
        <w:rPr>
          <w:rFonts w:ascii="宋体" w:hAnsi="宋体" w:hint="eastAsia"/>
          <w:color w:val="000000" w:themeColor="text1"/>
          <w:sz w:val="24"/>
          <w:szCs w:val="24"/>
        </w:rPr>
        <w:t>招标文件中的标题或题名仅起引导作用，而不应该作为对招标文件内容的理解或解释。</w:t>
      </w:r>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color w:val="000000" w:themeColor="text1"/>
          <w:sz w:val="24"/>
          <w:szCs w:val="24"/>
        </w:rPr>
        <w:t>3</w:t>
      </w:r>
      <w:r w:rsidRPr="009939CE">
        <w:rPr>
          <w:rFonts w:ascii="宋体" w:eastAsia="宋体" w:hAnsi="宋体" w:hint="eastAsia"/>
          <w:color w:val="000000" w:themeColor="text1"/>
          <w:sz w:val="24"/>
          <w:szCs w:val="24"/>
        </w:rPr>
        <w:t>．关于限价</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int="eastAsia"/>
          <w:color w:val="000000" w:themeColor="text1"/>
          <w:sz w:val="24"/>
          <w:szCs w:val="24"/>
        </w:rPr>
        <w:t>本项目的最高限价</w:t>
      </w:r>
      <w:r w:rsidRPr="009939CE">
        <w:rPr>
          <w:rFonts w:ascii="宋体"/>
          <w:color w:val="000000" w:themeColor="text1"/>
          <w:sz w:val="24"/>
          <w:szCs w:val="24"/>
        </w:rPr>
        <w:t>:</w:t>
      </w:r>
      <w:r w:rsidRPr="009939CE">
        <w:rPr>
          <w:rFonts w:ascii="宋体" w:hint="eastAsia"/>
          <w:color w:val="000000" w:themeColor="text1"/>
          <w:sz w:val="24"/>
          <w:szCs w:val="24"/>
        </w:rPr>
        <w:t>人民币</w:t>
      </w:r>
      <w:r w:rsidRPr="009939CE">
        <w:rPr>
          <w:rFonts w:ascii="宋体"/>
          <w:color w:val="000000" w:themeColor="text1"/>
          <w:sz w:val="24"/>
          <w:szCs w:val="24"/>
        </w:rPr>
        <w:t>1,78</w:t>
      </w:r>
      <w:r w:rsidRPr="009939CE">
        <w:rPr>
          <w:rFonts w:ascii="宋体" w:hint="eastAsia"/>
          <w:color w:val="000000" w:themeColor="text1"/>
          <w:sz w:val="24"/>
          <w:szCs w:val="24"/>
        </w:rPr>
        <w:t>5</w:t>
      </w:r>
      <w:r w:rsidRPr="009939CE">
        <w:rPr>
          <w:rFonts w:ascii="宋体"/>
          <w:color w:val="000000" w:themeColor="text1"/>
          <w:sz w:val="24"/>
          <w:szCs w:val="24"/>
        </w:rPr>
        <w:t>,000.00</w:t>
      </w:r>
      <w:r w:rsidRPr="009939CE">
        <w:rPr>
          <w:rFonts w:ascii="宋体" w:hint="eastAsia"/>
          <w:color w:val="000000" w:themeColor="text1"/>
          <w:sz w:val="24"/>
          <w:szCs w:val="24"/>
        </w:rPr>
        <w:t>元；凡超过最高限价或单价限价的投标报价，一律视为无效投标。</w:t>
      </w:r>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color w:val="000000" w:themeColor="text1"/>
          <w:sz w:val="24"/>
          <w:szCs w:val="24"/>
        </w:rPr>
        <w:t>4</w:t>
      </w:r>
      <w:r w:rsidRPr="009939CE">
        <w:rPr>
          <w:rFonts w:ascii="宋体" w:eastAsia="宋体" w:hAnsi="宋体" w:hint="eastAsia"/>
          <w:color w:val="000000" w:themeColor="text1"/>
          <w:sz w:val="24"/>
          <w:szCs w:val="24"/>
        </w:rPr>
        <w:t>．关于投标项目</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本项目为共享设备：机械动态模拟仿真及分析实验室设备购置项目。</w:t>
      </w:r>
      <w:r w:rsidRPr="009939CE">
        <w:rPr>
          <w:rFonts w:ascii="宋体" w:hAnsi="宋体" w:hint="eastAsia"/>
          <w:b/>
          <w:color w:val="000000" w:themeColor="text1"/>
          <w:sz w:val="24"/>
          <w:szCs w:val="24"/>
        </w:rPr>
        <w:t>投标人必须对项目进行整体投标，不允许仅对其中部分内容进行投标。</w:t>
      </w:r>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color w:val="000000" w:themeColor="text1"/>
          <w:sz w:val="24"/>
          <w:szCs w:val="24"/>
        </w:rPr>
        <w:t>5</w:t>
      </w:r>
      <w:r w:rsidRPr="009939CE">
        <w:rPr>
          <w:rFonts w:ascii="宋体" w:eastAsia="宋体" w:hAnsi="宋体" w:hint="eastAsia"/>
          <w:color w:val="000000" w:themeColor="text1"/>
          <w:sz w:val="24"/>
          <w:szCs w:val="24"/>
        </w:rPr>
        <w:t>．合格的投标人</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5.1 </w:t>
      </w:r>
      <w:r w:rsidRPr="009939CE">
        <w:rPr>
          <w:rFonts w:ascii="宋体" w:hAnsi="宋体" w:hint="eastAsia"/>
          <w:color w:val="000000" w:themeColor="text1"/>
          <w:sz w:val="24"/>
          <w:szCs w:val="24"/>
        </w:rPr>
        <w:t>有能力按照本招标文件规定的要求交付货物、工程和服务的投标单位；</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5.2 </w:t>
      </w:r>
      <w:r w:rsidRPr="009939CE">
        <w:rPr>
          <w:rFonts w:ascii="宋体" w:hAnsi="宋体" w:hint="eastAsia"/>
          <w:color w:val="000000" w:themeColor="text1"/>
          <w:sz w:val="24"/>
          <w:szCs w:val="24"/>
        </w:rPr>
        <w:t>投标人参加本次政府采购活动应当符合《中华人民共和国政府采购法》第二十二条的规定并具备招标文件第一章</w:t>
      </w:r>
      <w:r w:rsidRPr="009939CE">
        <w:rPr>
          <w:rFonts w:ascii="宋体" w:hint="eastAsia"/>
          <w:color w:val="000000" w:themeColor="text1"/>
          <w:sz w:val="24"/>
          <w:szCs w:val="24"/>
        </w:rPr>
        <w:t>“</w:t>
      </w:r>
      <w:r w:rsidRPr="009939CE">
        <w:rPr>
          <w:rFonts w:ascii="宋体" w:hAnsi="宋体" w:hint="eastAsia"/>
          <w:color w:val="000000" w:themeColor="text1"/>
          <w:sz w:val="24"/>
          <w:szCs w:val="24"/>
        </w:rPr>
        <w:t>供应商资格条件</w:t>
      </w:r>
      <w:r w:rsidRPr="009939CE">
        <w:rPr>
          <w:rFonts w:ascii="宋体" w:hint="eastAsia"/>
          <w:color w:val="000000" w:themeColor="text1"/>
          <w:sz w:val="24"/>
          <w:szCs w:val="24"/>
        </w:rPr>
        <w:t>”</w:t>
      </w:r>
      <w:r w:rsidRPr="009939CE">
        <w:rPr>
          <w:rFonts w:ascii="宋体" w:hAnsi="宋体" w:hint="eastAsia"/>
          <w:color w:val="000000" w:themeColor="text1"/>
          <w:sz w:val="24"/>
          <w:szCs w:val="24"/>
        </w:rPr>
        <w:t>规定的条件；</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5.3 </w:t>
      </w:r>
      <w:r w:rsidRPr="009939CE">
        <w:rPr>
          <w:rFonts w:ascii="宋体" w:hAnsi="宋体" w:hint="eastAsia"/>
          <w:color w:val="000000" w:themeColor="text1"/>
          <w:sz w:val="24"/>
          <w:szCs w:val="24"/>
        </w:rPr>
        <w:t>投标人应遵守中华人民共和国的有关法律、法规。</w:t>
      </w:r>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color w:val="000000" w:themeColor="text1"/>
          <w:sz w:val="24"/>
          <w:szCs w:val="24"/>
        </w:rPr>
        <w:t>6</w:t>
      </w:r>
      <w:r w:rsidRPr="009939CE">
        <w:rPr>
          <w:rFonts w:ascii="宋体" w:eastAsia="宋体" w:hAnsi="宋体" w:hint="eastAsia"/>
          <w:color w:val="000000" w:themeColor="text1"/>
          <w:sz w:val="24"/>
          <w:szCs w:val="24"/>
        </w:rPr>
        <w:t>．投标费用</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无论招标投标过程中的做法和结果如何，投标人均自行承担所有与参加投标有关的全部费用。</w:t>
      </w:r>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color w:val="000000" w:themeColor="text1"/>
          <w:sz w:val="24"/>
          <w:szCs w:val="24"/>
        </w:rPr>
        <w:t>7</w:t>
      </w:r>
      <w:r w:rsidRPr="009939CE">
        <w:rPr>
          <w:rFonts w:ascii="宋体" w:eastAsia="宋体" w:hAnsi="宋体" w:hint="eastAsia"/>
          <w:color w:val="000000" w:themeColor="text1"/>
          <w:sz w:val="24"/>
          <w:szCs w:val="24"/>
        </w:rPr>
        <w:t>．法律适用</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本次招标活动及由本次招标产生的合同受中华人民共和国的法律制约和保护。</w:t>
      </w:r>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color w:val="000000" w:themeColor="text1"/>
          <w:sz w:val="24"/>
          <w:szCs w:val="24"/>
        </w:rPr>
        <w:t>8</w:t>
      </w:r>
      <w:r w:rsidRPr="009939CE">
        <w:rPr>
          <w:rFonts w:ascii="宋体" w:eastAsia="宋体" w:hAnsi="宋体" w:hint="eastAsia"/>
          <w:color w:val="000000" w:themeColor="text1"/>
          <w:sz w:val="24"/>
          <w:szCs w:val="24"/>
        </w:rPr>
        <w:t>．招标文件的约束力</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8.l </w:t>
      </w:r>
      <w:r w:rsidRPr="009939CE">
        <w:rPr>
          <w:rFonts w:ascii="宋体" w:hAnsi="宋体" w:hint="eastAsia"/>
          <w:color w:val="000000" w:themeColor="text1"/>
          <w:sz w:val="24"/>
          <w:szCs w:val="24"/>
        </w:rPr>
        <w:t>投标人一旦购买了本招标文件并在</w:t>
      </w:r>
      <w:r w:rsidRPr="009939CE">
        <w:rPr>
          <w:rFonts w:ascii="宋体" w:hAnsi="宋体"/>
          <w:color w:val="000000" w:themeColor="text1"/>
          <w:sz w:val="24"/>
          <w:szCs w:val="24"/>
        </w:rPr>
        <w:t>7</w:t>
      </w:r>
      <w:r w:rsidRPr="009939CE">
        <w:rPr>
          <w:rFonts w:ascii="宋体" w:hAnsi="宋体" w:hint="eastAsia"/>
          <w:color w:val="000000" w:themeColor="text1"/>
          <w:sz w:val="24"/>
          <w:szCs w:val="24"/>
        </w:rPr>
        <w:t>个工作日内未对采购代理机构提出书面质疑，即被认为接受了本招标文件中的所有条款和规定。</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8.2 </w:t>
      </w:r>
      <w:r w:rsidRPr="009939CE">
        <w:rPr>
          <w:rFonts w:ascii="宋体" w:hAnsi="宋体" w:hint="eastAsia"/>
          <w:color w:val="000000" w:themeColor="text1"/>
          <w:sz w:val="24"/>
          <w:szCs w:val="24"/>
        </w:rPr>
        <w:t>本招标文件由采购代理机构负责解释。</w:t>
      </w: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6F3691">
      <w:pPr>
        <w:pStyle w:val="25"/>
        <w:rPr>
          <w:color w:val="000000" w:themeColor="text1"/>
        </w:rPr>
      </w:pPr>
      <w:bookmarkStart w:id="21" w:name="_Toc346088903"/>
      <w:bookmarkStart w:id="22" w:name="_Toc65859126"/>
      <w:bookmarkStart w:id="23" w:name="_Toc70351173"/>
      <w:bookmarkStart w:id="24" w:name="_Toc70351215"/>
      <w:bookmarkStart w:id="25" w:name="_Toc72932539"/>
      <w:r w:rsidRPr="009939CE">
        <w:rPr>
          <w:rFonts w:hint="eastAsia"/>
          <w:color w:val="000000" w:themeColor="text1"/>
        </w:rPr>
        <w:t>二、招标文件</w:t>
      </w:r>
      <w:bookmarkEnd w:id="21"/>
      <w:bookmarkEnd w:id="22"/>
      <w:bookmarkEnd w:id="23"/>
      <w:bookmarkEnd w:id="24"/>
      <w:bookmarkEnd w:id="25"/>
    </w:p>
    <w:p w:rsidR="002D14A6" w:rsidRPr="009939CE" w:rsidRDefault="002D14A6">
      <w:pPr>
        <w:spacing w:line="520" w:lineRule="exact"/>
        <w:ind w:firstLineChars="200" w:firstLine="562"/>
        <w:jc w:val="both"/>
        <w:rPr>
          <w:rFonts w:ascii="宋体"/>
          <w:b/>
          <w:color w:val="000000" w:themeColor="text1"/>
          <w:sz w:val="28"/>
          <w:szCs w:val="28"/>
        </w:rPr>
      </w:pPr>
    </w:p>
    <w:p w:rsidR="002D14A6" w:rsidRPr="009939CE" w:rsidRDefault="006F3691">
      <w:pPr>
        <w:spacing w:line="520" w:lineRule="exact"/>
        <w:ind w:firstLineChars="200" w:firstLine="482"/>
        <w:jc w:val="both"/>
        <w:rPr>
          <w:rFonts w:ascii="宋体"/>
          <w:b/>
          <w:color w:val="000000" w:themeColor="text1"/>
          <w:sz w:val="24"/>
          <w:szCs w:val="24"/>
        </w:rPr>
      </w:pPr>
      <w:r w:rsidRPr="009939CE">
        <w:rPr>
          <w:rFonts w:ascii="宋体" w:hAnsi="宋体"/>
          <w:b/>
          <w:color w:val="000000" w:themeColor="text1"/>
          <w:sz w:val="24"/>
          <w:szCs w:val="24"/>
        </w:rPr>
        <w:t>9</w:t>
      </w:r>
      <w:r w:rsidRPr="009939CE">
        <w:rPr>
          <w:rFonts w:ascii="宋体" w:hAnsi="宋体" w:hint="eastAsia"/>
          <w:b/>
          <w:color w:val="000000" w:themeColor="text1"/>
          <w:sz w:val="24"/>
          <w:szCs w:val="24"/>
        </w:rPr>
        <w:t>．招标文件的组成</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9.l </w:t>
      </w:r>
      <w:r w:rsidRPr="009939CE">
        <w:rPr>
          <w:rFonts w:ascii="宋体" w:hAnsi="宋体" w:hint="eastAsia"/>
          <w:color w:val="000000" w:themeColor="text1"/>
          <w:sz w:val="24"/>
          <w:szCs w:val="24"/>
        </w:rPr>
        <w:t>招标文件由六章组成，包括：</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第一章 投标邀请函</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第二章 投标人须知</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第三章 采购人需求</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第四章 设备采购合同</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第五章 投标文件格式</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第六章 评标文件</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请仔细检查招标文件是否齐全，如有缺漏，请立即与采购代理机构联系解决。</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9.2 </w:t>
      </w:r>
      <w:r w:rsidRPr="009939CE">
        <w:rPr>
          <w:rFonts w:ascii="宋体" w:hAnsi="宋体" w:hint="eastAsia"/>
          <w:color w:val="000000" w:themeColor="text1"/>
          <w:sz w:val="24"/>
          <w:szCs w:val="24"/>
        </w:rPr>
        <w:t>投标人被视为充分熟悉本招标项目所在地的与履行合同有关的各种情况，包括自然环境、气候条件、劳动力及公用设施等，本招标文件不再对上述情况进行描述。</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9.3 </w:t>
      </w:r>
      <w:r w:rsidRPr="009939CE">
        <w:rPr>
          <w:rFonts w:ascii="宋体" w:hAnsi="宋体" w:hint="eastAsia"/>
          <w:color w:val="000000" w:themeColor="text1"/>
          <w:sz w:val="24"/>
          <w:szCs w:val="24"/>
        </w:rPr>
        <w:t>投标人必须详阅招标文件的所有条款、文件及表格格式。投标人若未按招标文件的要求和规范编制、提交投标文件，将有可能导致投标文件被拒绝接受，所造成的负面后果由投标人负责。</w:t>
      </w:r>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color w:val="000000" w:themeColor="text1"/>
          <w:sz w:val="24"/>
          <w:szCs w:val="24"/>
        </w:rPr>
        <w:t>10</w:t>
      </w:r>
      <w:r w:rsidRPr="009939CE">
        <w:rPr>
          <w:rFonts w:ascii="宋体" w:eastAsia="宋体" w:hAnsi="宋体" w:hint="eastAsia"/>
          <w:color w:val="000000" w:themeColor="text1"/>
          <w:sz w:val="24"/>
          <w:szCs w:val="24"/>
        </w:rPr>
        <w:t>．招标文件的澄清</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在投标截止时间</w:t>
      </w:r>
      <w:r w:rsidRPr="009939CE">
        <w:rPr>
          <w:rFonts w:ascii="宋体" w:hAnsi="宋体"/>
          <w:color w:val="000000" w:themeColor="text1"/>
          <w:sz w:val="24"/>
          <w:szCs w:val="24"/>
        </w:rPr>
        <w:t>15</w:t>
      </w:r>
      <w:r w:rsidRPr="009939CE">
        <w:rPr>
          <w:rFonts w:ascii="宋体" w:hAnsi="宋体" w:hint="eastAsia"/>
          <w:color w:val="000000" w:themeColor="text1"/>
          <w:sz w:val="24"/>
          <w:szCs w:val="24"/>
        </w:rPr>
        <w:t>日前采购代理机构将以书面形式进行澄清，同时采购代理机构将澄清内容（包括所提问题，但不包括问题来源）分发给所有购买了同一招标文件的投标人。澄清内容将作为招标文件的组成部分，对所有投标人有约束力。</w:t>
      </w:r>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color w:val="000000" w:themeColor="text1"/>
          <w:sz w:val="24"/>
          <w:szCs w:val="24"/>
        </w:rPr>
        <w:t>11</w:t>
      </w:r>
      <w:r w:rsidRPr="009939CE">
        <w:rPr>
          <w:rFonts w:ascii="宋体" w:eastAsia="宋体" w:hAnsi="宋体" w:hint="eastAsia"/>
          <w:color w:val="000000" w:themeColor="text1"/>
          <w:sz w:val="24"/>
          <w:szCs w:val="24"/>
        </w:rPr>
        <w:t>．招标文件的更正或补充</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11.l </w:t>
      </w:r>
      <w:r w:rsidRPr="009939CE">
        <w:rPr>
          <w:rFonts w:ascii="宋体" w:hAnsi="宋体" w:hint="eastAsia"/>
          <w:color w:val="000000" w:themeColor="text1"/>
          <w:sz w:val="24"/>
          <w:szCs w:val="24"/>
        </w:rPr>
        <w:t>在投标截止时间前</w:t>
      </w:r>
      <w:r w:rsidRPr="009939CE">
        <w:rPr>
          <w:rFonts w:ascii="宋体" w:hAnsi="宋体"/>
          <w:color w:val="000000" w:themeColor="text1"/>
          <w:sz w:val="24"/>
          <w:szCs w:val="24"/>
        </w:rPr>
        <w:t>15</w:t>
      </w:r>
      <w:r w:rsidRPr="009939CE">
        <w:rPr>
          <w:rFonts w:ascii="宋体" w:hAnsi="宋体" w:hint="eastAsia"/>
          <w:color w:val="000000" w:themeColor="text1"/>
          <w:sz w:val="24"/>
          <w:szCs w:val="24"/>
        </w:rPr>
        <w:t>日，采购代理机构均可对招标文件用更正公告的方式进行修正。</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11.2 </w:t>
      </w:r>
      <w:r w:rsidRPr="009939CE">
        <w:rPr>
          <w:rFonts w:ascii="宋体" w:hAnsi="宋体" w:hint="eastAsia"/>
          <w:color w:val="000000" w:themeColor="text1"/>
          <w:sz w:val="24"/>
          <w:szCs w:val="24"/>
        </w:rPr>
        <w:t>对招标文件的更正，将以书面形式通知所有投标人。更正公告将作为招标文件的组成部分，对所有投标人有约束力。</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11.3 </w:t>
      </w:r>
      <w:r w:rsidRPr="009939CE">
        <w:rPr>
          <w:rFonts w:ascii="宋体" w:hAnsi="宋体" w:hint="eastAsia"/>
          <w:color w:val="000000" w:themeColor="text1"/>
          <w:sz w:val="24"/>
          <w:szCs w:val="24"/>
        </w:rPr>
        <w:t>当招标文件与更正公告的内容相互矛盾时，以采购代理机构最后发出的更正公告为准。</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11.4 </w:t>
      </w:r>
      <w:r w:rsidRPr="009939CE">
        <w:rPr>
          <w:rFonts w:ascii="宋体" w:hAnsi="宋体" w:hint="eastAsia"/>
          <w:color w:val="000000" w:themeColor="text1"/>
          <w:sz w:val="24"/>
          <w:szCs w:val="24"/>
        </w:rPr>
        <w:t>投标人在收到更正公告后，应于</w:t>
      </w:r>
      <w:r w:rsidRPr="009939CE">
        <w:rPr>
          <w:rFonts w:ascii="宋体" w:hAnsi="宋体"/>
          <w:color w:val="000000" w:themeColor="text1"/>
          <w:sz w:val="24"/>
          <w:szCs w:val="24"/>
        </w:rPr>
        <w:t>1</w:t>
      </w:r>
      <w:r w:rsidRPr="009939CE">
        <w:rPr>
          <w:rFonts w:ascii="宋体" w:hAnsi="宋体" w:hint="eastAsia"/>
          <w:color w:val="000000" w:themeColor="text1"/>
          <w:sz w:val="24"/>
          <w:szCs w:val="24"/>
        </w:rPr>
        <w:t>个工作日内正式书面回函采购代理机构。逾期不回的，采购代理机构视同投标人已收到更正公告。</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11.5 </w:t>
      </w:r>
      <w:r w:rsidRPr="009939CE">
        <w:rPr>
          <w:rFonts w:ascii="宋体" w:hAnsi="宋体" w:hint="eastAsia"/>
          <w:color w:val="000000" w:themeColor="text1"/>
          <w:sz w:val="24"/>
          <w:szCs w:val="24"/>
        </w:rPr>
        <w:t>为使投标人有足够的时间按招标文件的更正要求修正投标文件，采购代理机构有权决定推迟投标截止日期和开标时间，并将此变更书面通知所有购买了同一招标文件的投标人。</w:t>
      </w: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6F3691">
      <w:pPr>
        <w:pStyle w:val="25"/>
        <w:rPr>
          <w:color w:val="000000" w:themeColor="text1"/>
        </w:rPr>
      </w:pPr>
      <w:bookmarkStart w:id="26" w:name="_Toc346088904"/>
      <w:bookmarkStart w:id="27" w:name="_Toc65859127"/>
      <w:bookmarkStart w:id="28" w:name="_Toc70351174"/>
      <w:bookmarkStart w:id="29" w:name="_Toc70351216"/>
      <w:bookmarkStart w:id="30" w:name="_Toc72932540"/>
      <w:r w:rsidRPr="009939CE">
        <w:rPr>
          <w:rFonts w:hint="eastAsia"/>
          <w:color w:val="000000" w:themeColor="text1"/>
        </w:rPr>
        <w:t>三、投标文件</w:t>
      </w:r>
      <w:bookmarkEnd w:id="26"/>
      <w:bookmarkEnd w:id="27"/>
      <w:bookmarkEnd w:id="28"/>
      <w:bookmarkEnd w:id="29"/>
      <w:bookmarkEnd w:id="30"/>
    </w:p>
    <w:p w:rsidR="002D14A6" w:rsidRPr="009939CE" w:rsidRDefault="002D14A6">
      <w:pPr>
        <w:spacing w:line="520" w:lineRule="exact"/>
        <w:ind w:firstLineChars="200" w:firstLine="562"/>
        <w:jc w:val="both"/>
        <w:rPr>
          <w:rFonts w:ascii="宋体"/>
          <w:b/>
          <w:color w:val="000000" w:themeColor="text1"/>
          <w:sz w:val="28"/>
          <w:szCs w:val="28"/>
        </w:rPr>
      </w:pPr>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color w:val="000000" w:themeColor="text1"/>
          <w:sz w:val="24"/>
          <w:szCs w:val="24"/>
        </w:rPr>
        <w:t>12</w:t>
      </w:r>
      <w:r w:rsidRPr="009939CE">
        <w:rPr>
          <w:rFonts w:ascii="宋体" w:eastAsia="宋体" w:hAnsi="宋体" w:hint="eastAsia"/>
          <w:color w:val="000000" w:themeColor="text1"/>
          <w:sz w:val="24"/>
          <w:szCs w:val="24"/>
        </w:rPr>
        <w:t>．投标文件的语言及度量衡</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12.l </w:t>
      </w:r>
      <w:r w:rsidRPr="009939CE">
        <w:rPr>
          <w:rFonts w:ascii="宋体" w:hAnsi="宋体" w:hint="eastAsia"/>
          <w:color w:val="000000" w:themeColor="text1"/>
          <w:sz w:val="24"/>
          <w:szCs w:val="24"/>
        </w:rPr>
        <w:t>投标文件以及投标人与采购代理机构之间的所有书面往来都应用简体中文书写。</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12.2 </w:t>
      </w:r>
      <w:r w:rsidRPr="009939CE">
        <w:rPr>
          <w:rFonts w:ascii="宋体" w:hAnsi="宋体" w:hint="eastAsia"/>
          <w:color w:val="000000" w:themeColor="text1"/>
          <w:sz w:val="24"/>
          <w:szCs w:val="24"/>
        </w:rPr>
        <w:t>投标人已印刷好的资料如产品样本、说明书等（即产品彩页）可以用其他语言，但其中要点应附有中文译文。在解释投标文件时，以译文为准。所投设备的名称必须采用规范的中英文名称，如提供的设备名称与招标文件不一致时，投标人必须做出澄清，中标后签订的合同与相关票据等也必须与设备的规范名称一致。</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12.3 </w:t>
      </w:r>
      <w:r w:rsidRPr="009939CE">
        <w:rPr>
          <w:rFonts w:ascii="宋体" w:hAnsi="宋体" w:hint="eastAsia"/>
          <w:color w:val="000000" w:themeColor="text1"/>
          <w:sz w:val="24"/>
          <w:szCs w:val="24"/>
        </w:rPr>
        <w:t>除在招标文件第五部分中另有规定外，度量衡单位应使用国际单位制。</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12.4 </w:t>
      </w:r>
      <w:r w:rsidRPr="009939CE">
        <w:rPr>
          <w:rFonts w:ascii="宋体" w:hAnsi="宋体" w:hint="eastAsia"/>
          <w:color w:val="000000" w:themeColor="text1"/>
          <w:sz w:val="24"/>
          <w:szCs w:val="24"/>
        </w:rPr>
        <w:t>本招标文件所表述的时间均为北京时间。</w:t>
      </w:r>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color w:val="000000" w:themeColor="text1"/>
          <w:sz w:val="24"/>
          <w:szCs w:val="24"/>
        </w:rPr>
        <w:t>13</w:t>
      </w:r>
      <w:r w:rsidRPr="009939CE">
        <w:rPr>
          <w:rFonts w:ascii="宋体" w:eastAsia="宋体" w:hAnsi="宋体" w:hint="eastAsia"/>
          <w:color w:val="000000" w:themeColor="text1"/>
          <w:sz w:val="24"/>
          <w:szCs w:val="24"/>
        </w:rPr>
        <w:t>．投标文件的组成</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13.1</w:t>
      </w:r>
      <w:r w:rsidRPr="009939CE">
        <w:rPr>
          <w:rFonts w:ascii="宋体" w:hAnsi="宋体" w:hint="eastAsia"/>
          <w:color w:val="000000" w:themeColor="text1"/>
          <w:sz w:val="24"/>
          <w:szCs w:val="24"/>
        </w:rPr>
        <w:t>投标文件应包括下列部分（目录及有关格式按招标文件第五部分</w:t>
      </w:r>
      <w:r w:rsidRPr="009939CE">
        <w:rPr>
          <w:rFonts w:ascii="宋体" w:hint="eastAsia"/>
          <w:color w:val="000000" w:themeColor="text1"/>
          <w:sz w:val="24"/>
          <w:szCs w:val="24"/>
        </w:rPr>
        <w:t>“</w:t>
      </w:r>
      <w:r w:rsidRPr="009939CE">
        <w:rPr>
          <w:rFonts w:ascii="宋体" w:hAnsi="宋体" w:hint="eastAsia"/>
          <w:color w:val="000000" w:themeColor="text1"/>
          <w:sz w:val="24"/>
          <w:szCs w:val="24"/>
        </w:rPr>
        <w:t>投标文件格式</w:t>
      </w:r>
      <w:r w:rsidRPr="009939CE">
        <w:rPr>
          <w:rFonts w:ascii="宋体" w:hint="eastAsia"/>
          <w:color w:val="000000" w:themeColor="text1"/>
          <w:sz w:val="24"/>
          <w:szCs w:val="24"/>
        </w:rPr>
        <w:t>”</w:t>
      </w:r>
      <w:r w:rsidRPr="009939CE">
        <w:rPr>
          <w:rFonts w:ascii="宋体" w:hAnsi="宋体" w:hint="eastAsia"/>
          <w:color w:val="000000" w:themeColor="text1"/>
          <w:sz w:val="24"/>
          <w:szCs w:val="24"/>
        </w:rPr>
        <w:t>要求）：《第五章投标文件格式》</w:t>
      </w:r>
    </w:p>
    <w:p w:rsidR="002D14A6" w:rsidRPr="009939CE" w:rsidRDefault="006F3691">
      <w:pPr>
        <w:spacing w:line="520" w:lineRule="exact"/>
        <w:ind w:firstLineChars="200" w:firstLine="480"/>
        <w:jc w:val="both"/>
        <w:rPr>
          <w:rFonts w:ascii="宋体" w:hAnsi="宋体"/>
          <w:color w:val="000000" w:themeColor="text1"/>
          <w:sz w:val="24"/>
          <w:szCs w:val="24"/>
        </w:rPr>
      </w:pPr>
      <w:r w:rsidRPr="009939CE">
        <w:rPr>
          <w:rFonts w:ascii="宋体" w:hAnsi="宋体"/>
          <w:color w:val="000000" w:themeColor="text1"/>
          <w:sz w:val="24"/>
          <w:szCs w:val="24"/>
        </w:rPr>
        <w:t>13.2</w:t>
      </w:r>
      <w:r w:rsidRPr="009939CE">
        <w:rPr>
          <w:rFonts w:ascii="宋体" w:hAnsi="宋体" w:hint="eastAsia"/>
          <w:color w:val="000000" w:themeColor="text1"/>
          <w:sz w:val="24"/>
          <w:szCs w:val="24"/>
        </w:rPr>
        <w:t>制造商的代理授权书</w:t>
      </w:r>
    </w:p>
    <w:p w:rsidR="002D14A6" w:rsidRPr="009939CE" w:rsidRDefault="006F3691">
      <w:pPr>
        <w:spacing w:line="520" w:lineRule="exact"/>
        <w:ind w:firstLineChars="200" w:firstLine="480"/>
        <w:jc w:val="both"/>
        <w:rPr>
          <w:rFonts w:ascii="宋体"/>
          <w:b/>
          <w:color w:val="000000" w:themeColor="text1"/>
          <w:sz w:val="24"/>
          <w:szCs w:val="24"/>
        </w:rPr>
      </w:pPr>
      <w:r w:rsidRPr="009939CE">
        <w:rPr>
          <w:rFonts w:ascii="宋体" w:hint="eastAsia"/>
          <w:color w:val="000000" w:themeColor="text1"/>
          <w:sz w:val="24"/>
          <w:szCs w:val="24"/>
        </w:rPr>
        <w:t>★</w:t>
      </w:r>
      <w:r w:rsidRPr="009939CE">
        <w:rPr>
          <w:rFonts w:ascii="宋体" w:hAnsi="宋体" w:hint="eastAsia"/>
          <w:b/>
          <w:color w:val="000000" w:themeColor="text1"/>
          <w:sz w:val="24"/>
          <w:szCs w:val="24"/>
        </w:rPr>
        <w:t>进口仪器设备单台件投标价</w:t>
      </w:r>
      <w:r w:rsidRPr="009939CE">
        <w:rPr>
          <w:rFonts w:ascii="宋体" w:hAnsi="宋体"/>
          <w:b/>
          <w:color w:val="000000" w:themeColor="text1"/>
          <w:sz w:val="24"/>
          <w:szCs w:val="24"/>
        </w:rPr>
        <w:t>5</w:t>
      </w:r>
      <w:r w:rsidRPr="009939CE">
        <w:rPr>
          <w:rFonts w:ascii="宋体" w:hAnsi="宋体" w:hint="eastAsia"/>
          <w:b/>
          <w:color w:val="000000" w:themeColor="text1"/>
          <w:sz w:val="24"/>
          <w:szCs w:val="24"/>
        </w:rPr>
        <w:t>万元人民币以上（含</w:t>
      </w:r>
      <w:r w:rsidRPr="009939CE">
        <w:rPr>
          <w:rFonts w:ascii="宋体" w:hAnsi="宋体"/>
          <w:b/>
          <w:color w:val="000000" w:themeColor="text1"/>
          <w:sz w:val="24"/>
          <w:szCs w:val="24"/>
        </w:rPr>
        <w:t>5</w:t>
      </w:r>
      <w:r w:rsidRPr="009939CE">
        <w:rPr>
          <w:rFonts w:ascii="宋体" w:hAnsi="宋体" w:hint="eastAsia"/>
          <w:b/>
          <w:color w:val="000000" w:themeColor="text1"/>
          <w:sz w:val="24"/>
          <w:szCs w:val="24"/>
        </w:rPr>
        <w:t>万元）的，需提交制造商的代理授权书。</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13.3 </w:t>
      </w:r>
      <w:r w:rsidRPr="009939CE">
        <w:rPr>
          <w:rFonts w:ascii="宋体" w:hAnsi="宋体" w:hint="eastAsia"/>
          <w:color w:val="000000" w:themeColor="text1"/>
          <w:sz w:val="24"/>
          <w:szCs w:val="24"/>
        </w:rPr>
        <w:t>若投标人未按招标文件的要求提供资料，或未对招标文件做出实质性响应，将导致投标文件被视为无效。</w:t>
      </w:r>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color w:val="000000" w:themeColor="text1"/>
          <w:sz w:val="24"/>
          <w:szCs w:val="24"/>
        </w:rPr>
        <w:t>14</w:t>
      </w:r>
      <w:r w:rsidRPr="009939CE">
        <w:rPr>
          <w:rFonts w:ascii="宋体" w:eastAsia="宋体" w:hAnsi="宋体" w:hint="eastAsia"/>
          <w:color w:val="000000" w:themeColor="text1"/>
          <w:sz w:val="24"/>
          <w:szCs w:val="24"/>
        </w:rPr>
        <w:t>．投标报价</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14.1</w:t>
      </w:r>
      <w:r w:rsidRPr="009939CE">
        <w:rPr>
          <w:rFonts w:ascii="宋体" w:hAnsi="宋体" w:hint="eastAsia"/>
          <w:color w:val="000000" w:themeColor="text1"/>
          <w:sz w:val="24"/>
          <w:szCs w:val="24"/>
        </w:rPr>
        <w:t>本次采购中，投标人的报价应包括</w:t>
      </w:r>
      <w:r w:rsidRPr="009939CE">
        <w:rPr>
          <w:rFonts w:ascii="宋体" w:hAnsi="宋体" w:hint="eastAsia"/>
          <w:b/>
          <w:bCs/>
          <w:color w:val="000000" w:themeColor="text1"/>
          <w:sz w:val="24"/>
          <w:szCs w:val="24"/>
        </w:rPr>
        <w:t>全部货物、服务的价格及相关税费、运输到指定地点的装运费用、安装调试、培训、售后服务等</w:t>
      </w:r>
      <w:r w:rsidRPr="009939CE">
        <w:rPr>
          <w:rFonts w:ascii="宋体" w:hAnsi="宋体" w:hint="eastAsia"/>
          <w:color w:val="000000" w:themeColor="text1"/>
          <w:sz w:val="24"/>
          <w:szCs w:val="24"/>
        </w:rPr>
        <w:t>其他有关的所有费用。</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14.2</w:t>
      </w:r>
      <w:r w:rsidRPr="009939CE">
        <w:rPr>
          <w:rFonts w:ascii="宋体" w:hAnsi="宋体" w:hint="eastAsia"/>
          <w:color w:val="000000" w:themeColor="text1"/>
          <w:sz w:val="24"/>
          <w:szCs w:val="24"/>
        </w:rPr>
        <w:t>采购代理机构不接受任何有选择的报价。</w:t>
      </w:r>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color w:val="000000" w:themeColor="text1"/>
          <w:sz w:val="24"/>
          <w:szCs w:val="24"/>
        </w:rPr>
        <w:t xml:space="preserve">15. </w:t>
      </w:r>
      <w:r w:rsidRPr="009939CE">
        <w:rPr>
          <w:rFonts w:ascii="宋体" w:eastAsia="宋体" w:hAnsi="宋体" w:hint="eastAsia"/>
          <w:color w:val="000000" w:themeColor="text1"/>
          <w:sz w:val="24"/>
          <w:szCs w:val="24"/>
        </w:rPr>
        <w:t>投标货币</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投标报价均须以人民币为计算单位。招标文件另有规定的，从其规定。</w:t>
      </w:r>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color w:val="000000" w:themeColor="text1"/>
          <w:sz w:val="24"/>
          <w:szCs w:val="24"/>
        </w:rPr>
        <w:t>16</w:t>
      </w:r>
      <w:r w:rsidRPr="009939CE">
        <w:rPr>
          <w:rFonts w:ascii="宋体" w:eastAsia="宋体" w:hAnsi="宋体" w:hint="eastAsia"/>
          <w:color w:val="000000" w:themeColor="text1"/>
          <w:sz w:val="24"/>
          <w:szCs w:val="24"/>
        </w:rPr>
        <w:t>．投标保证金</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16.1 </w:t>
      </w:r>
      <w:r w:rsidRPr="009939CE">
        <w:rPr>
          <w:rFonts w:ascii="宋体" w:hAnsi="宋体" w:hint="eastAsia"/>
          <w:color w:val="000000" w:themeColor="text1"/>
          <w:sz w:val="24"/>
          <w:szCs w:val="24"/>
        </w:rPr>
        <w:t>投标保证金是参加本项目投标的必要条件，保证金金额详见“投标人须知前附表”。</w:t>
      </w:r>
    </w:p>
    <w:p w:rsidR="002D14A6" w:rsidRPr="009939CE" w:rsidRDefault="006F3691">
      <w:pPr>
        <w:spacing w:line="520" w:lineRule="exact"/>
        <w:ind w:firstLineChars="200" w:firstLine="482"/>
        <w:jc w:val="both"/>
        <w:rPr>
          <w:rFonts w:ascii="宋体"/>
          <w:b/>
          <w:color w:val="000000" w:themeColor="text1"/>
          <w:sz w:val="24"/>
          <w:szCs w:val="24"/>
        </w:rPr>
      </w:pPr>
      <w:r w:rsidRPr="009939CE">
        <w:rPr>
          <w:rFonts w:ascii="宋体" w:hAnsi="宋体" w:hint="eastAsia"/>
          <w:b/>
          <w:color w:val="000000" w:themeColor="text1"/>
          <w:sz w:val="24"/>
          <w:szCs w:val="24"/>
        </w:rPr>
        <w:t>注：在保证金单据上必须注明项目编号。</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16.2 </w:t>
      </w:r>
      <w:r w:rsidRPr="009939CE">
        <w:rPr>
          <w:rFonts w:ascii="宋体" w:hAnsi="宋体" w:hint="eastAsia"/>
          <w:color w:val="000000" w:themeColor="text1"/>
          <w:sz w:val="24"/>
          <w:szCs w:val="24"/>
        </w:rPr>
        <w:t>投标保证金可采用下列形式之一，并符合下列规定：</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16.2.1 </w:t>
      </w:r>
      <w:r w:rsidRPr="009939CE">
        <w:rPr>
          <w:rFonts w:ascii="宋体" w:hAnsi="宋体" w:hint="eastAsia"/>
          <w:color w:val="000000" w:themeColor="text1"/>
          <w:sz w:val="24"/>
          <w:szCs w:val="24"/>
        </w:rPr>
        <w:t>投标保证金在</w:t>
      </w:r>
      <w:r w:rsidRPr="009939CE">
        <w:rPr>
          <w:rFonts w:ascii="宋体" w:hAnsi="宋体" w:hint="eastAsia"/>
          <w:b/>
          <w:color w:val="000000" w:themeColor="text1"/>
          <w:sz w:val="24"/>
          <w:szCs w:val="24"/>
        </w:rPr>
        <w:t>开标截止前</w:t>
      </w:r>
      <w:r w:rsidRPr="009939CE">
        <w:rPr>
          <w:rFonts w:ascii="宋体" w:hAnsi="宋体" w:hint="eastAsia"/>
          <w:color w:val="000000" w:themeColor="text1"/>
          <w:sz w:val="24"/>
          <w:szCs w:val="24"/>
        </w:rPr>
        <w:t>到达采购代理机构指定的专用账户，并注明汇款单位（开户银行及账号见招标文件第一章）。</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16.3 </w:t>
      </w:r>
      <w:r w:rsidRPr="009939CE">
        <w:rPr>
          <w:rFonts w:ascii="宋体" w:hAnsi="宋体" w:hint="eastAsia"/>
          <w:color w:val="000000" w:themeColor="text1"/>
          <w:sz w:val="24"/>
          <w:szCs w:val="24"/>
        </w:rPr>
        <w:t>若投标人不按规定提交投标保证金，将不能通过符合性审查。</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16.4 </w:t>
      </w:r>
      <w:r w:rsidRPr="009939CE">
        <w:rPr>
          <w:rFonts w:ascii="宋体" w:hAnsi="宋体" w:hint="eastAsia"/>
          <w:color w:val="000000" w:themeColor="text1"/>
          <w:sz w:val="24"/>
          <w:szCs w:val="24"/>
        </w:rPr>
        <w:t>投标保证金的退还：</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16.4.l</w:t>
      </w:r>
      <w:r w:rsidRPr="009939CE">
        <w:rPr>
          <w:rFonts w:ascii="宋体" w:hAnsi="宋体" w:hint="eastAsia"/>
          <w:color w:val="000000" w:themeColor="text1"/>
          <w:sz w:val="24"/>
        </w:rPr>
        <w:t>如果投标人中标，</w:t>
      </w:r>
      <w:r w:rsidRPr="009939CE">
        <w:rPr>
          <w:rFonts w:ascii="宋体" w:hAnsi="宋体" w:hint="eastAsia"/>
          <w:color w:val="000000" w:themeColor="text1"/>
          <w:sz w:val="24"/>
          <w:szCs w:val="24"/>
        </w:rPr>
        <w:t>投标保证金</w:t>
      </w:r>
      <w:r w:rsidRPr="009939CE">
        <w:rPr>
          <w:rFonts w:ascii="宋体" w:hAnsi="宋体" w:hint="eastAsia"/>
          <w:color w:val="000000" w:themeColor="text1"/>
          <w:sz w:val="24"/>
        </w:rPr>
        <w:t>将保持全部的约束力，直至向采购代理机构缴交了足额中标服务费并向采购代理机构交回与采购人签订的合同后</w:t>
      </w:r>
      <w:r w:rsidRPr="009939CE">
        <w:rPr>
          <w:rFonts w:ascii="宋体" w:hAnsi="宋体"/>
          <w:color w:val="000000" w:themeColor="text1"/>
          <w:sz w:val="24"/>
        </w:rPr>
        <w:t>5</w:t>
      </w:r>
      <w:r w:rsidRPr="009939CE">
        <w:rPr>
          <w:rFonts w:ascii="宋体" w:hAnsi="宋体" w:hint="eastAsia"/>
          <w:color w:val="000000" w:themeColor="text1"/>
          <w:sz w:val="24"/>
        </w:rPr>
        <w:t>个工作日内无息退还。</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16.4.2 </w:t>
      </w:r>
      <w:r w:rsidRPr="009939CE">
        <w:rPr>
          <w:rFonts w:ascii="宋体" w:hAnsi="宋体" w:hint="eastAsia"/>
          <w:color w:val="000000" w:themeColor="text1"/>
          <w:sz w:val="24"/>
          <w:szCs w:val="24"/>
        </w:rPr>
        <w:t>未中标的投标人的投标保证金将在采购代理机构发出中标通知书</w:t>
      </w:r>
      <w:r w:rsidRPr="009939CE">
        <w:rPr>
          <w:rFonts w:ascii="宋体" w:hAnsi="宋体"/>
          <w:color w:val="000000" w:themeColor="text1"/>
          <w:sz w:val="24"/>
          <w:szCs w:val="24"/>
        </w:rPr>
        <w:t>5</w:t>
      </w:r>
      <w:r w:rsidRPr="009939CE">
        <w:rPr>
          <w:rFonts w:ascii="宋体" w:hAnsi="宋体" w:hint="eastAsia"/>
          <w:color w:val="000000" w:themeColor="text1"/>
          <w:sz w:val="24"/>
          <w:szCs w:val="24"/>
        </w:rPr>
        <w:t>个工作日内无息退还。</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16.5 </w:t>
      </w:r>
      <w:r w:rsidRPr="009939CE">
        <w:rPr>
          <w:rFonts w:ascii="宋体" w:hAnsi="宋体" w:hint="eastAsia"/>
          <w:color w:val="000000" w:themeColor="text1"/>
          <w:sz w:val="24"/>
          <w:szCs w:val="24"/>
        </w:rPr>
        <w:t>发生下列情况之一，投标保证金将不予退还：</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1</w:t>
      </w:r>
      <w:r w:rsidRPr="009939CE">
        <w:rPr>
          <w:rFonts w:ascii="宋体" w:hAnsi="宋体" w:hint="eastAsia"/>
          <w:color w:val="000000" w:themeColor="text1"/>
          <w:sz w:val="24"/>
          <w:szCs w:val="24"/>
        </w:rPr>
        <w:t>）</w:t>
      </w:r>
      <w:r w:rsidRPr="009939CE">
        <w:rPr>
          <w:rFonts w:ascii="宋体" w:hAnsi="宋体" w:hint="eastAsia"/>
          <w:color w:val="000000" w:themeColor="text1"/>
          <w:sz w:val="24"/>
        </w:rPr>
        <w:t>投标人在招标文件中规定的投标有效期内撤销其投标文件；</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2</w:t>
      </w:r>
      <w:r w:rsidRPr="009939CE">
        <w:rPr>
          <w:rFonts w:ascii="宋体" w:hAnsi="宋体" w:hint="eastAsia"/>
          <w:color w:val="000000" w:themeColor="text1"/>
          <w:sz w:val="24"/>
          <w:szCs w:val="24"/>
        </w:rPr>
        <w:t>）</w:t>
      </w:r>
      <w:r w:rsidRPr="009939CE">
        <w:rPr>
          <w:rFonts w:ascii="宋体" w:hAnsi="宋体" w:hint="eastAsia"/>
          <w:color w:val="000000" w:themeColor="text1"/>
          <w:sz w:val="24"/>
        </w:rPr>
        <w:t>中标后无正当理由放弃中标或中标人拒绝与采购人签订合同；</w:t>
      </w:r>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color w:val="000000" w:themeColor="text1"/>
          <w:sz w:val="24"/>
          <w:szCs w:val="24"/>
        </w:rPr>
        <w:t>17</w:t>
      </w:r>
      <w:r w:rsidRPr="009939CE">
        <w:rPr>
          <w:rFonts w:ascii="宋体" w:eastAsia="宋体" w:hAnsi="宋体" w:hint="eastAsia"/>
          <w:color w:val="000000" w:themeColor="text1"/>
          <w:sz w:val="24"/>
          <w:szCs w:val="24"/>
        </w:rPr>
        <w:t>．投标有效期</w:t>
      </w:r>
    </w:p>
    <w:p w:rsidR="002D14A6" w:rsidRPr="009939CE" w:rsidRDefault="006F3691">
      <w:pPr>
        <w:spacing w:line="520" w:lineRule="exact"/>
        <w:ind w:firstLineChars="200" w:firstLine="482"/>
        <w:jc w:val="both"/>
        <w:rPr>
          <w:rFonts w:ascii="宋体"/>
          <w:b/>
          <w:color w:val="000000" w:themeColor="text1"/>
          <w:sz w:val="24"/>
          <w:szCs w:val="24"/>
        </w:rPr>
      </w:pPr>
      <w:r w:rsidRPr="009939CE">
        <w:rPr>
          <w:rFonts w:ascii="宋体" w:hAnsi="宋体"/>
          <w:b/>
          <w:color w:val="000000" w:themeColor="text1"/>
          <w:sz w:val="24"/>
          <w:szCs w:val="24"/>
        </w:rPr>
        <w:t xml:space="preserve">17.l </w:t>
      </w:r>
      <w:r w:rsidRPr="009939CE">
        <w:rPr>
          <w:rFonts w:ascii="宋体" w:hAnsi="宋体" w:hint="eastAsia"/>
          <w:b/>
          <w:color w:val="000000" w:themeColor="text1"/>
          <w:sz w:val="24"/>
          <w:szCs w:val="24"/>
        </w:rPr>
        <w:t>投标有效期为从开标截止之日起计算的九十日，有效期短于此规定的投标文件将被视为无效。</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17.2 </w:t>
      </w:r>
      <w:r w:rsidRPr="009939CE">
        <w:rPr>
          <w:rFonts w:ascii="宋体" w:hAnsi="宋体" w:hint="eastAsia"/>
          <w:color w:val="000000" w:themeColor="text1"/>
          <w:sz w:val="24"/>
          <w:szCs w:val="24"/>
        </w:rPr>
        <w:t>在特殊情况下，采购代理机构可于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color w:val="000000" w:themeColor="text1"/>
          <w:sz w:val="24"/>
          <w:szCs w:val="24"/>
        </w:rPr>
        <w:t>18</w:t>
      </w:r>
      <w:r w:rsidRPr="009939CE">
        <w:rPr>
          <w:rFonts w:ascii="宋体" w:eastAsia="宋体" w:hAnsi="宋体" w:hint="eastAsia"/>
          <w:color w:val="000000" w:themeColor="text1"/>
          <w:sz w:val="24"/>
          <w:szCs w:val="24"/>
        </w:rPr>
        <w:t>．投标文件的数量、签署及形式</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18.1 </w:t>
      </w:r>
      <w:r w:rsidRPr="009939CE">
        <w:rPr>
          <w:rFonts w:ascii="宋体" w:hAnsi="宋体" w:hint="eastAsia"/>
          <w:color w:val="000000" w:themeColor="text1"/>
          <w:sz w:val="24"/>
          <w:szCs w:val="24"/>
        </w:rPr>
        <w:t>投标文件一式</w:t>
      </w:r>
      <w:r w:rsidRPr="009939CE">
        <w:rPr>
          <w:rFonts w:ascii="宋体" w:hAnsi="宋体"/>
          <w:color w:val="000000" w:themeColor="text1"/>
          <w:sz w:val="24"/>
          <w:szCs w:val="24"/>
        </w:rPr>
        <w:t>5</w:t>
      </w:r>
      <w:r w:rsidRPr="009939CE">
        <w:rPr>
          <w:rFonts w:ascii="宋体" w:hAnsi="宋体" w:hint="eastAsia"/>
          <w:color w:val="000000" w:themeColor="text1"/>
          <w:sz w:val="24"/>
          <w:szCs w:val="24"/>
        </w:rPr>
        <w:t>份，固定装订。其中正本</w:t>
      </w:r>
      <w:r w:rsidRPr="009939CE">
        <w:rPr>
          <w:rFonts w:ascii="宋体" w:hAnsi="宋体"/>
          <w:color w:val="000000" w:themeColor="text1"/>
          <w:sz w:val="24"/>
          <w:szCs w:val="24"/>
        </w:rPr>
        <w:t>1</w:t>
      </w:r>
      <w:r w:rsidRPr="009939CE">
        <w:rPr>
          <w:rFonts w:ascii="宋体" w:hAnsi="宋体" w:hint="eastAsia"/>
          <w:color w:val="000000" w:themeColor="text1"/>
          <w:sz w:val="24"/>
          <w:szCs w:val="24"/>
        </w:rPr>
        <w:t>份，副本</w:t>
      </w:r>
      <w:r w:rsidRPr="009939CE">
        <w:rPr>
          <w:rFonts w:ascii="宋体" w:hAnsi="宋体"/>
          <w:color w:val="000000" w:themeColor="text1"/>
          <w:sz w:val="24"/>
          <w:szCs w:val="24"/>
        </w:rPr>
        <w:t>4</w:t>
      </w:r>
      <w:r w:rsidRPr="009939CE">
        <w:rPr>
          <w:rFonts w:ascii="宋体" w:hAnsi="宋体" w:hint="eastAsia"/>
          <w:color w:val="000000" w:themeColor="text1"/>
          <w:sz w:val="24"/>
          <w:szCs w:val="24"/>
        </w:rPr>
        <w:t>份，正本、副本均应加盖投标单位的骑缝章。投标文件电子文档</w:t>
      </w:r>
      <w:r w:rsidRPr="009939CE">
        <w:rPr>
          <w:rFonts w:ascii="宋体" w:hAnsi="宋体"/>
          <w:color w:val="000000" w:themeColor="text1"/>
          <w:sz w:val="24"/>
          <w:szCs w:val="24"/>
        </w:rPr>
        <w:t xml:space="preserve"> 1</w:t>
      </w:r>
      <w:r w:rsidRPr="009939CE">
        <w:rPr>
          <w:rFonts w:ascii="宋体" w:hAnsi="宋体" w:hint="eastAsia"/>
          <w:color w:val="000000" w:themeColor="text1"/>
          <w:sz w:val="24"/>
          <w:szCs w:val="24"/>
        </w:rPr>
        <w:t>份，电子文件要求</w:t>
      </w:r>
      <w:r w:rsidRPr="009939CE">
        <w:rPr>
          <w:rFonts w:ascii="宋体" w:hAnsi="宋体"/>
          <w:color w:val="000000" w:themeColor="text1"/>
          <w:sz w:val="24"/>
          <w:szCs w:val="24"/>
        </w:rPr>
        <w:t>U</w:t>
      </w:r>
      <w:r w:rsidRPr="009939CE">
        <w:rPr>
          <w:rFonts w:ascii="宋体" w:hAnsi="宋体" w:hint="eastAsia"/>
          <w:color w:val="000000" w:themeColor="text1"/>
          <w:sz w:val="24"/>
          <w:szCs w:val="24"/>
        </w:rPr>
        <w:t>盘介质并确保可读取，正文部分采用</w:t>
      </w:r>
      <w:r w:rsidRPr="009939CE">
        <w:rPr>
          <w:rFonts w:ascii="宋体" w:hAnsi="宋体"/>
          <w:color w:val="000000" w:themeColor="text1"/>
          <w:sz w:val="24"/>
          <w:szCs w:val="24"/>
        </w:rPr>
        <w:t>WORD</w:t>
      </w:r>
      <w:r w:rsidRPr="009939CE">
        <w:rPr>
          <w:rFonts w:ascii="宋体" w:hAnsi="宋体" w:hint="eastAsia"/>
          <w:color w:val="000000" w:themeColor="text1"/>
          <w:sz w:val="24"/>
          <w:szCs w:val="24"/>
        </w:rPr>
        <w:t>格式，报价部分必须用</w:t>
      </w:r>
      <w:r w:rsidRPr="009939CE">
        <w:rPr>
          <w:rFonts w:ascii="宋体" w:hAnsi="宋体"/>
          <w:color w:val="000000" w:themeColor="text1"/>
          <w:sz w:val="24"/>
          <w:szCs w:val="24"/>
        </w:rPr>
        <w:t>EXCEL</w:t>
      </w:r>
      <w:r w:rsidRPr="009939CE">
        <w:rPr>
          <w:rFonts w:ascii="宋体" w:hAnsi="宋体" w:hint="eastAsia"/>
          <w:color w:val="000000" w:themeColor="text1"/>
          <w:sz w:val="24"/>
          <w:szCs w:val="24"/>
        </w:rPr>
        <w:t>格式，不留密码，不压缩，内容应与投标人打印产生的纸质投标文件内容一致，如有不同，以纸质投标文件为准。</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18.2 </w:t>
      </w:r>
      <w:r w:rsidRPr="009939CE">
        <w:rPr>
          <w:rFonts w:ascii="宋体" w:hAnsi="宋体" w:hint="eastAsia"/>
          <w:color w:val="000000" w:themeColor="text1"/>
          <w:sz w:val="24"/>
          <w:szCs w:val="24"/>
        </w:rPr>
        <w:t>投标文件须按招标文件的要求执行，每份投标书均须在封面上清楚标明</w:t>
      </w:r>
      <w:r w:rsidRPr="009939CE">
        <w:rPr>
          <w:rFonts w:ascii="宋体" w:hint="eastAsia"/>
          <w:color w:val="000000" w:themeColor="text1"/>
          <w:sz w:val="24"/>
          <w:szCs w:val="24"/>
        </w:rPr>
        <w:t>“</w:t>
      </w:r>
      <w:r w:rsidRPr="009939CE">
        <w:rPr>
          <w:rFonts w:ascii="宋体" w:hAnsi="宋体" w:hint="eastAsia"/>
          <w:color w:val="000000" w:themeColor="text1"/>
          <w:sz w:val="24"/>
          <w:szCs w:val="24"/>
        </w:rPr>
        <w:t>正本</w:t>
      </w:r>
      <w:r w:rsidRPr="009939CE">
        <w:rPr>
          <w:rFonts w:ascii="宋体" w:hint="eastAsia"/>
          <w:color w:val="000000" w:themeColor="text1"/>
          <w:sz w:val="24"/>
          <w:szCs w:val="24"/>
        </w:rPr>
        <w:t>”</w:t>
      </w:r>
      <w:r w:rsidRPr="009939CE">
        <w:rPr>
          <w:rFonts w:ascii="宋体" w:hAnsi="宋体" w:hint="eastAsia"/>
          <w:color w:val="000000" w:themeColor="text1"/>
          <w:sz w:val="24"/>
          <w:szCs w:val="24"/>
        </w:rPr>
        <w:t>或</w:t>
      </w:r>
      <w:r w:rsidRPr="009939CE">
        <w:rPr>
          <w:rFonts w:ascii="宋体" w:hint="eastAsia"/>
          <w:color w:val="000000" w:themeColor="text1"/>
          <w:sz w:val="24"/>
          <w:szCs w:val="24"/>
        </w:rPr>
        <w:t>“</w:t>
      </w:r>
      <w:r w:rsidRPr="009939CE">
        <w:rPr>
          <w:rFonts w:ascii="宋体" w:hAnsi="宋体" w:hint="eastAsia"/>
          <w:color w:val="000000" w:themeColor="text1"/>
          <w:sz w:val="24"/>
          <w:szCs w:val="24"/>
        </w:rPr>
        <w:t>副本</w:t>
      </w:r>
      <w:r w:rsidRPr="009939CE">
        <w:rPr>
          <w:rFonts w:ascii="宋体" w:hint="eastAsia"/>
          <w:color w:val="000000" w:themeColor="text1"/>
          <w:sz w:val="24"/>
          <w:szCs w:val="24"/>
        </w:rPr>
        <w:t>”</w:t>
      </w:r>
      <w:r w:rsidRPr="009939CE">
        <w:rPr>
          <w:rFonts w:ascii="宋体" w:hAnsi="宋体" w:hint="eastAsia"/>
          <w:color w:val="000000" w:themeColor="text1"/>
          <w:sz w:val="24"/>
          <w:szCs w:val="24"/>
        </w:rPr>
        <w:t>字样，</w:t>
      </w:r>
      <w:r w:rsidRPr="009939CE">
        <w:rPr>
          <w:rFonts w:ascii="宋体" w:hint="eastAsia"/>
          <w:color w:val="000000" w:themeColor="text1"/>
          <w:sz w:val="24"/>
          <w:szCs w:val="24"/>
        </w:rPr>
        <w:t>“</w:t>
      </w:r>
      <w:r w:rsidRPr="009939CE">
        <w:rPr>
          <w:rFonts w:ascii="宋体" w:hAnsi="宋体" w:hint="eastAsia"/>
          <w:color w:val="000000" w:themeColor="text1"/>
          <w:sz w:val="24"/>
          <w:szCs w:val="24"/>
        </w:rPr>
        <w:t>正本</w:t>
      </w:r>
      <w:r w:rsidRPr="009939CE">
        <w:rPr>
          <w:rFonts w:ascii="宋体" w:hint="eastAsia"/>
          <w:color w:val="000000" w:themeColor="text1"/>
          <w:sz w:val="24"/>
          <w:szCs w:val="24"/>
        </w:rPr>
        <w:t>”</w:t>
      </w:r>
      <w:r w:rsidRPr="009939CE">
        <w:rPr>
          <w:rFonts w:ascii="宋体" w:hAnsi="宋体" w:hint="eastAsia"/>
          <w:color w:val="000000" w:themeColor="text1"/>
          <w:sz w:val="24"/>
          <w:szCs w:val="24"/>
        </w:rPr>
        <w:t>和</w:t>
      </w:r>
      <w:r w:rsidRPr="009939CE">
        <w:rPr>
          <w:rFonts w:ascii="宋体" w:hint="eastAsia"/>
          <w:color w:val="000000" w:themeColor="text1"/>
          <w:sz w:val="24"/>
          <w:szCs w:val="24"/>
        </w:rPr>
        <w:t>“</w:t>
      </w:r>
      <w:r w:rsidRPr="009939CE">
        <w:rPr>
          <w:rFonts w:ascii="宋体" w:hAnsi="宋体" w:hint="eastAsia"/>
          <w:color w:val="000000" w:themeColor="text1"/>
          <w:sz w:val="24"/>
          <w:szCs w:val="24"/>
        </w:rPr>
        <w:t>副本</w:t>
      </w:r>
      <w:r w:rsidRPr="009939CE">
        <w:rPr>
          <w:rFonts w:ascii="宋体" w:hint="eastAsia"/>
          <w:color w:val="000000" w:themeColor="text1"/>
          <w:sz w:val="24"/>
          <w:szCs w:val="24"/>
        </w:rPr>
        <w:t>”</w:t>
      </w:r>
      <w:r w:rsidRPr="009939CE">
        <w:rPr>
          <w:rFonts w:ascii="宋体" w:hAnsi="宋体" w:hint="eastAsia"/>
          <w:color w:val="000000" w:themeColor="text1"/>
          <w:sz w:val="24"/>
          <w:szCs w:val="24"/>
        </w:rPr>
        <w:t>具有同等的法律效力；</w:t>
      </w:r>
      <w:r w:rsidRPr="009939CE">
        <w:rPr>
          <w:rFonts w:ascii="宋体" w:hint="eastAsia"/>
          <w:color w:val="000000" w:themeColor="text1"/>
          <w:sz w:val="24"/>
          <w:szCs w:val="24"/>
        </w:rPr>
        <w:t>“</w:t>
      </w:r>
      <w:r w:rsidRPr="009939CE">
        <w:rPr>
          <w:rFonts w:ascii="宋体" w:hAnsi="宋体" w:hint="eastAsia"/>
          <w:color w:val="000000" w:themeColor="text1"/>
          <w:sz w:val="24"/>
          <w:szCs w:val="24"/>
        </w:rPr>
        <w:t>正本</w:t>
      </w:r>
      <w:r w:rsidRPr="009939CE">
        <w:rPr>
          <w:rFonts w:ascii="宋体" w:hint="eastAsia"/>
          <w:color w:val="000000" w:themeColor="text1"/>
          <w:sz w:val="24"/>
          <w:szCs w:val="24"/>
        </w:rPr>
        <w:t>”</w:t>
      </w:r>
      <w:r w:rsidRPr="009939CE">
        <w:rPr>
          <w:rFonts w:ascii="宋体" w:hAnsi="宋体" w:hint="eastAsia"/>
          <w:color w:val="000000" w:themeColor="text1"/>
          <w:sz w:val="24"/>
          <w:szCs w:val="24"/>
        </w:rPr>
        <w:t>和</w:t>
      </w:r>
      <w:r w:rsidRPr="009939CE">
        <w:rPr>
          <w:rFonts w:ascii="宋体" w:hint="eastAsia"/>
          <w:color w:val="000000" w:themeColor="text1"/>
          <w:sz w:val="24"/>
          <w:szCs w:val="24"/>
        </w:rPr>
        <w:t>“</w:t>
      </w:r>
      <w:r w:rsidRPr="009939CE">
        <w:rPr>
          <w:rFonts w:ascii="宋体" w:hAnsi="宋体" w:hint="eastAsia"/>
          <w:color w:val="000000" w:themeColor="text1"/>
          <w:sz w:val="24"/>
          <w:szCs w:val="24"/>
        </w:rPr>
        <w:t>副本</w:t>
      </w:r>
      <w:r w:rsidRPr="009939CE">
        <w:rPr>
          <w:rFonts w:ascii="宋体" w:hint="eastAsia"/>
          <w:color w:val="000000" w:themeColor="text1"/>
          <w:sz w:val="24"/>
          <w:szCs w:val="24"/>
        </w:rPr>
        <w:t>”</w:t>
      </w:r>
      <w:r w:rsidRPr="009939CE">
        <w:rPr>
          <w:rFonts w:ascii="宋体" w:hAnsi="宋体" w:hint="eastAsia"/>
          <w:color w:val="000000" w:themeColor="text1"/>
          <w:sz w:val="24"/>
          <w:szCs w:val="24"/>
        </w:rPr>
        <w:t>之间如有差异，以正本为准。</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18.3 </w:t>
      </w:r>
      <w:r w:rsidRPr="009939CE">
        <w:rPr>
          <w:rFonts w:ascii="宋体" w:hAnsi="宋体" w:hint="eastAsia"/>
          <w:color w:val="000000" w:themeColor="text1"/>
          <w:sz w:val="24"/>
          <w:szCs w:val="24"/>
        </w:rPr>
        <w:t>投标文件正本中，除招标文件规定的可提交复印件外，其他文件均须提交原件，文字材料需打印或用不褪色墨水书写。投标文件的正本须经法人代表或授权代表签署和加盖投标人公章。</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18.4 </w:t>
      </w:r>
      <w:r w:rsidRPr="009939CE">
        <w:rPr>
          <w:rFonts w:ascii="宋体" w:hAnsi="宋体" w:hint="eastAsia"/>
          <w:color w:val="000000" w:themeColor="text1"/>
          <w:sz w:val="24"/>
          <w:szCs w:val="24"/>
        </w:rPr>
        <w:t>投标文件如有错误必须修改时，修改处须由法定代表人或授权代表签名或加盖公章。</w:t>
      </w: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6F3691">
      <w:pPr>
        <w:pStyle w:val="25"/>
        <w:rPr>
          <w:color w:val="000000" w:themeColor="text1"/>
        </w:rPr>
      </w:pPr>
      <w:bookmarkStart w:id="31" w:name="_Toc228438053"/>
      <w:bookmarkStart w:id="32" w:name="_Toc346088905"/>
      <w:bookmarkStart w:id="33" w:name="_Toc228270155"/>
      <w:bookmarkStart w:id="34" w:name="_Toc65859128"/>
      <w:bookmarkStart w:id="35" w:name="_Toc70351175"/>
      <w:bookmarkStart w:id="36" w:name="_Toc70351217"/>
      <w:bookmarkStart w:id="37" w:name="_Toc72932541"/>
      <w:r w:rsidRPr="009939CE">
        <w:rPr>
          <w:rFonts w:hint="eastAsia"/>
          <w:color w:val="000000" w:themeColor="text1"/>
        </w:rPr>
        <w:t>四、投标文件的递交</w:t>
      </w:r>
      <w:bookmarkEnd w:id="31"/>
      <w:bookmarkEnd w:id="32"/>
      <w:bookmarkEnd w:id="33"/>
      <w:bookmarkEnd w:id="34"/>
      <w:bookmarkEnd w:id="35"/>
      <w:bookmarkEnd w:id="36"/>
      <w:bookmarkEnd w:id="37"/>
    </w:p>
    <w:p w:rsidR="002D14A6" w:rsidRPr="009939CE" w:rsidRDefault="002D14A6">
      <w:pPr>
        <w:spacing w:line="520" w:lineRule="exact"/>
        <w:ind w:firstLineChars="200" w:firstLine="562"/>
        <w:jc w:val="both"/>
        <w:rPr>
          <w:rFonts w:ascii="宋体"/>
          <w:b/>
          <w:color w:val="000000" w:themeColor="text1"/>
          <w:sz w:val="28"/>
          <w:szCs w:val="28"/>
        </w:rPr>
      </w:pPr>
      <w:bookmarkStart w:id="38" w:name="_Toc228438054"/>
      <w:bookmarkStart w:id="39" w:name="_Toc228437901"/>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color w:val="000000" w:themeColor="text1"/>
          <w:sz w:val="24"/>
          <w:szCs w:val="24"/>
        </w:rPr>
        <w:t>19</w:t>
      </w:r>
      <w:r w:rsidRPr="009939CE">
        <w:rPr>
          <w:rFonts w:ascii="宋体" w:eastAsia="宋体" w:hAnsi="宋体" w:hint="eastAsia"/>
          <w:color w:val="000000" w:themeColor="text1"/>
          <w:sz w:val="24"/>
          <w:szCs w:val="24"/>
        </w:rPr>
        <w:t>．投标文件的密封及标记</w:t>
      </w:r>
      <w:bookmarkEnd w:id="38"/>
      <w:bookmarkEnd w:id="39"/>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19.1 </w:t>
      </w:r>
      <w:r w:rsidRPr="009939CE">
        <w:rPr>
          <w:rFonts w:ascii="宋体" w:hAnsi="宋体" w:hint="eastAsia"/>
          <w:color w:val="000000" w:themeColor="text1"/>
          <w:sz w:val="24"/>
          <w:szCs w:val="24"/>
        </w:rPr>
        <w:t>投标人应将投标文件正本和所有副本分别密封在两个投标专用袋（箱）中（正本一包，副本一包），并在投标专用袋（箱）上标明</w:t>
      </w:r>
      <w:r w:rsidRPr="009939CE">
        <w:rPr>
          <w:rFonts w:ascii="宋体" w:hint="eastAsia"/>
          <w:color w:val="000000" w:themeColor="text1"/>
          <w:sz w:val="24"/>
          <w:szCs w:val="24"/>
        </w:rPr>
        <w:t>“</w:t>
      </w:r>
      <w:r w:rsidRPr="009939CE">
        <w:rPr>
          <w:rFonts w:ascii="宋体" w:hAnsi="宋体" w:hint="eastAsia"/>
          <w:color w:val="000000" w:themeColor="text1"/>
          <w:sz w:val="24"/>
          <w:szCs w:val="24"/>
        </w:rPr>
        <w:t>正本</w:t>
      </w:r>
      <w:r w:rsidRPr="009939CE">
        <w:rPr>
          <w:rFonts w:ascii="宋体" w:hint="eastAsia"/>
          <w:color w:val="000000" w:themeColor="text1"/>
          <w:sz w:val="24"/>
          <w:szCs w:val="24"/>
        </w:rPr>
        <w:t>”</w:t>
      </w:r>
      <w:r w:rsidRPr="009939CE">
        <w:rPr>
          <w:rFonts w:ascii="宋体" w:hAnsi="宋体" w:hint="eastAsia"/>
          <w:color w:val="000000" w:themeColor="text1"/>
          <w:sz w:val="24"/>
          <w:szCs w:val="24"/>
        </w:rPr>
        <w:t>、</w:t>
      </w:r>
      <w:r w:rsidRPr="009939CE">
        <w:rPr>
          <w:rFonts w:ascii="宋体" w:hint="eastAsia"/>
          <w:color w:val="000000" w:themeColor="text1"/>
          <w:sz w:val="24"/>
          <w:szCs w:val="24"/>
        </w:rPr>
        <w:t>“</w:t>
      </w:r>
      <w:r w:rsidRPr="009939CE">
        <w:rPr>
          <w:rFonts w:ascii="宋体" w:hAnsi="宋体" w:hint="eastAsia"/>
          <w:color w:val="000000" w:themeColor="text1"/>
          <w:sz w:val="24"/>
          <w:szCs w:val="24"/>
        </w:rPr>
        <w:t>副本</w:t>
      </w:r>
      <w:r w:rsidRPr="009939CE">
        <w:rPr>
          <w:rFonts w:ascii="宋体" w:hint="eastAsia"/>
          <w:color w:val="000000" w:themeColor="text1"/>
          <w:sz w:val="24"/>
          <w:szCs w:val="24"/>
        </w:rPr>
        <w:t>”</w:t>
      </w:r>
      <w:r w:rsidRPr="009939CE">
        <w:rPr>
          <w:rFonts w:ascii="宋体" w:hAnsi="宋体" w:hint="eastAsia"/>
          <w:color w:val="000000" w:themeColor="text1"/>
          <w:sz w:val="24"/>
          <w:szCs w:val="24"/>
        </w:rPr>
        <w:t>字样，封口处应加盖投标单位的骑缝章。</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19.1.1</w:t>
      </w:r>
      <w:r w:rsidRPr="009939CE">
        <w:rPr>
          <w:rFonts w:ascii="宋体" w:hAnsi="宋体" w:hint="eastAsia"/>
          <w:color w:val="000000" w:themeColor="text1"/>
          <w:sz w:val="24"/>
          <w:szCs w:val="24"/>
        </w:rPr>
        <w:t>投标文件应制作、封存，封口处应加盖投标单位的骑缝章。</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19.2 </w:t>
      </w:r>
      <w:r w:rsidRPr="009939CE">
        <w:rPr>
          <w:rFonts w:ascii="宋体" w:hAnsi="宋体" w:hint="eastAsia"/>
          <w:color w:val="000000" w:themeColor="text1"/>
          <w:sz w:val="24"/>
          <w:szCs w:val="24"/>
        </w:rPr>
        <w:t>投标专用袋（箱）上须按采购代理机构提供的格式注明：</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l</w:t>
      </w:r>
      <w:r w:rsidRPr="009939CE">
        <w:rPr>
          <w:rFonts w:ascii="宋体" w:hAnsi="宋体" w:hint="eastAsia"/>
          <w:color w:val="000000" w:themeColor="text1"/>
          <w:sz w:val="24"/>
          <w:szCs w:val="24"/>
        </w:rPr>
        <w:t>）项目编号及项目名称；</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2</w:t>
      </w:r>
      <w:r w:rsidRPr="009939CE">
        <w:rPr>
          <w:rFonts w:ascii="宋体" w:hAnsi="宋体" w:hint="eastAsia"/>
          <w:color w:val="000000" w:themeColor="text1"/>
          <w:sz w:val="24"/>
          <w:szCs w:val="24"/>
        </w:rPr>
        <w:t>）子包号（如有）；</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3</w:t>
      </w:r>
      <w:r w:rsidRPr="009939CE">
        <w:rPr>
          <w:rFonts w:ascii="宋体" w:hAnsi="宋体" w:hint="eastAsia"/>
          <w:color w:val="000000" w:themeColor="text1"/>
          <w:sz w:val="24"/>
          <w:szCs w:val="24"/>
        </w:rPr>
        <w:t>）投标人的名称、地址、联系人、电话和传真。</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19.3 </w:t>
      </w:r>
      <w:r w:rsidRPr="009939CE">
        <w:rPr>
          <w:rFonts w:ascii="宋体" w:hAnsi="宋体" w:hint="eastAsia"/>
          <w:color w:val="000000" w:themeColor="text1"/>
          <w:sz w:val="24"/>
          <w:szCs w:val="24"/>
        </w:rPr>
        <w:t>投标文件未按第</w:t>
      </w:r>
      <w:r w:rsidRPr="009939CE">
        <w:rPr>
          <w:rFonts w:ascii="宋体" w:hAnsi="宋体"/>
          <w:color w:val="000000" w:themeColor="text1"/>
          <w:sz w:val="24"/>
          <w:szCs w:val="24"/>
        </w:rPr>
        <w:t xml:space="preserve"> 19.l</w:t>
      </w:r>
      <w:r w:rsidRPr="009939CE">
        <w:rPr>
          <w:rFonts w:ascii="宋体" w:hAnsi="宋体" w:hint="eastAsia"/>
          <w:color w:val="000000" w:themeColor="text1"/>
          <w:sz w:val="24"/>
          <w:szCs w:val="24"/>
        </w:rPr>
        <w:t>和</w:t>
      </w:r>
      <w:r w:rsidRPr="009939CE">
        <w:rPr>
          <w:rFonts w:ascii="宋体" w:hAnsi="宋体"/>
          <w:color w:val="000000" w:themeColor="text1"/>
          <w:sz w:val="24"/>
          <w:szCs w:val="24"/>
        </w:rPr>
        <w:t>19.2</w:t>
      </w:r>
      <w:r w:rsidRPr="009939CE">
        <w:rPr>
          <w:rFonts w:ascii="宋体" w:hAnsi="宋体" w:hint="eastAsia"/>
          <w:color w:val="000000" w:themeColor="text1"/>
          <w:sz w:val="24"/>
          <w:szCs w:val="24"/>
        </w:rPr>
        <w:t>条规定书写标记和密封者，采购代理机构不对投标文件被错放或先期启封负责。</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19.4</w:t>
      </w:r>
      <w:r w:rsidRPr="009939CE">
        <w:rPr>
          <w:rFonts w:ascii="宋体" w:hAnsi="宋体" w:hint="eastAsia"/>
          <w:color w:val="000000" w:themeColor="text1"/>
          <w:sz w:val="24"/>
          <w:szCs w:val="24"/>
        </w:rPr>
        <w:t>投标人提交投标文件时应备有一个</w:t>
      </w:r>
      <w:r w:rsidRPr="009939CE">
        <w:rPr>
          <w:rFonts w:ascii="宋体" w:hint="eastAsia"/>
          <w:color w:val="000000" w:themeColor="text1"/>
          <w:sz w:val="24"/>
          <w:szCs w:val="24"/>
        </w:rPr>
        <w:t>“</w:t>
      </w:r>
      <w:r w:rsidRPr="009939CE">
        <w:rPr>
          <w:rFonts w:ascii="宋体" w:hAnsi="宋体" w:hint="eastAsia"/>
          <w:color w:val="000000" w:themeColor="text1"/>
          <w:sz w:val="24"/>
          <w:szCs w:val="24"/>
        </w:rPr>
        <w:t>唱标信封</w:t>
      </w:r>
      <w:r w:rsidRPr="009939CE">
        <w:rPr>
          <w:rFonts w:ascii="宋体" w:hint="eastAsia"/>
          <w:color w:val="000000" w:themeColor="text1"/>
          <w:sz w:val="24"/>
          <w:szCs w:val="24"/>
        </w:rPr>
        <w:t>”</w:t>
      </w:r>
      <w:r w:rsidRPr="009939CE">
        <w:rPr>
          <w:rFonts w:ascii="宋体" w:hAnsi="宋体" w:hint="eastAsia"/>
          <w:color w:val="000000" w:themeColor="text1"/>
          <w:sz w:val="24"/>
          <w:szCs w:val="24"/>
        </w:rPr>
        <w:t>，并将下列内容单独密封入该信封，再将其封装于投标文件正本封套内：</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1</w:t>
      </w:r>
      <w:r w:rsidRPr="009939CE">
        <w:rPr>
          <w:rFonts w:ascii="宋体" w:hAnsi="宋体" w:hint="eastAsia"/>
          <w:color w:val="000000" w:themeColor="text1"/>
          <w:sz w:val="24"/>
          <w:szCs w:val="24"/>
        </w:rPr>
        <w:t>）从投标文件正本中复印的开标一览表；</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2</w:t>
      </w:r>
      <w:r w:rsidRPr="009939CE">
        <w:rPr>
          <w:rFonts w:ascii="宋体" w:hAnsi="宋体" w:hint="eastAsia"/>
          <w:color w:val="000000" w:themeColor="text1"/>
          <w:sz w:val="24"/>
          <w:szCs w:val="24"/>
        </w:rPr>
        <w:t>）交纳投标保证金证明文件的复印件；</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3</w:t>
      </w:r>
      <w:r w:rsidRPr="009939CE">
        <w:rPr>
          <w:rFonts w:ascii="宋体" w:hAnsi="宋体" w:hint="eastAsia"/>
          <w:color w:val="000000" w:themeColor="text1"/>
          <w:sz w:val="24"/>
          <w:szCs w:val="24"/>
        </w:rPr>
        <w:t>）投标书。</w:t>
      </w:r>
    </w:p>
    <w:p w:rsidR="002D14A6" w:rsidRPr="009939CE" w:rsidRDefault="006F3691">
      <w:pPr>
        <w:pStyle w:val="33"/>
        <w:ind w:firstLine="482"/>
        <w:rPr>
          <w:rFonts w:ascii="宋体" w:eastAsia="宋体" w:hAnsi="宋体"/>
          <w:color w:val="000000" w:themeColor="text1"/>
          <w:sz w:val="24"/>
          <w:szCs w:val="24"/>
        </w:rPr>
      </w:pPr>
      <w:bookmarkStart w:id="40" w:name="_Toc228438055"/>
      <w:bookmarkStart w:id="41" w:name="_Toc228437902"/>
      <w:r w:rsidRPr="009939CE">
        <w:rPr>
          <w:rFonts w:ascii="宋体" w:eastAsia="宋体" w:hAnsi="宋体"/>
          <w:color w:val="000000" w:themeColor="text1"/>
          <w:sz w:val="24"/>
          <w:szCs w:val="24"/>
        </w:rPr>
        <w:t>20</w:t>
      </w:r>
      <w:r w:rsidRPr="009939CE">
        <w:rPr>
          <w:rFonts w:ascii="宋体" w:eastAsia="宋体" w:hAnsi="宋体" w:hint="eastAsia"/>
          <w:color w:val="000000" w:themeColor="text1"/>
          <w:sz w:val="24"/>
          <w:szCs w:val="24"/>
        </w:rPr>
        <w:t>．投标截止时间</w:t>
      </w:r>
      <w:bookmarkEnd w:id="40"/>
      <w:bookmarkEnd w:id="41"/>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20.l </w:t>
      </w:r>
      <w:r w:rsidRPr="009939CE">
        <w:rPr>
          <w:rFonts w:ascii="宋体" w:hAnsi="宋体" w:hint="eastAsia"/>
          <w:color w:val="000000" w:themeColor="text1"/>
          <w:sz w:val="24"/>
          <w:szCs w:val="24"/>
        </w:rPr>
        <w:t>投标人须在招标文件第一部分规定的投标截止时间前将投标文件送达采购代理机构规定的投标地点。</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20.2 </w:t>
      </w:r>
      <w:r w:rsidRPr="009939CE">
        <w:rPr>
          <w:rFonts w:ascii="宋体" w:hAnsi="宋体" w:hint="eastAsia"/>
          <w:color w:val="000000" w:themeColor="text1"/>
          <w:sz w:val="24"/>
          <w:szCs w:val="24"/>
        </w:rPr>
        <w:t>若采购代理机构按</w:t>
      </w:r>
      <w:r w:rsidRPr="009939CE">
        <w:rPr>
          <w:rFonts w:ascii="宋体" w:hAnsi="宋体"/>
          <w:color w:val="000000" w:themeColor="text1"/>
          <w:sz w:val="24"/>
          <w:szCs w:val="24"/>
        </w:rPr>
        <w:t>11</w:t>
      </w:r>
      <w:r w:rsidRPr="009939CE">
        <w:rPr>
          <w:rFonts w:ascii="宋体" w:hAnsi="宋体" w:hint="eastAsia"/>
          <w:color w:val="000000" w:themeColor="text1"/>
          <w:sz w:val="24"/>
          <w:szCs w:val="24"/>
        </w:rPr>
        <w:t>．</w:t>
      </w:r>
      <w:r w:rsidRPr="009939CE">
        <w:rPr>
          <w:rFonts w:ascii="宋体" w:hAnsi="宋体"/>
          <w:color w:val="000000" w:themeColor="text1"/>
          <w:sz w:val="24"/>
          <w:szCs w:val="24"/>
        </w:rPr>
        <w:t>5</w:t>
      </w:r>
      <w:r w:rsidRPr="009939CE">
        <w:rPr>
          <w:rFonts w:ascii="宋体" w:hAnsi="宋体" w:hint="eastAsia"/>
          <w:color w:val="000000" w:themeColor="text1"/>
          <w:sz w:val="24"/>
          <w:szCs w:val="24"/>
        </w:rPr>
        <w:t>条规定推迟了投标截止时间，采购代理机构和投标人受投标截止时间制约的所有权利和义务均应以新的截止时间为准。</w:t>
      </w:r>
    </w:p>
    <w:p w:rsidR="002D14A6" w:rsidRPr="009939CE" w:rsidRDefault="006F3691">
      <w:pPr>
        <w:pStyle w:val="33"/>
        <w:ind w:firstLine="482"/>
        <w:rPr>
          <w:rFonts w:ascii="宋体" w:eastAsia="宋体" w:hAnsi="宋体"/>
          <w:color w:val="000000" w:themeColor="text1"/>
          <w:sz w:val="24"/>
          <w:szCs w:val="24"/>
        </w:rPr>
      </w:pPr>
      <w:bookmarkStart w:id="42" w:name="_Toc228437903"/>
      <w:bookmarkStart w:id="43" w:name="_Toc228438056"/>
      <w:r w:rsidRPr="009939CE">
        <w:rPr>
          <w:rFonts w:ascii="宋体" w:eastAsia="宋体" w:hAnsi="宋体"/>
          <w:color w:val="000000" w:themeColor="text1"/>
          <w:sz w:val="24"/>
          <w:szCs w:val="24"/>
        </w:rPr>
        <w:t>21</w:t>
      </w:r>
      <w:r w:rsidRPr="009939CE">
        <w:rPr>
          <w:rFonts w:ascii="宋体" w:eastAsia="宋体" w:hAnsi="宋体" w:hint="eastAsia"/>
          <w:color w:val="000000" w:themeColor="text1"/>
          <w:sz w:val="24"/>
          <w:szCs w:val="24"/>
        </w:rPr>
        <w:t>．迟交的投标文件</w:t>
      </w:r>
      <w:bookmarkEnd w:id="42"/>
      <w:bookmarkEnd w:id="43"/>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在投标截止时间后递交的投标文件，采购代理机构将拒绝接受。</w:t>
      </w:r>
    </w:p>
    <w:p w:rsidR="002D14A6" w:rsidRPr="009939CE" w:rsidRDefault="006F3691">
      <w:pPr>
        <w:pStyle w:val="33"/>
        <w:ind w:firstLine="482"/>
        <w:rPr>
          <w:rFonts w:ascii="宋体" w:eastAsia="宋体" w:hAnsi="宋体"/>
          <w:color w:val="000000" w:themeColor="text1"/>
          <w:sz w:val="24"/>
          <w:szCs w:val="24"/>
        </w:rPr>
      </w:pPr>
      <w:bookmarkStart w:id="44" w:name="_Toc228437904"/>
      <w:bookmarkStart w:id="45" w:name="_Toc228438057"/>
      <w:r w:rsidRPr="009939CE">
        <w:rPr>
          <w:rFonts w:ascii="宋体" w:eastAsia="宋体" w:hAnsi="宋体"/>
          <w:color w:val="000000" w:themeColor="text1"/>
          <w:sz w:val="24"/>
          <w:szCs w:val="24"/>
        </w:rPr>
        <w:t>22</w:t>
      </w:r>
      <w:r w:rsidRPr="009939CE">
        <w:rPr>
          <w:rFonts w:ascii="宋体" w:eastAsia="宋体" w:hAnsi="宋体" w:hint="eastAsia"/>
          <w:color w:val="000000" w:themeColor="text1"/>
          <w:sz w:val="24"/>
          <w:szCs w:val="24"/>
        </w:rPr>
        <w:t>．投标文件的修改和撤回</w:t>
      </w:r>
      <w:bookmarkEnd w:id="44"/>
      <w:bookmarkEnd w:id="45"/>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rPr>
        <w:t>投标人在投标截止时间前，可以对所递交的投标文件进行补充、修改或者撤回，并书面通知采购人或者采购代理机构。补充、修改的内容应当按照招标文件要求签署、盖章、密封后，作为投标文件的组成部分</w:t>
      </w:r>
    </w:p>
    <w:p w:rsidR="002D14A6" w:rsidRPr="009939CE" w:rsidRDefault="002D14A6">
      <w:pPr>
        <w:spacing w:line="520" w:lineRule="exact"/>
        <w:jc w:val="both"/>
        <w:rPr>
          <w:rFonts w:ascii="宋体"/>
          <w:color w:val="000000" w:themeColor="text1"/>
          <w:sz w:val="28"/>
          <w:szCs w:val="28"/>
        </w:rPr>
      </w:pPr>
    </w:p>
    <w:p w:rsidR="002D14A6" w:rsidRPr="009939CE" w:rsidRDefault="006F3691">
      <w:pPr>
        <w:pStyle w:val="25"/>
        <w:rPr>
          <w:color w:val="000000" w:themeColor="text1"/>
        </w:rPr>
      </w:pPr>
      <w:bookmarkStart w:id="46" w:name="_Toc228438058"/>
      <w:bookmarkStart w:id="47" w:name="_Toc228270156"/>
      <w:bookmarkStart w:id="48" w:name="_Toc346088906"/>
      <w:bookmarkStart w:id="49" w:name="_Toc65859129"/>
      <w:bookmarkStart w:id="50" w:name="_Toc70351176"/>
      <w:bookmarkStart w:id="51" w:name="_Toc70351218"/>
      <w:bookmarkStart w:id="52" w:name="_Toc72932542"/>
      <w:r w:rsidRPr="009939CE">
        <w:rPr>
          <w:rFonts w:hint="eastAsia"/>
          <w:color w:val="000000" w:themeColor="text1"/>
        </w:rPr>
        <w:t>五、开标及评标</w:t>
      </w:r>
      <w:bookmarkEnd w:id="46"/>
      <w:bookmarkEnd w:id="47"/>
      <w:bookmarkEnd w:id="48"/>
      <w:bookmarkEnd w:id="49"/>
      <w:bookmarkEnd w:id="50"/>
      <w:bookmarkEnd w:id="51"/>
      <w:bookmarkEnd w:id="52"/>
    </w:p>
    <w:p w:rsidR="002D14A6" w:rsidRPr="009939CE" w:rsidRDefault="002D14A6">
      <w:pPr>
        <w:spacing w:line="520" w:lineRule="exact"/>
        <w:ind w:firstLineChars="200" w:firstLine="562"/>
        <w:jc w:val="both"/>
        <w:rPr>
          <w:rFonts w:ascii="宋体"/>
          <w:b/>
          <w:color w:val="000000" w:themeColor="text1"/>
          <w:sz w:val="28"/>
          <w:szCs w:val="28"/>
        </w:rPr>
      </w:pPr>
      <w:bookmarkStart w:id="53" w:name="_Toc228437906"/>
      <w:bookmarkStart w:id="54" w:name="_Toc228438059"/>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color w:val="000000" w:themeColor="text1"/>
          <w:sz w:val="24"/>
          <w:szCs w:val="24"/>
        </w:rPr>
        <w:t>23</w:t>
      </w:r>
      <w:r w:rsidRPr="009939CE">
        <w:rPr>
          <w:rFonts w:ascii="宋体" w:eastAsia="宋体" w:hAnsi="宋体" w:hint="eastAsia"/>
          <w:color w:val="000000" w:themeColor="text1"/>
          <w:sz w:val="24"/>
          <w:szCs w:val="24"/>
        </w:rPr>
        <w:t>．开标</w:t>
      </w:r>
      <w:bookmarkEnd w:id="53"/>
      <w:bookmarkEnd w:id="54"/>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23.l </w:t>
      </w:r>
      <w:r w:rsidRPr="009939CE">
        <w:rPr>
          <w:rFonts w:ascii="宋体" w:hAnsi="宋体" w:hint="eastAsia"/>
          <w:color w:val="000000" w:themeColor="text1"/>
          <w:sz w:val="24"/>
          <w:szCs w:val="24"/>
        </w:rPr>
        <w:t>采购代理机构按招标文件第一章规定的时间和地点开标。采购人代表、采购代理机构有关工作人员参加。</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23.2 </w:t>
      </w:r>
      <w:r w:rsidRPr="009939CE">
        <w:rPr>
          <w:rFonts w:ascii="宋体" w:hAnsi="宋体" w:hint="eastAsia"/>
          <w:color w:val="000000" w:themeColor="text1"/>
          <w:sz w:val="24"/>
          <w:szCs w:val="24"/>
        </w:rPr>
        <w:t>投标人应委派授权代表参加开标活动，参加开标的代表须持本人身份证件签名报到以证明其出席。</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23.3 </w:t>
      </w:r>
      <w:r w:rsidRPr="009939CE">
        <w:rPr>
          <w:rFonts w:ascii="宋体" w:hAnsi="宋体" w:hint="eastAsia"/>
          <w:color w:val="000000" w:themeColor="text1"/>
          <w:sz w:val="24"/>
          <w:szCs w:val="24"/>
        </w:rPr>
        <w:t>开标时，</w:t>
      </w:r>
      <w:r w:rsidRPr="009939CE">
        <w:rPr>
          <w:rFonts w:ascii="宋体" w:hAnsi="宋体" w:hint="eastAsia"/>
          <w:color w:val="000000" w:themeColor="text1"/>
          <w:sz w:val="24"/>
        </w:rPr>
        <w:t>由递交投标文件的前</w:t>
      </w:r>
      <w:r w:rsidRPr="009939CE">
        <w:rPr>
          <w:rFonts w:ascii="宋体" w:hAnsi="宋体"/>
          <w:color w:val="000000" w:themeColor="text1"/>
          <w:sz w:val="24"/>
        </w:rPr>
        <w:t>3</w:t>
      </w:r>
      <w:r w:rsidRPr="009939CE">
        <w:rPr>
          <w:rFonts w:ascii="宋体" w:hAnsi="宋体" w:hint="eastAsia"/>
          <w:color w:val="000000" w:themeColor="text1"/>
          <w:sz w:val="24"/>
        </w:rPr>
        <w:t>名投标人及采购人监督代表</w:t>
      </w:r>
      <w:r w:rsidRPr="009939CE">
        <w:rPr>
          <w:rFonts w:ascii="宋体" w:hAnsi="宋体" w:hint="eastAsia"/>
          <w:bCs/>
          <w:color w:val="000000" w:themeColor="text1"/>
          <w:sz w:val="24"/>
        </w:rPr>
        <w:t>检查各投标人递交的投标文件的密封情况</w:t>
      </w:r>
      <w:r w:rsidRPr="009939CE">
        <w:rPr>
          <w:rFonts w:ascii="宋体" w:hAnsi="宋体" w:hint="eastAsia"/>
          <w:color w:val="000000" w:themeColor="text1"/>
          <w:sz w:val="24"/>
          <w:szCs w:val="24"/>
        </w:rPr>
        <w:t>，确认无误后由采购代理机构拆封唱标，公布每份投标文件中</w:t>
      </w:r>
      <w:r w:rsidRPr="009939CE">
        <w:rPr>
          <w:rFonts w:ascii="宋体" w:hint="eastAsia"/>
          <w:color w:val="000000" w:themeColor="text1"/>
          <w:sz w:val="24"/>
          <w:szCs w:val="24"/>
        </w:rPr>
        <w:t>“</w:t>
      </w:r>
      <w:r w:rsidRPr="009939CE">
        <w:rPr>
          <w:rFonts w:ascii="宋体" w:hAnsi="宋体" w:hint="eastAsia"/>
          <w:color w:val="000000" w:themeColor="text1"/>
          <w:sz w:val="24"/>
          <w:szCs w:val="24"/>
        </w:rPr>
        <w:t>开标一览表</w:t>
      </w:r>
      <w:r w:rsidRPr="009939CE">
        <w:rPr>
          <w:rFonts w:ascii="宋体" w:hint="eastAsia"/>
          <w:color w:val="000000" w:themeColor="text1"/>
          <w:sz w:val="24"/>
          <w:szCs w:val="24"/>
        </w:rPr>
        <w:t>”</w:t>
      </w:r>
      <w:r w:rsidRPr="009939CE">
        <w:rPr>
          <w:rFonts w:ascii="宋体" w:hAnsi="宋体" w:hint="eastAsia"/>
          <w:color w:val="000000" w:themeColor="text1"/>
          <w:sz w:val="24"/>
          <w:szCs w:val="24"/>
        </w:rPr>
        <w:t>的内容，以及采购代理机构认为合适的其他内容，并制作开标记录。</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23.4 </w:t>
      </w:r>
      <w:r w:rsidRPr="009939CE">
        <w:rPr>
          <w:rFonts w:ascii="宋体" w:hAnsi="宋体" w:hint="eastAsia"/>
          <w:color w:val="000000" w:themeColor="text1"/>
          <w:sz w:val="24"/>
          <w:szCs w:val="24"/>
        </w:rPr>
        <w:t>若投标文件未密封，或投标人未提交投标保证金（包括投标保证金不符合第</w:t>
      </w:r>
      <w:r w:rsidRPr="009939CE">
        <w:rPr>
          <w:rFonts w:ascii="宋体" w:hAnsi="宋体"/>
          <w:color w:val="000000" w:themeColor="text1"/>
          <w:sz w:val="24"/>
          <w:szCs w:val="24"/>
        </w:rPr>
        <w:t>16</w:t>
      </w:r>
      <w:r w:rsidRPr="009939CE">
        <w:rPr>
          <w:rFonts w:ascii="宋体" w:hAnsi="宋体" w:hint="eastAsia"/>
          <w:color w:val="000000" w:themeColor="text1"/>
          <w:sz w:val="24"/>
          <w:szCs w:val="24"/>
        </w:rPr>
        <w:t>条规定），采购代理机构将拒绝接受该投标人的投标文件。</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23.5 </w:t>
      </w:r>
      <w:r w:rsidRPr="009939CE">
        <w:rPr>
          <w:rFonts w:ascii="宋体" w:hAnsi="宋体" w:hint="eastAsia"/>
          <w:color w:val="000000" w:themeColor="text1"/>
          <w:sz w:val="24"/>
          <w:szCs w:val="24"/>
        </w:rPr>
        <w:t>按照第</w:t>
      </w:r>
      <w:r w:rsidRPr="009939CE">
        <w:rPr>
          <w:rFonts w:ascii="宋体" w:hAnsi="宋体"/>
          <w:color w:val="000000" w:themeColor="text1"/>
          <w:sz w:val="24"/>
          <w:szCs w:val="24"/>
        </w:rPr>
        <w:t>22</w:t>
      </w:r>
      <w:r w:rsidRPr="009939CE">
        <w:rPr>
          <w:rFonts w:ascii="宋体" w:hAnsi="宋体" w:hint="eastAsia"/>
          <w:color w:val="000000" w:themeColor="text1"/>
          <w:sz w:val="24"/>
          <w:szCs w:val="24"/>
        </w:rPr>
        <w:t>条规定，同意撤回的投标文件将不予拆封。</w:t>
      </w:r>
    </w:p>
    <w:p w:rsidR="002D14A6" w:rsidRPr="009939CE" w:rsidRDefault="006F3691">
      <w:pPr>
        <w:pStyle w:val="33"/>
        <w:ind w:firstLine="482"/>
        <w:rPr>
          <w:rFonts w:ascii="宋体" w:eastAsia="宋体" w:hAnsi="宋体"/>
          <w:color w:val="000000" w:themeColor="text1"/>
          <w:sz w:val="24"/>
          <w:szCs w:val="24"/>
        </w:rPr>
      </w:pPr>
      <w:bookmarkStart w:id="55" w:name="_Toc228437907"/>
      <w:bookmarkStart w:id="56" w:name="_Toc228438060"/>
      <w:r w:rsidRPr="009939CE">
        <w:rPr>
          <w:rFonts w:ascii="宋体" w:eastAsia="宋体" w:hAnsi="宋体"/>
          <w:color w:val="000000" w:themeColor="text1"/>
          <w:sz w:val="24"/>
          <w:szCs w:val="24"/>
        </w:rPr>
        <w:t>24</w:t>
      </w:r>
      <w:r w:rsidRPr="009939CE">
        <w:rPr>
          <w:rFonts w:ascii="宋体" w:eastAsia="宋体" w:hAnsi="宋体" w:hint="eastAsia"/>
          <w:color w:val="000000" w:themeColor="text1"/>
          <w:sz w:val="24"/>
          <w:szCs w:val="24"/>
        </w:rPr>
        <w:t>．评标委员会</w:t>
      </w:r>
      <w:bookmarkEnd w:id="55"/>
      <w:bookmarkEnd w:id="56"/>
    </w:p>
    <w:p w:rsidR="002D14A6" w:rsidRPr="009939CE" w:rsidRDefault="006F3691">
      <w:pPr>
        <w:pStyle w:val="ae"/>
        <w:spacing w:line="520" w:lineRule="exact"/>
        <w:ind w:left="0" w:firstLineChars="200" w:firstLine="480"/>
        <w:rPr>
          <w:rFonts w:ascii="宋体" w:eastAsia="宋体" w:hAnsi="宋体"/>
          <w:color w:val="000000" w:themeColor="text1"/>
          <w:sz w:val="24"/>
          <w:szCs w:val="24"/>
          <w:lang w:eastAsia="zh-CN"/>
        </w:rPr>
      </w:pPr>
      <w:bookmarkStart w:id="57" w:name="_Toc228437908"/>
      <w:bookmarkStart w:id="58" w:name="_Toc228438061"/>
      <w:r w:rsidRPr="009939CE">
        <w:rPr>
          <w:rFonts w:ascii="宋体" w:eastAsia="宋体" w:hAnsi="宋体" w:hint="eastAsia"/>
          <w:color w:val="000000" w:themeColor="text1"/>
          <w:sz w:val="24"/>
          <w:szCs w:val="24"/>
          <w:lang w:eastAsia="zh-CN"/>
        </w:rPr>
        <w:t>依法组建评标委员会。评标委员会由五人单数组成，由采购人的代表和从政府采购专家库随机抽取的专家组成，如采购人不派代表评审，则评委会全部由专家组成。评委会将本着公平、公正、科学、择优的原则，严格按照法律法规和招标文件设定的程序和规则推荐评审结果，任何单位和个人不得非法干预或者影响评标过程和结果。</w:t>
      </w:r>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color w:val="000000" w:themeColor="text1"/>
          <w:sz w:val="24"/>
          <w:szCs w:val="24"/>
        </w:rPr>
        <w:t>25</w:t>
      </w:r>
      <w:r w:rsidRPr="009939CE">
        <w:rPr>
          <w:rFonts w:ascii="宋体" w:eastAsia="宋体" w:hAnsi="宋体" w:hint="eastAsia"/>
          <w:color w:val="000000" w:themeColor="text1"/>
          <w:sz w:val="24"/>
          <w:szCs w:val="24"/>
        </w:rPr>
        <w:t>．对投标文件的资格审查和符合性审查</w:t>
      </w:r>
      <w:bookmarkEnd w:id="57"/>
      <w:bookmarkEnd w:id="58"/>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25.l</w:t>
      </w:r>
      <w:r w:rsidRPr="009939CE">
        <w:rPr>
          <w:rFonts w:ascii="宋体" w:hAnsi="宋体" w:hint="eastAsia"/>
          <w:color w:val="000000" w:themeColor="text1"/>
          <w:sz w:val="24"/>
        </w:rPr>
        <w:t>资格审查</w:t>
      </w:r>
      <w:r w:rsidRPr="009939CE">
        <w:rPr>
          <w:rFonts w:ascii="宋体" w:hAnsi="宋体" w:hint="eastAsia"/>
          <w:color w:val="000000" w:themeColor="text1"/>
          <w:sz w:val="24"/>
          <w:szCs w:val="24"/>
        </w:rPr>
        <w:t>：</w:t>
      </w:r>
      <w:r w:rsidRPr="009939CE">
        <w:rPr>
          <w:rFonts w:ascii="宋体" w:hAnsi="宋体" w:hint="eastAsia"/>
          <w:color w:val="000000" w:themeColor="text1"/>
          <w:sz w:val="24"/>
        </w:rPr>
        <w:t>开标结束后，采购人或者采购代理机构应当依法对投标人的资格进行审查，详见《资格审查表》。对初步被认定为资格审查不合格的，应实行及时告知投标当事人，以让其核证、澄清事实。未通过资格审查的投标人，不进入符合性审查。</w:t>
      </w:r>
    </w:p>
    <w:p w:rsidR="002D14A6" w:rsidRPr="009939CE" w:rsidRDefault="006F3691">
      <w:pPr>
        <w:spacing w:line="360" w:lineRule="auto"/>
        <w:ind w:firstLineChars="200" w:firstLine="480"/>
        <w:rPr>
          <w:rFonts w:ascii="宋体"/>
          <w:color w:val="000000" w:themeColor="text1"/>
          <w:sz w:val="24"/>
        </w:rPr>
      </w:pPr>
      <w:r w:rsidRPr="009939CE">
        <w:rPr>
          <w:rFonts w:ascii="宋体" w:hAnsi="宋体"/>
          <w:color w:val="000000" w:themeColor="text1"/>
          <w:sz w:val="24"/>
          <w:szCs w:val="24"/>
        </w:rPr>
        <w:t xml:space="preserve">25.2 </w:t>
      </w:r>
      <w:r w:rsidRPr="009939CE">
        <w:rPr>
          <w:rFonts w:ascii="宋体" w:hAnsi="宋体" w:hint="eastAsia"/>
          <w:color w:val="000000" w:themeColor="text1"/>
          <w:sz w:val="24"/>
          <w:szCs w:val="24"/>
        </w:rPr>
        <w:t>符合性审查：</w:t>
      </w:r>
      <w:r w:rsidRPr="009939CE">
        <w:rPr>
          <w:rFonts w:ascii="宋体" w:hAnsi="宋体" w:hint="eastAsia"/>
          <w:color w:val="000000" w:themeColor="text1"/>
          <w:sz w:val="24"/>
        </w:rPr>
        <w:t>评标委员会应当对符合资格的投标人的投标文件进行符合性审查，详见《符合性审查表》，以确定其是否满足招标文件的实质性要求。评标委员会对初步被认定为符合性审查不合格或无效投标者应实行及时告知，由评标委员会主任或采购人代表将集体意见现场及时告知投标当事人，以让其核证、澄清事实。未通过符合性审查的投标人，不进入技术、商务和价格评审。</w:t>
      </w:r>
    </w:p>
    <w:p w:rsidR="002D14A6" w:rsidRPr="009939CE" w:rsidRDefault="006F3691">
      <w:pPr>
        <w:spacing w:line="360" w:lineRule="auto"/>
        <w:ind w:firstLineChars="200" w:firstLine="482"/>
        <w:rPr>
          <w:b/>
          <w:color w:val="000000" w:themeColor="text1"/>
          <w:sz w:val="24"/>
        </w:rPr>
      </w:pPr>
      <w:r w:rsidRPr="009939CE">
        <w:rPr>
          <w:rFonts w:ascii="宋体" w:hAnsi="宋体" w:hint="eastAsia"/>
          <w:b/>
          <w:bCs/>
          <w:color w:val="000000" w:themeColor="text1"/>
          <w:sz w:val="24"/>
        </w:rPr>
        <w:t>（</w:t>
      </w:r>
      <w:r w:rsidRPr="009939CE">
        <w:rPr>
          <w:rFonts w:ascii="宋体" w:hAnsi="宋体"/>
          <w:b/>
          <w:bCs/>
          <w:color w:val="000000" w:themeColor="text1"/>
          <w:sz w:val="24"/>
        </w:rPr>
        <w:t>1</w:t>
      </w:r>
      <w:r w:rsidRPr="009939CE">
        <w:rPr>
          <w:rFonts w:ascii="宋体" w:hAnsi="宋体" w:hint="eastAsia"/>
          <w:b/>
          <w:bCs/>
          <w:color w:val="000000" w:themeColor="text1"/>
          <w:sz w:val="24"/>
        </w:rPr>
        <w:t>）投</w:t>
      </w:r>
      <w:r w:rsidRPr="009939CE">
        <w:rPr>
          <w:rFonts w:hint="eastAsia"/>
          <w:b/>
          <w:color w:val="000000" w:themeColor="text1"/>
          <w:sz w:val="24"/>
        </w:rPr>
        <w:t>标文件出现下列情况之一时将被认定为无效投标：</w:t>
      </w:r>
    </w:p>
    <w:p w:rsidR="002D14A6" w:rsidRPr="009939CE" w:rsidRDefault="006F3691">
      <w:pPr>
        <w:spacing w:line="360" w:lineRule="auto"/>
        <w:ind w:firstLineChars="200" w:firstLine="480"/>
        <w:rPr>
          <w:color w:val="000000" w:themeColor="text1"/>
          <w:sz w:val="24"/>
        </w:rPr>
      </w:pPr>
      <w:r w:rsidRPr="009939CE">
        <w:rPr>
          <w:rFonts w:hint="eastAsia"/>
          <w:color w:val="000000" w:themeColor="text1"/>
          <w:sz w:val="24"/>
        </w:rPr>
        <w:t xml:space="preserve">　　</w:t>
      </w:r>
      <w:r w:rsidRPr="009939CE">
        <w:rPr>
          <w:color w:val="000000" w:themeColor="text1"/>
          <w:sz w:val="24"/>
        </w:rPr>
        <w:t>1</w:t>
      </w:r>
      <w:r w:rsidRPr="009939CE">
        <w:rPr>
          <w:rFonts w:hint="eastAsia"/>
          <w:color w:val="000000" w:themeColor="text1"/>
          <w:sz w:val="24"/>
        </w:rPr>
        <w:t>）未按照招标文件的规定提交投标保证金的；</w:t>
      </w:r>
    </w:p>
    <w:p w:rsidR="002D14A6" w:rsidRPr="009939CE" w:rsidRDefault="006F3691">
      <w:pPr>
        <w:spacing w:line="360" w:lineRule="auto"/>
        <w:ind w:firstLineChars="200" w:firstLine="480"/>
        <w:rPr>
          <w:color w:val="000000" w:themeColor="text1"/>
          <w:sz w:val="24"/>
        </w:rPr>
      </w:pPr>
      <w:r w:rsidRPr="009939CE">
        <w:rPr>
          <w:rFonts w:hint="eastAsia"/>
          <w:color w:val="000000" w:themeColor="text1"/>
          <w:sz w:val="24"/>
        </w:rPr>
        <w:t xml:space="preserve">　　</w:t>
      </w:r>
      <w:r w:rsidRPr="009939CE">
        <w:rPr>
          <w:color w:val="000000" w:themeColor="text1"/>
          <w:sz w:val="24"/>
        </w:rPr>
        <w:t>2</w:t>
      </w:r>
      <w:r w:rsidRPr="009939CE">
        <w:rPr>
          <w:rFonts w:hint="eastAsia"/>
          <w:color w:val="000000" w:themeColor="text1"/>
          <w:sz w:val="24"/>
        </w:rPr>
        <w:t>）投标文件未按招标文件要求签署、盖章的；</w:t>
      </w:r>
    </w:p>
    <w:p w:rsidR="002D14A6" w:rsidRPr="009939CE" w:rsidRDefault="006F3691">
      <w:pPr>
        <w:spacing w:line="360" w:lineRule="auto"/>
        <w:ind w:firstLineChars="200" w:firstLine="480"/>
        <w:rPr>
          <w:color w:val="000000" w:themeColor="text1"/>
          <w:sz w:val="24"/>
        </w:rPr>
      </w:pPr>
      <w:r w:rsidRPr="009939CE">
        <w:rPr>
          <w:rFonts w:hint="eastAsia"/>
          <w:color w:val="000000" w:themeColor="text1"/>
          <w:sz w:val="24"/>
        </w:rPr>
        <w:t xml:space="preserve">　　</w:t>
      </w:r>
      <w:r w:rsidRPr="009939CE">
        <w:rPr>
          <w:color w:val="000000" w:themeColor="text1"/>
          <w:sz w:val="24"/>
        </w:rPr>
        <w:t>3</w:t>
      </w:r>
      <w:r w:rsidRPr="009939CE">
        <w:rPr>
          <w:rFonts w:hint="eastAsia"/>
          <w:color w:val="000000" w:themeColor="text1"/>
          <w:sz w:val="24"/>
        </w:rPr>
        <w:t>）不具备招标文件中规定的资格要求的；</w:t>
      </w:r>
    </w:p>
    <w:p w:rsidR="002D14A6" w:rsidRPr="009939CE" w:rsidRDefault="006F3691">
      <w:pPr>
        <w:spacing w:line="360" w:lineRule="auto"/>
        <w:ind w:firstLineChars="200" w:firstLine="480"/>
        <w:rPr>
          <w:color w:val="000000" w:themeColor="text1"/>
          <w:sz w:val="24"/>
        </w:rPr>
      </w:pPr>
      <w:r w:rsidRPr="009939CE">
        <w:rPr>
          <w:rFonts w:hint="eastAsia"/>
          <w:color w:val="000000" w:themeColor="text1"/>
          <w:sz w:val="24"/>
        </w:rPr>
        <w:t xml:space="preserve">　　</w:t>
      </w:r>
      <w:r w:rsidRPr="009939CE">
        <w:rPr>
          <w:color w:val="000000" w:themeColor="text1"/>
          <w:sz w:val="24"/>
        </w:rPr>
        <w:t>4</w:t>
      </w:r>
      <w:r w:rsidRPr="009939CE">
        <w:rPr>
          <w:rFonts w:hint="eastAsia"/>
          <w:color w:val="000000" w:themeColor="text1"/>
          <w:sz w:val="24"/>
        </w:rPr>
        <w:t>）报价超过招标文件中规定的预算金额或者最高限价的；</w:t>
      </w:r>
    </w:p>
    <w:p w:rsidR="002D14A6" w:rsidRPr="009939CE" w:rsidRDefault="006F3691">
      <w:pPr>
        <w:spacing w:line="360" w:lineRule="auto"/>
        <w:ind w:firstLineChars="200" w:firstLine="480"/>
        <w:rPr>
          <w:color w:val="000000" w:themeColor="text1"/>
          <w:sz w:val="24"/>
        </w:rPr>
      </w:pPr>
      <w:r w:rsidRPr="009939CE">
        <w:rPr>
          <w:rFonts w:hint="eastAsia"/>
          <w:color w:val="000000" w:themeColor="text1"/>
          <w:sz w:val="24"/>
        </w:rPr>
        <w:t xml:space="preserve">　　</w:t>
      </w:r>
      <w:r w:rsidRPr="009939CE">
        <w:rPr>
          <w:color w:val="000000" w:themeColor="text1"/>
          <w:sz w:val="24"/>
        </w:rPr>
        <w:t>5</w:t>
      </w:r>
      <w:r w:rsidRPr="009939CE">
        <w:rPr>
          <w:rFonts w:hint="eastAsia"/>
          <w:color w:val="000000" w:themeColor="text1"/>
          <w:sz w:val="24"/>
        </w:rPr>
        <w:t>）投标文件含有采购人不能接受的附加条件的；</w:t>
      </w:r>
    </w:p>
    <w:p w:rsidR="002D14A6" w:rsidRPr="009939CE" w:rsidRDefault="006F3691">
      <w:pPr>
        <w:spacing w:line="360" w:lineRule="auto"/>
        <w:ind w:firstLineChars="200" w:firstLine="480"/>
        <w:rPr>
          <w:color w:val="000000" w:themeColor="text1"/>
          <w:sz w:val="24"/>
        </w:rPr>
      </w:pPr>
      <w:r w:rsidRPr="009939CE">
        <w:rPr>
          <w:rFonts w:hint="eastAsia"/>
          <w:color w:val="000000" w:themeColor="text1"/>
          <w:sz w:val="24"/>
        </w:rPr>
        <w:t xml:space="preserve">　　</w:t>
      </w:r>
      <w:r w:rsidRPr="009939CE">
        <w:rPr>
          <w:color w:val="000000" w:themeColor="text1"/>
          <w:sz w:val="24"/>
        </w:rPr>
        <w:t>6</w:t>
      </w:r>
      <w:r w:rsidRPr="009939CE">
        <w:rPr>
          <w:rFonts w:hint="eastAsia"/>
          <w:color w:val="000000" w:themeColor="text1"/>
          <w:sz w:val="24"/>
        </w:rPr>
        <w:t>）法律、法规和招标文件规定的其他无效情形。</w:t>
      </w:r>
    </w:p>
    <w:p w:rsidR="002D14A6" w:rsidRPr="009939CE" w:rsidRDefault="006F3691">
      <w:pPr>
        <w:spacing w:line="360" w:lineRule="auto"/>
        <w:ind w:firstLineChars="200" w:firstLine="482"/>
        <w:rPr>
          <w:rFonts w:ascii="宋体" w:cs="宋体"/>
          <w:b/>
          <w:color w:val="000000" w:themeColor="text1"/>
          <w:sz w:val="24"/>
        </w:rPr>
      </w:pPr>
      <w:r w:rsidRPr="009939CE">
        <w:rPr>
          <w:rFonts w:ascii="宋体" w:hAnsi="宋体" w:hint="eastAsia"/>
          <w:b/>
          <w:bCs/>
          <w:color w:val="000000" w:themeColor="text1"/>
          <w:sz w:val="24"/>
        </w:rPr>
        <w:t>（</w:t>
      </w:r>
      <w:r w:rsidRPr="009939CE">
        <w:rPr>
          <w:rFonts w:ascii="宋体" w:hAnsi="宋体"/>
          <w:b/>
          <w:bCs/>
          <w:color w:val="000000" w:themeColor="text1"/>
          <w:sz w:val="24"/>
        </w:rPr>
        <w:t>2</w:t>
      </w:r>
      <w:r w:rsidRPr="009939CE">
        <w:rPr>
          <w:rFonts w:ascii="宋体" w:hAnsi="宋体" w:hint="eastAsia"/>
          <w:b/>
          <w:bCs/>
          <w:color w:val="000000" w:themeColor="text1"/>
          <w:sz w:val="24"/>
        </w:rPr>
        <w:t>）</w:t>
      </w:r>
      <w:r w:rsidRPr="009939CE">
        <w:rPr>
          <w:rFonts w:ascii="宋体" w:hAnsi="宋体" w:cs="宋体" w:hint="eastAsia"/>
          <w:b/>
          <w:color w:val="000000" w:themeColor="text1"/>
          <w:sz w:val="24"/>
        </w:rPr>
        <w:t>评标过程中投标文件</w:t>
      </w:r>
      <w:r w:rsidRPr="009939CE">
        <w:rPr>
          <w:rFonts w:ascii="宋体" w:hAnsi="宋体" w:hint="eastAsia"/>
          <w:b/>
          <w:color w:val="000000" w:themeColor="text1"/>
          <w:sz w:val="24"/>
        </w:rPr>
        <w:t>出现下列情况之一时，对该投标文件作废标处理：</w:t>
      </w:r>
    </w:p>
    <w:p w:rsidR="002D14A6" w:rsidRPr="009939CE" w:rsidRDefault="006F3691">
      <w:pPr>
        <w:spacing w:line="360" w:lineRule="auto"/>
        <w:ind w:firstLineChars="200" w:firstLine="480"/>
        <w:rPr>
          <w:color w:val="000000" w:themeColor="text1"/>
          <w:sz w:val="24"/>
        </w:rPr>
      </w:pPr>
      <w:r w:rsidRPr="009939CE">
        <w:rPr>
          <w:color w:val="000000" w:themeColor="text1"/>
          <w:sz w:val="24"/>
        </w:rPr>
        <w:t>1</w:t>
      </w:r>
      <w:r w:rsidRPr="009939CE">
        <w:rPr>
          <w:rFonts w:hint="eastAsia"/>
          <w:color w:val="000000" w:themeColor="text1"/>
          <w:sz w:val="24"/>
        </w:rPr>
        <w:t>）供应商以他人的名义投标、串通投标、以行贿手段谋取中标或者以其他弄虚作假方式投标的；具体情形如下：</w:t>
      </w:r>
    </w:p>
    <w:p w:rsidR="002D14A6" w:rsidRPr="009939CE" w:rsidRDefault="006F3691">
      <w:pPr>
        <w:spacing w:line="360" w:lineRule="auto"/>
        <w:ind w:firstLineChars="200" w:firstLine="480"/>
        <w:rPr>
          <w:color w:val="000000" w:themeColor="text1"/>
          <w:sz w:val="24"/>
        </w:rPr>
      </w:pPr>
      <w:r w:rsidRPr="009939CE">
        <w:rPr>
          <w:color w:val="000000" w:themeColor="text1"/>
          <w:sz w:val="24"/>
        </w:rPr>
        <w:t>a</w:t>
      </w:r>
      <w:r w:rsidRPr="009939CE">
        <w:rPr>
          <w:rFonts w:hint="eastAsia"/>
          <w:color w:val="000000" w:themeColor="text1"/>
          <w:sz w:val="24"/>
        </w:rPr>
        <w:t>）不同投标人的投标文件由同一单位或者个人编制；</w:t>
      </w:r>
    </w:p>
    <w:p w:rsidR="002D14A6" w:rsidRPr="009939CE" w:rsidRDefault="006F3691">
      <w:pPr>
        <w:spacing w:line="360" w:lineRule="auto"/>
        <w:ind w:firstLineChars="200" w:firstLine="480"/>
        <w:rPr>
          <w:color w:val="000000" w:themeColor="text1"/>
          <w:sz w:val="24"/>
        </w:rPr>
      </w:pPr>
      <w:r w:rsidRPr="009939CE">
        <w:rPr>
          <w:color w:val="000000" w:themeColor="text1"/>
          <w:sz w:val="24"/>
        </w:rPr>
        <w:t>b</w:t>
      </w:r>
      <w:r w:rsidRPr="009939CE">
        <w:rPr>
          <w:rFonts w:hint="eastAsia"/>
          <w:color w:val="000000" w:themeColor="text1"/>
          <w:sz w:val="24"/>
        </w:rPr>
        <w:t>）不同投标人委托同一单位或者个人办理投标事宜；</w:t>
      </w:r>
    </w:p>
    <w:p w:rsidR="002D14A6" w:rsidRPr="009939CE" w:rsidRDefault="006F3691">
      <w:pPr>
        <w:spacing w:line="360" w:lineRule="auto"/>
        <w:ind w:firstLineChars="200" w:firstLine="480"/>
        <w:rPr>
          <w:color w:val="000000" w:themeColor="text1"/>
          <w:sz w:val="24"/>
        </w:rPr>
      </w:pPr>
      <w:r w:rsidRPr="009939CE">
        <w:rPr>
          <w:color w:val="000000" w:themeColor="text1"/>
          <w:sz w:val="24"/>
        </w:rPr>
        <w:t>c</w:t>
      </w:r>
      <w:r w:rsidRPr="009939CE">
        <w:rPr>
          <w:rFonts w:hint="eastAsia"/>
          <w:color w:val="000000" w:themeColor="text1"/>
          <w:sz w:val="24"/>
        </w:rPr>
        <w:t>）不同投标人的投标文件载明的项目管理成员或者联系人员为同一人；</w:t>
      </w:r>
    </w:p>
    <w:p w:rsidR="002D14A6" w:rsidRPr="009939CE" w:rsidRDefault="006F3691">
      <w:pPr>
        <w:spacing w:line="360" w:lineRule="auto"/>
        <w:ind w:firstLineChars="200" w:firstLine="480"/>
        <w:rPr>
          <w:color w:val="000000" w:themeColor="text1"/>
          <w:sz w:val="24"/>
        </w:rPr>
      </w:pPr>
      <w:r w:rsidRPr="009939CE">
        <w:rPr>
          <w:color w:val="000000" w:themeColor="text1"/>
          <w:sz w:val="24"/>
        </w:rPr>
        <w:t>d</w:t>
      </w:r>
      <w:r w:rsidRPr="009939CE">
        <w:rPr>
          <w:rFonts w:hint="eastAsia"/>
          <w:color w:val="000000" w:themeColor="text1"/>
          <w:sz w:val="24"/>
        </w:rPr>
        <w:t>）不同投标人的投标文件异常一致或者投标报价呈规律性差异；</w:t>
      </w:r>
    </w:p>
    <w:p w:rsidR="002D14A6" w:rsidRPr="009939CE" w:rsidRDefault="006F3691">
      <w:pPr>
        <w:spacing w:line="360" w:lineRule="auto"/>
        <w:ind w:firstLineChars="200" w:firstLine="480"/>
        <w:rPr>
          <w:color w:val="000000" w:themeColor="text1"/>
          <w:sz w:val="24"/>
        </w:rPr>
      </w:pPr>
      <w:r w:rsidRPr="009939CE">
        <w:rPr>
          <w:color w:val="000000" w:themeColor="text1"/>
          <w:sz w:val="24"/>
        </w:rPr>
        <w:t>e</w:t>
      </w:r>
      <w:r w:rsidRPr="009939CE">
        <w:rPr>
          <w:rFonts w:hint="eastAsia"/>
          <w:color w:val="000000" w:themeColor="text1"/>
          <w:sz w:val="24"/>
        </w:rPr>
        <w:t>）不同投标人的投标文件相互混装；</w:t>
      </w:r>
    </w:p>
    <w:p w:rsidR="002D14A6" w:rsidRPr="009939CE" w:rsidRDefault="006F3691">
      <w:pPr>
        <w:spacing w:line="360" w:lineRule="auto"/>
        <w:ind w:firstLineChars="200" w:firstLine="480"/>
        <w:rPr>
          <w:color w:val="000000" w:themeColor="text1"/>
          <w:sz w:val="24"/>
        </w:rPr>
      </w:pPr>
      <w:r w:rsidRPr="009939CE">
        <w:rPr>
          <w:color w:val="000000" w:themeColor="text1"/>
          <w:sz w:val="24"/>
        </w:rPr>
        <w:t>f</w:t>
      </w:r>
      <w:r w:rsidRPr="009939CE">
        <w:rPr>
          <w:rFonts w:hint="eastAsia"/>
          <w:color w:val="000000" w:themeColor="text1"/>
          <w:sz w:val="24"/>
        </w:rPr>
        <w:t>）不同投标人的投标保证金从同一单位或者个人的账户转出。</w:t>
      </w:r>
    </w:p>
    <w:p w:rsidR="002D14A6" w:rsidRPr="009939CE" w:rsidRDefault="006F3691">
      <w:pPr>
        <w:spacing w:line="360" w:lineRule="auto"/>
        <w:ind w:firstLineChars="200" w:firstLine="480"/>
        <w:rPr>
          <w:rFonts w:ascii="宋体"/>
          <w:color w:val="000000" w:themeColor="text1"/>
          <w:sz w:val="24"/>
        </w:rPr>
      </w:pPr>
      <w:r w:rsidRPr="009939CE">
        <w:rPr>
          <w:color w:val="000000" w:themeColor="text1"/>
          <w:sz w:val="24"/>
        </w:rPr>
        <w:t>2</w:t>
      </w:r>
      <w:r w:rsidRPr="009939CE">
        <w:rPr>
          <w:rFonts w:hint="eastAsia"/>
          <w:color w:val="000000" w:themeColor="text1"/>
          <w:sz w:val="24"/>
        </w:rPr>
        <w:t>）</w:t>
      </w:r>
      <w:r w:rsidRPr="009939CE">
        <w:rPr>
          <w:rFonts w:ascii="宋体" w:hAnsi="宋体" w:hint="eastAsia"/>
          <w:color w:val="000000" w:themeColor="text1"/>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D14A6" w:rsidRPr="009939CE" w:rsidRDefault="006F3691">
      <w:pPr>
        <w:spacing w:line="360" w:lineRule="auto"/>
        <w:ind w:firstLineChars="200" w:firstLine="482"/>
        <w:rPr>
          <w:rFonts w:ascii="宋体"/>
          <w:b/>
          <w:color w:val="000000" w:themeColor="text1"/>
          <w:sz w:val="24"/>
        </w:rPr>
      </w:pPr>
      <w:r w:rsidRPr="009939CE">
        <w:rPr>
          <w:rFonts w:ascii="宋体" w:hAnsi="宋体" w:hint="eastAsia"/>
          <w:b/>
          <w:color w:val="000000" w:themeColor="text1"/>
          <w:sz w:val="24"/>
        </w:rPr>
        <w:t>（</w:t>
      </w:r>
      <w:r w:rsidRPr="009939CE">
        <w:rPr>
          <w:rFonts w:ascii="宋体" w:hAnsi="宋体"/>
          <w:b/>
          <w:color w:val="000000" w:themeColor="text1"/>
          <w:sz w:val="24"/>
        </w:rPr>
        <w:t>3</w:t>
      </w:r>
      <w:r w:rsidRPr="009939CE">
        <w:rPr>
          <w:rFonts w:ascii="宋体" w:hAnsi="宋体" w:hint="eastAsia"/>
          <w:b/>
          <w:color w:val="000000" w:themeColor="text1"/>
          <w:sz w:val="24"/>
        </w:rPr>
        <w:t>）其他无效情形：</w:t>
      </w:r>
    </w:p>
    <w:p w:rsidR="002D14A6" w:rsidRPr="009939CE" w:rsidRDefault="006F3691">
      <w:pPr>
        <w:spacing w:line="360" w:lineRule="auto"/>
        <w:ind w:firstLineChars="200" w:firstLine="480"/>
        <w:rPr>
          <w:rFonts w:ascii="宋体"/>
          <w:color w:val="000000" w:themeColor="text1"/>
          <w:sz w:val="24"/>
        </w:rPr>
      </w:pPr>
      <w:r w:rsidRPr="009939CE">
        <w:rPr>
          <w:rFonts w:ascii="宋体" w:hAnsi="宋体"/>
          <w:color w:val="000000" w:themeColor="text1"/>
          <w:sz w:val="24"/>
        </w:rPr>
        <w:t>1</w:t>
      </w:r>
      <w:r w:rsidRPr="009939CE">
        <w:rPr>
          <w:rFonts w:ascii="宋体" w:hAnsi="宋体" w:hint="eastAsia"/>
          <w:color w:val="000000" w:themeColor="text1"/>
          <w:sz w:val="24"/>
        </w:rPr>
        <w:t>）未满足项目的交货期要求；</w:t>
      </w:r>
    </w:p>
    <w:p w:rsidR="002D14A6" w:rsidRPr="009939CE" w:rsidRDefault="006F3691">
      <w:pPr>
        <w:spacing w:line="360" w:lineRule="auto"/>
        <w:ind w:firstLineChars="200" w:firstLine="480"/>
        <w:rPr>
          <w:rFonts w:ascii="宋体"/>
          <w:color w:val="000000" w:themeColor="text1"/>
          <w:sz w:val="24"/>
        </w:rPr>
      </w:pPr>
      <w:r w:rsidRPr="009939CE">
        <w:rPr>
          <w:rFonts w:ascii="宋体" w:hAnsi="宋体"/>
          <w:color w:val="000000" w:themeColor="text1"/>
          <w:sz w:val="24"/>
        </w:rPr>
        <w:t>2</w:t>
      </w:r>
      <w:r w:rsidRPr="009939CE">
        <w:rPr>
          <w:rFonts w:ascii="宋体" w:hAnsi="宋体" w:hint="eastAsia"/>
          <w:color w:val="000000" w:themeColor="text1"/>
          <w:sz w:val="24"/>
        </w:rPr>
        <w:t>）投标有效期未为</w:t>
      </w:r>
      <w:r w:rsidRPr="009939CE">
        <w:rPr>
          <w:rFonts w:ascii="宋体" w:hAnsi="宋体"/>
          <w:color w:val="000000" w:themeColor="text1"/>
          <w:sz w:val="24"/>
        </w:rPr>
        <w:t>90</w:t>
      </w:r>
      <w:r w:rsidRPr="009939CE">
        <w:rPr>
          <w:rFonts w:ascii="宋体" w:hAnsi="宋体" w:hint="eastAsia"/>
          <w:color w:val="000000" w:themeColor="text1"/>
          <w:sz w:val="24"/>
        </w:rPr>
        <w:t>天；</w:t>
      </w:r>
    </w:p>
    <w:p w:rsidR="002D14A6" w:rsidRPr="009939CE" w:rsidRDefault="006F3691">
      <w:pPr>
        <w:spacing w:line="360" w:lineRule="auto"/>
        <w:ind w:firstLineChars="200" w:firstLine="480"/>
        <w:rPr>
          <w:rFonts w:ascii="宋体"/>
          <w:color w:val="000000" w:themeColor="text1"/>
          <w:sz w:val="24"/>
        </w:rPr>
      </w:pPr>
      <w:r w:rsidRPr="009939CE">
        <w:rPr>
          <w:rFonts w:ascii="宋体" w:hAnsi="宋体"/>
          <w:color w:val="000000" w:themeColor="text1"/>
          <w:sz w:val="24"/>
        </w:rPr>
        <w:t>3</w:t>
      </w:r>
      <w:r w:rsidRPr="009939CE">
        <w:rPr>
          <w:rFonts w:ascii="宋体" w:hAnsi="宋体" w:hint="eastAsia"/>
          <w:color w:val="000000" w:themeColor="text1"/>
          <w:sz w:val="24"/>
        </w:rPr>
        <w:t>）未按规定提交法定代表人证明书</w:t>
      </w:r>
      <w:r w:rsidRPr="009939CE">
        <w:rPr>
          <w:rFonts w:ascii="宋体" w:hAnsi="宋体"/>
          <w:color w:val="000000" w:themeColor="text1"/>
          <w:sz w:val="24"/>
        </w:rPr>
        <w:t>/</w:t>
      </w:r>
      <w:r w:rsidRPr="009939CE">
        <w:rPr>
          <w:rFonts w:ascii="宋体" w:hAnsi="宋体" w:hint="eastAsia"/>
          <w:color w:val="000000" w:themeColor="text1"/>
          <w:sz w:val="24"/>
        </w:rPr>
        <w:t>法人授权委托书。</w:t>
      </w:r>
    </w:p>
    <w:p w:rsidR="002D14A6" w:rsidRPr="009939CE" w:rsidRDefault="006F3691">
      <w:pPr>
        <w:spacing w:line="360" w:lineRule="auto"/>
        <w:ind w:firstLineChars="200" w:firstLine="480"/>
        <w:jc w:val="both"/>
        <w:rPr>
          <w:rFonts w:ascii="宋体" w:cs="宋体"/>
          <w:color w:val="000000" w:themeColor="text1"/>
          <w:sz w:val="24"/>
        </w:rPr>
      </w:pPr>
      <w:r w:rsidRPr="009939CE">
        <w:rPr>
          <w:rFonts w:ascii="宋体" w:hAnsi="宋体" w:cs="宋体" w:hint="eastAsia"/>
          <w:color w:val="000000" w:themeColor="text1"/>
          <w:sz w:val="24"/>
        </w:rPr>
        <w:t>被评委会确定为投标文件无效标或</w:t>
      </w:r>
      <w:r w:rsidRPr="009939CE">
        <w:rPr>
          <w:rFonts w:ascii="宋体" w:hAnsi="宋体" w:hint="eastAsia"/>
          <w:color w:val="000000" w:themeColor="text1"/>
          <w:sz w:val="24"/>
        </w:rPr>
        <w:t>废标</w:t>
      </w:r>
      <w:r w:rsidRPr="009939CE">
        <w:rPr>
          <w:rFonts w:ascii="宋体" w:hAnsi="宋体" w:cs="宋体" w:hint="eastAsia"/>
          <w:color w:val="000000" w:themeColor="text1"/>
          <w:sz w:val="24"/>
        </w:rPr>
        <w:t>的，其投标文件即被视为不能通过符合性评审，不得参与技术、商务和价格的评审。</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25.</w:t>
      </w:r>
      <w:r w:rsidRPr="009939CE">
        <w:rPr>
          <w:rFonts w:ascii="宋体" w:hAnsi="宋体" w:hint="eastAsia"/>
          <w:color w:val="000000" w:themeColor="text1"/>
          <w:sz w:val="24"/>
          <w:szCs w:val="24"/>
        </w:rPr>
        <w:t>3所谓偏离是指投标文件的内容高于或低于招标文件的相关要求。所谓重大负偏离是指投标人所投标的范围、质量、数量和交货期限等明显不能满足招标文件的要求。重大负偏离的认定须经评标委员会三分之二以上无记名投票同意。</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25.</w:t>
      </w:r>
      <w:r w:rsidRPr="009939CE">
        <w:rPr>
          <w:rFonts w:ascii="宋体" w:hAnsi="宋体" w:hint="eastAsia"/>
          <w:color w:val="000000" w:themeColor="text1"/>
          <w:sz w:val="24"/>
          <w:szCs w:val="24"/>
        </w:rPr>
        <w:t>3</w:t>
      </w:r>
      <w:r w:rsidRPr="009939CE">
        <w:rPr>
          <w:rFonts w:ascii="宋体" w:hAnsi="宋体"/>
          <w:color w:val="000000" w:themeColor="text1"/>
          <w:sz w:val="24"/>
          <w:szCs w:val="24"/>
        </w:rPr>
        <w:t xml:space="preserve">.1 </w:t>
      </w:r>
      <w:r w:rsidRPr="009939CE">
        <w:rPr>
          <w:rFonts w:ascii="宋体" w:hAnsi="宋体" w:hint="eastAsia"/>
          <w:color w:val="000000" w:themeColor="text1"/>
          <w:sz w:val="24"/>
          <w:szCs w:val="24"/>
        </w:rPr>
        <w:t>判断投标文件的响应与否原则上根据投标文件本身，必要时可寻求外部证据，但须经评标委员会三分之二以上无记名投票同意。</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25.</w:t>
      </w:r>
      <w:r w:rsidRPr="009939CE">
        <w:rPr>
          <w:rFonts w:ascii="宋体" w:hAnsi="宋体" w:hint="eastAsia"/>
          <w:color w:val="000000" w:themeColor="text1"/>
          <w:sz w:val="24"/>
          <w:szCs w:val="24"/>
        </w:rPr>
        <w:t>4</w:t>
      </w:r>
      <w:r w:rsidRPr="009939CE">
        <w:rPr>
          <w:rFonts w:ascii="宋体" w:hAnsi="宋体" w:hint="eastAsia"/>
          <w:bCs/>
          <w:color w:val="000000" w:themeColor="text1"/>
          <w:sz w:val="24"/>
        </w:rPr>
        <w:t>评标委员会详细分析、核准价格表，检查其是否存在计算上或累加上的算术错误，修正错误的原则如下：</w:t>
      </w:r>
    </w:p>
    <w:p w:rsidR="002D14A6" w:rsidRPr="009939CE" w:rsidRDefault="006F3691">
      <w:pPr>
        <w:widowControl w:val="0"/>
        <w:numPr>
          <w:ilvl w:val="1"/>
          <w:numId w:val="1"/>
        </w:numPr>
        <w:tabs>
          <w:tab w:val="clear" w:pos="840"/>
          <w:tab w:val="left" w:pos="1050"/>
        </w:tabs>
        <w:spacing w:line="360" w:lineRule="auto"/>
        <w:ind w:left="1050"/>
        <w:jc w:val="both"/>
        <w:rPr>
          <w:rFonts w:ascii="宋体" w:hAnsi="宋体"/>
          <w:bCs/>
          <w:color w:val="000000" w:themeColor="text1"/>
          <w:sz w:val="24"/>
        </w:rPr>
      </w:pPr>
      <w:bookmarkStart w:id="59" w:name="_Toc228437909"/>
      <w:bookmarkStart w:id="60" w:name="_Toc228438062"/>
      <w:r w:rsidRPr="009939CE">
        <w:rPr>
          <w:rFonts w:ascii="宋体" w:hAnsi="宋体" w:hint="eastAsia"/>
          <w:bCs/>
          <w:color w:val="000000" w:themeColor="text1"/>
          <w:sz w:val="24"/>
        </w:rPr>
        <w:t>投标文件中开标一览表（报价表）内容与投标文件中相应内容不一致的，以开标一览表（报价表）为准；</w:t>
      </w:r>
    </w:p>
    <w:p w:rsidR="002D14A6" w:rsidRPr="009939CE" w:rsidRDefault="006F3691">
      <w:pPr>
        <w:widowControl w:val="0"/>
        <w:numPr>
          <w:ilvl w:val="1"/>
          <w:numId w:val="1"/>
        </w:numPr>
        <w:tabs>
          <w:tab w:val="clear" w:pos="840"/>
          <w:tab w:val="left" w:pos="1050"/>
        </w:tabs>
        <w:spacing w:line="360" w:lineRule="auto"/>
        <w:ind w:left="1050"/>
        <w:jc w:val="both"/>
        <w:rPr>
          <w:rFonts w:ascii="宋体" w:hAnsi="宋体"/>
          <w:bCs/>
          <w:color w:val="000000" w:themeColor="text1"/>
          <w:sz w:val="24"/>
        </w:rPr>
      </w:pPr>
      <w:r w:rsidRPr="009939CE">
        <w:rPr>
          <w:rFonts w:ascii="宋体" w:hAnsi="宋体" w:hint="eastAsia"/>
          <w:bCs/>
          <w:color w:val="000000" w:themeColor="text1"/>
          <w:sz w:val="24"/>
        </w:rPr>
        <w:t>大写金额和小写金额不一致的，以大写金额为准；</w:t>
      </w:r>
    </w:p>
    <w:p w:rsidR="002D14A6" w:rsidRPr="009939CE" w:rsidRDefault="006F3691">
      <w:pPr>
        <w:widowControl w:val="0"/>
        <w:numPr>
          <w:ilvl w:val="1"/>
          <w:numId w:val="1"/>
        </w:numPr>
        <w:tabs>
          <w:tab w:val="clear" w:pos="840"/>
          <w:tab w:val="left" w:pos="1050"/>
        </w:tabs>
        <w:spacing w:line="360" w:lineRule="auto"/>
        <w:ind w:left="1050"/>
        <w:jc w:val="both"/>
        <w:rPr>
          <w:rFonts w:ascii="宋体" w:hAnsi="宋体"/>
          <w:bCs/>
          <w:color w:val="000000" w:themeColor="text1"/>
          <w:sz w:val="24"/>
        </w:rPr>
      </w:pPr>
      <w:r w:rsidRPr="009939CE">
        <w:rPr>
          <w:rFonts w:ascii="宋体" w:hAnsi="宋体" w:hint="eastAsia"/>
          <w:bCs/>
          <w:color w:val="000000" w:themeColor="text1"/>
          <w:sz w:val="24"/>
        </w:rPr>
        <w:t>单价金额小数点或者百分比有明显错位的，以开标一览表的总价为准，并修改单价；</w:t>
      </w:r>
    </w:p>
    <w:p w:rsidR="002D14A6" w:rsidRPr="009939CE" w:rsidRDefault="006F3691">
      <w:pPr>
        <w:widowControl w:val="0"/>
        <w:numPr>
          <w:ilvl w:val="1"/>
          <w:numId w:val="1"/>
        </w:numPr>
        <w:tabs>
          <w:tab w:val="clear" w:pos="840"/>
          <w:tab w:val="left" w:pos="1050"/>
        </w:tabs>
        <w:spacing w:line="360" w:lineRule="auto"/>
        <w:ind w:left="1050"/>
        <w:jc w:val="both"/>
        <w:rPr>
          <w:rFonts w:ascii="宋体" w:hAnsi="宋体"/>
          <w:bCs/>
          <w:color w:val="000000" w:themeColor="text1"/>
          <w:sz w:val="24"/>
        </w:rPr>
      </w:pPr>
      <w:r w:rsidRPr="009939CE">
        <w:rPr>
          <w:rFonts w:ascii="宋体" w:hAnsi="宋体" w:hint="eastAsia"/>
          <w:bCs/>
          <w:color w:val="000000" w:themeColor="text1"/>
          <w:sz w:val="24"/>
        </w:rPr>
        <w:t>总价金额与按单价汇总金额不一致的，以单价金额计算结果为准；</w:t>
      </w:r>
    </w:p>
    <w:p w:rsidR="002D14A6" w:rsidRPr="009939CE" w:rsidRDefault="006F3691">
      <w:pPr>
        <w:tabs>
          <w:tab w:val="left" w:pos="1050"/>
        </w:tabs>
        <w:spacing w:line="360" w:lineRule="auto"/>
        <w:ind w:firstLineChars="200" w:firstLine="480"/>
        <w:rPr>
          <w:rFonts w:ascii="宋体" w:hAnsi="宋体"/>
          <w:bCs/>
          <w:color w:val="000000" w:themeColor="text1"/>
          <w:sz w:val="24"/>
        </w:rPr>
      </w:pPr>
      <w:r w:rsidRPr="009939CE">
        <w:rPr>
          <w:rFonts w:ascii="宋体" w:hAnsi="宋体" w:cs="宋体" w:hint="eastAsia"/>
          <w:color w:val="000000" w:themeColor="text1"/>
          <w:sz w:val="24"/>
          <w:szCs w:val="24"/>
        </w:rPr>
        <w:t>同时出现两种以上不一致的，按照前款规定的顺序修正。修正后的报价按照投标人的澄清、说明或者补正应当采用书面形式，并加盖公章，或者由法定代表人或其授权的代表签字。投标人的澄清、说明或者补正不得超出投标文件的范围或者改变投标文件的实质性内容。经投标人确认后产生约束力，投标人不确认的，其投标无效。</w:t>
      </w:r>
    </w:p>
    <w:p w:rsidR="002D14A6" w:rsidRPr="009939CE" w:rsidRDefault="006F3691">
      <w:pPr>
        <w:pStyle w:val="33"/>
        <w:spacing w:line="360" w:lineRule="auto"/>
        <w:ind w:firstLine="482"/>
        <w:rPr>
          <w:rFonts w:ascii="宋体" w:eastAsia="宋体" w:hAnsi="宋体"/>
          <w:color w:val="000000" w:themeColor="text1"/>
          <w:sz w:val="24"/>
          <w:szCs w:val="24"/>
        </w:rPr>
      </w:pPr>
      <w:r w:rsidRPr="009939CE">
        <w:rPr>
          <w:rFonts w:ascii="宋体" w:eastAsia="宋体" w:hAnsi="宋体"/>
          <w:color w:val="000000" w:themeColor="text1"/>
          <w:sz w:val="24"/>
          <w:szCs w:val="24"/>
        </w:rPr>
        <w:t>26</w:t>
      </w:r>
      <w:r w:rsidRPr="009939CE">
        <w:rPr>
          <w:rFonts w:ascii="宋体" w:eastAsia="宋体" w:hAnsi="宋体" w:hint="eastAsia"/>
          <w:color w:val="000000" w:themeColor="text1"/>
          <w:sz w:val="24"/>
          <w:szCs w:val="24"/>
        </w:rPr>
        <w:t>．投标文件的澄清</w:t>
      </w:r>
      <w:bookmarkEnd w:id="59"/>
      <w:bookmarkEnd w:id="60"/>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26.1 </w:t>
      </w:r>
      <w:r w:rsidRPr="009939CE">
        <w:rPr>
          <w:rFonts w:ascii="宋体" w:hAnsi="宋体" w:hint="eastAsia"/>
          <w:color w:val="000000" w:themeColor="text1"/>
          <w:sz w:val="24"/>
          <w:szCs w:val="24"/>
        </w:rPr>
        <w:t>除评标委员会主动要求澄清外，从开标后至授予合同期间，任何投标人均不得就与其投标相关的任何问题与评标委员会联系。</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26.2 </w:t>
      </w:r>
      <w:r w:rsidRPr="009939CE">
        <w:rPr>
          <w:rFonts w:ascii="宋体" w:hAnsi="宋体" w:hint="eastAsia"/>
          <w:color w:val="000000" w:themeColor="text1"/>
          <w:sz w:val="24"/>
          <w:szCs w:val="24"/>
        </w:rPr>
        <w:t>为有利评标，在开标后，可随时请投标人就投标文件中某点加以澄清，澄清的内容不得对投标文件作实质性修改。以书面形式表达并加盖公章或由投标人的合法授权代表正式签署的答复经评标委员会认可后，可作为投标文件的一部分参与评标。</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26.3 </w:t>
      </w:r>
      <w:r w:rsidRPr="009939CE">
        <w:rPr>
          <w:rFonts w:ascii="宋体" w:hAnsi="宋体" w:hint="eastAsia"/>
          <w:color w:val="000000" w:themeColor="text1"/>
          <w:sz w:val="24"/>
          <w:szCs w:val="24"/>
        </w:rPr>
        <w:t>投标供应商不按评标委员会规定的时间和地点作书面澄清，将视为放弃该权利。</w:t>
      </w:r>
    </w:p>
    <w:p w:rsidR="002D14A6" w:rsidRPr="009939CE" w:rsidRDefault="006F3691">
      <w:pPr>
        <w:pStyle w:val="33"/>
        <w:spacing w:line="360" w:lineRule="auto"/>
        <w:ind w:firstLine="482"/>
        <w:rPr>
          <w:rFonts w:ascii="宋体" w:eastAsia="宋体" w:hAnsi="宋体"/>
          <w:color w:val="000000" w:themeColor="text1"/>
          <w:sz w:val="24"/>
          <w:szCs w:val="24"/>
        </w:rPr>
      </w:pPr>
      <w:r w:rsidRPr="009939CE">
        <w:rPr>
          <w:rFonts w:ascii="宋体" w:eastAsia="宋体" w:hAnsi="宋体"/>
          <w:color w:val="000000" w:themeColor="text1"/>
          <w:sz w:val="24"/>
          <w:szCs w:val="24"/>
        </w:rPr>
        <w:t>27</w:t>
      </w:r>
      <w:r w:rsidRPr="009939CE">
        <w:rPr>
          <w:rFonts w:ascii="宋体" w:eastAsia="宋体" w:hAnsi="宋体" w:hint="eastAsia"/>
          <w:color w:val="000000" w:themeColor="text1"/>
          <w:sz w:val="24"/>
          <w:szCs w:val="24"/>
        </w:rPr>
        <w:t>．评标及定标</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27.1 </w:t>
      </w:r>
      <w:r w:rsidRPr="009939CE">
        <w:rPr>
          <w:rFonts w:ascii="宋体" w:hAnsi="宋体" w:hint="eastAsia"/>
          <w:color w:val="000000" w:themeColor="text1"/>
          <w:sz w:val="24"/>
          <w:szCs w:val="24"/>
        </w:rPr>
        <w:t>评标委员会分别对通过资格审查和符合性审查的投标文件进行评价和比较。</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27.2 </w:t>
      </w:r>
      <w:r w:rsidRPr="009939CE">
        <w:rPr>
          <w:rFonts w:ascii="宋体" w:hAnsi="宋体" w:hint="eastAsia"/>
          <w:color w:val="000000" w:themeColor="text1"/>
          <w:sz w:val="24"/>
          <w:szCs w:val="24"/>
        </w:rPr>
        <w:t>评标委员会按招标文件</w:t>
      </w:r>
      <w:r w:rsidRPr="009939CE">
        <w:rPr>
          <w:rFonts w:ascii="宋体" w:hint="eastAsia"/>
          <w:color w:val="000000" w:themeColor="text1"/>
          <w:sz w:val="24"/>
          <w:szCs w:val="24"/>
        </w:rPr>
        <w:t>“</w:t>
      </w:r>
      <w:r w:rsidRPr="009939CE">
        <w:rPr>
          <w:rFonts w:ascii="宋体" w:hAnsi="宋体" w:hint="eastAsia"/>
          <w:color w:val="000000" w:themeColor="text1"/>
          <w:sz w:val="24"/>
          <w:szCs w:val="24"/>
        </w:rPr>
        <w:t>附则</w:t>
      </w:r>
      <w:r w:rsidRPr="009939CE">
        <w:rPr>
          <w:rFonts w:ascii="宋体" w:hint="eastAsia"/>
          <w:color w:val="000000" w:themeColor="text1"/>
          <w:sz w:val="24"/>
          <w:szCs w:val="24"/>
        </w:rPr>
        <w:t>”</w:t>
      </w:r>
      <w:r w:rsidRPr="009939CE">
        <w:rPr>
          <w:rFonts w:ascii="宋体" w:hAnsi="宋体" w:hint="eastAsia"/>
          <w:color w:val="000000" w:themeColor="text1"/>
          <w:sz w:val="24"/>
          <w:szCs w:val="24"/>
        </w:rPr>
        <w:t>中公布的评标办法对每份投标文件进行评审，确定中标候选人。最低投标价等任何单项因素的最优不能作为中标的保证。</w:t>
      </w:r>
    </w:p>
    <w:p w:rsidR="002D14A6" w:rsidRPr="009939CE" w:rsidRDefault="006F3691">
      <w:pPr>
        <w:pStyle w:val="33"/>
        <w:spacing w:line="360" w:lineRule="auto"/>
        <w:ind w:firstLine="482"/>
        <w:rPr>
          <w:rFonts w:ascii="宋体" w:eastAsia="宋体" w:hAnsi="宋体"/>
          <w:color w:val="000000" w:themeColor="text1"/>
          <w:sz w:val="24"/>
          <w:szCs w:val="24"/>
        </w:rPr>
      </w:pPr>
      <w:bookmarkStart w:id="61" w:name="_Toc228437911"/>
      <w:bookmarkStart w:id="62" w:name="_Toc228438064"/>
      <w:r w:rsidRPr="009939CE">
        <w:rPr>
          <w:rFonts w:ascii="宋体" w:eastAsia="宋体" w:hAnsi="宋体"/>
          <w:color w:val="000000" w:themeColor="text1"/>
          <w:sz w:val="24"/>
          <w:szCs w:val="24"/>
        </w:rPr>
        <w:t>28</w:t>
      </w:r>
      <w:r w:rsidRPr="009939CE">
        <w:rPr>
          <w:rFonts w:ascii="宋体" w:eastAsia="宋体" w:hAnsi="宋体" w:hint="eastAsia"/>
          <w:color w:val="000000" w:themeColor="text1"/>
          <w:sz w:val="24"/>
          <w:szCs w:val="24"/>
        </w:rPr>
        <w:t>．评标过程保密</w:t>
      </w:r>
      <w:bookmarkEnd w:id="61"/>
      <w:bookmarkEnd w:id="62"/>
    </w:p>
    <w:p w:rsidR="002D14A6" w:rsidRPr="009939CE" w:rsidRDefault="006F3691">
      <w:pPr>
        <w:spacing w:line="360" w:lineRule="auto"/>
        <w:ind w:firstLineChars="200" w:firstLine="482"/>
        <w:jc w:val="both"/>
        <w:rPr>
          <w:rFonts w:ascii="宋体"/>
          <w:b/>
          <w:color w:val="000000" w:themeColor="text1"/>
          <w:sz w:val="24"/>
          <w:szCs w:val="24"/>
        </w:rPr>
      </w:pPr>
      <w:r w:rsidRPr="009939CE">
        <w:rPr>
          <w:rFonts w:ascii="宋体" w:hAnsi="宋体"/>
          <w:b/>
          <w:color w:val="000000" w:themeColor="text1"/>
          <w:sz w:val="24"/>
          <w:szCs w:val="24"/>
        </w:rPr>
        <w:t xml:space="preserve">28.l </w:t>
      </w:r>
      <w:r w:rsidRPr="009939CE">
        <w:rPr>
          <w:rFonts w:ascii="宋体" w:hAnsi="宋体" w:hint="eastAsia"/>
          <w:b/>
          <w:color w:val="000000" w:themeColor="text1"/>
          <w:sz w:val="24"/>
          <w:szCs w:val="24"/>
        </w:rPr>
        <w:t>在宣布中标结果之前，凡属于审查、澄清、评价、比较投标文件和中标意向等有关信息，相关当事人均不得泄露给任何投标人或与评标工作无关的人员。</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28.2 </w:t>
      </w:r>
      <w:r w:rsidRPr="009939CE">
        <w:rPr>
          <w:rFonts w:ascii="宋体" w:hAnsi="宋体" w:hint="eastAsia"/>
          <w:color w:val="000000" w:themeColor="text1"/>
          <w:sz w:val="24"/>
          <w:szCs w:val="24"/>
        </w:rPr>
        <w:t>投标人不得探听上述信息，不得以任何行为影响评标过程，否则其投标文件将被作为无效投标文件。</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28.3 </w:t>
      </w:r>
      <w:r w:rsidRPr="009939CE">
        <w:rPr>
          <w:rFonts w:ascii="宋体" w:hAnsi="宋体" w:hint="eastAsia"/>
          <w:color w:val="000000" w:themeColor="text1"/>
          <w:sz w:val="24"/>
          <w:szCs w:val="24"/>
        </w:rPr>
        <w:t>在评标期间，采购代理机构将有专门人员与投标人进行联络。</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28.4 </w:t>
      </w:r>
      <w:r w:rsidRPr="009939CE">
        <w:rPr>
          <w:rFonts w:ascii="宋体" w:hAnsi="宋体" w:hint="eastAsia"/>
          <w:color w:val="000000" w:themeColor="text1"/>
          <w:sz w:val="24"/>
          <w:szCs w:val="24"/>
        </w:rPr>
        <w:t>采购代理机构和评标委员会不向未中标的投标人解释未中标原因，也不对评标过程中的细节问题进行公布。</w:t>
      </w:r>
    </w:p>
    <w:p w:rsidR="002D14A6" w:rsidRPr="009939CE" w:rsidRDefault="002D14A6">
      <w:pPr>
        <w:spacing w:line="520" w:lineRule="exact"/>
        <w:jc w:val="both"/>
        <w:rPr>
          <w:rFonts w:ascii="宋体"/>
          <w:color w:val="000000" w:themeColor="text1"/>
          <w:sz w:val="28"/>
          <w:szCs w:val="28"/>
        </w:rPr>
      </w:pPr>
    </w:p>
    <w:p w:rsidR="002D14A6" w:rsidRPr="009939CE" w:rsidRDefault="006F3691">
      <w:pPr>
        <w:pStyle w:val="25"/>
        <w:rPr>
          <w:color w:val="000000" w:themeColor="text1"/>
        </w:rPr>
      </w:pPr>
      <w:bookmarkStart w:id="63" w:name="_Toc346088907"/>
      <w:bookmarkStart w:id="64" w:name="_Toc228270157"/>
      <w:bookmarkStart w:id="65" w:name="_Toc228438065"/>
      <w:bookmarkStart w:id="66" w:name="_Toc65859130"/>
      <w:bookmarkStart w:id="67" w:name="_Toc70351177"/>
      <w:bookmarkStart w:id="68" w:name="_Toc70351219"/>
      <w:bookmarkStart w:id="69" w:name="_Toc72932543"/>
      <w:r w:rsidRPr="009939CE">
        <w:rPr>
          <w:rFonts w:hint="eastAsia"/>
          <w:color w:val="000000" w:themeColor="text1"/>
        </w:rPr>
        <w:t>六、授标及签约</w:t>
      </w:r>
      <w:bookmarkEnd w:id="63"/>
      <w:bookmarkEnd w:id="64"/>
      <w:bookmarkEnd w:id="65"/>
      <w:bookmarkEnd w:id="66"/>
      <w:bookmarkEnd w:id="67"/>
      <w:bookmarkEnd w:id="68"/>
      <w:bookmarkEnd w:id="69"/>
    </w:p>
    <w:p w:rsidR="002D14A6" w:rsidRPr="009939CE" w:rsidRDefault="006F3691">
      <w:pPr>
        <w:pStyle w:val="33"/>
        <w:ind w:firstLine="482"/>
        <w:rPr>
          <w:rFonts w:ascii="宋体" w:eastAsia="宋体" w:hAnsi="宋体"/>
          <w:color w:val="000000" w:themeColor="text1"/>
          <w:sz w:val="24"/>
          <w:szCs w:val="24"/>
        </w:rPr>
      </w:pPr>
      <w:bookmarkStart w:id="70" w:name="_Toc228438066"/>
      <w:bookmarkStart w:id="71" w:name="_Toc228437913"/>
      <w:r w:rsidRPr="009939CE">
        <w:rPr>
          <w:rFonts w:ascii="宋体" w:eastAsia="宋体" w:hAnsi="宋体"/>
          <w:color w:val="000000" w:themeColor="text1"/>
          <w:sz w:val="24"/>
          <w:szCs w:val="24"/>
        </w:rPr>
        <w:t>29</w:t>
      </w:r>
      <w:r w:rsidRPr="009939CE">
        <w:rPr>
          <w:rFonts w:ascii="宋体" w:eastAsia="宋体" w:hAnsi="宋体" w:hint="eastAsia"/>
          <w:color w:val="000000" w:themeColor="text1"/>
          <w:sz w:val="24"/>
          <w:szCs w:val="24"/>
        </w:rPr>
        <w:t>．定标原则</w:t>
      </w:r>
      <w:bookmarkEnd w:id="70"/>
      <w:bookmarkEnd w:id="71"/>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评标委员会将严格按照招标文件的要求和条件进行评标，根据评标办法推荐出二人为中标候选人，并标明排列顺序。采购人将确定排名第一的中标候选人为中标人并向其授予合同。排名第一的中标候选人因不可抗力或者自身原因不能履行合同，或者本文件规定应当提交履约保证金而在规定期限未能提交的，或者是评标委员会出现评标错误，被他人质疑后证实确有其事的，采购人将把合同授予排名第二的中标候选人。</w:t>
      </w:r>
      <w:r w:rsidRPr="009939CE">
        <w:rPr>
          <w:rFonts w:ascii="宋体" w:hAnsi="宋体" w:hint="eastAsia"/>
          <w:color w:val="000000" w:themeColor="text1"/>
          <w:sz w:val="24"/>
        </w:rPr>
        <w:t>采购代理机构将在下列媒体公告中标结果：</w:t>
      </w:r>
      <w:r w:rsidRPr="009939CE">
        <w:rPr>
          <w:rFonts w:ascii="宋体" w:hAnsi="宋体" w:hint="eastAsia"/>
          <w:bCs/>
          <w:color w:val="000000" w:themeColor="text1"/>
          <w:sz w:val="24"/>
        </w:rPr>
        <w:t>中国政府采购网（</w:t>
      </w:r>
      <w:r w:rsidRPr="009939CE">
        <w:rPr>
          <w:rFonts w:ascii="宋体" w:hAnsi="宋体"/>
          <w:bCs/>
          <w:color w:val="000000" w:themeColor="text1"/>
          <w:sz w:val="24"/>
        </w:rPr>
        <w:t>www.ccgp.gov.cn</w:t>
      </w:r>
      <w:r w:rsidRPr="009939CE">
        <w:rPr>
          <w:rFonts w:ascii="宋体" w:hAnsi="宋体" w:hint="eastAsia"/>
          <w:bCs/>
          <w:color w:val="000000" w:themeColor="text1"/>
          <w:sz w:val="24"/>
        </w:rPr>
        <w:t>）、</w:t>
      </w:r>
      <w:r w:rsidRPr="009939CE">
        <w:rPr>
          <w:rFonts w:ascii="宋体" w:hAnsi="宋体" w:hint="eastAsia"/>
          <w:color w:val="000000" w:themeColor="text1"/>
          <w:sz w:val="24"/>
          <w:szCs w:val="24"/>
        </w:rPr>
        <w:t>中国财经报网</w:t>
      </w:r>
      <w:r w:rsidRPr="009939CE">
        <w:rPr>
          <w:rFonts w:ascii="宋体" w:hAnsi="宋体" w:hint="eastAsia"/>
          <w:bCs/>
          <w:color w:val="000000" w:themeColor="text1"/>
          <w:sz w:val="24"/>
        </w:rPr>
        <w:t>（</w:t>
      </w:r>
      <w:r w:rsidRPr="009939CE">
        <w:rPr>
          <w:rFonts w:ascii="宋体" w:hAnsi="宋体"/>
          <w:bCs/>
          <w:color w:val="000000" w:themeColor="text1"/>
          <w:sz w:val="24"/>
        </w:rPr>
        <w:t>www.cfen.com.cn</w:t>
      </w:r>
      <w:r w:rsidRPr="009939CE">
        <w:rPr>
          <w:rFonts w:ascii="宋体" w:hAnsi="宋体" w:hint="eastAsia"/>
          <w:bCs/>
          <w:color w:val="000000" w:themeColor="text1"/>
          <w:sz w:val="24"/>
        </w:rPr>
        <w:t>）、中国热带农业科学院（</w:t>
      </w:r>
      <w:r w:rsidRPr="009939CE">
        <w:rPr>
          <w:rFonts w:ascii="宋体" w:hAnsi="宋体"/>
          <w:bCs/>
          <w:color w:val="000000" w:themeColor="text1"/>
          <w:sz w:val="24"/>
        </w:rPr>
        <w:t>www.catas.cn</w:t>
      </w:r>
      <w:r w:rsidRPr="009939CE">
        <w:rPr>
          <w:rFonts w:ascii="宋体" w:hAnsi="宋体" w:hint="eastAsia"/>
          <w:bCs/>
          <w:color w:val="000000" w:themeColor="text1"/>
          <w:sz w:val="24"/>
        </w:rPr>
        <w:t>）及广州程启招标代理有限公司网（</w:t>
      </w:r>
      <w:r w:rsidRPr="009939CE">
        <w:rPr>
          <w:rFonts w:ascii="宋体" w:hAnsi="宋体"/>
          <w:bCs/>
          <w:color w:val="000000" w:themeColor="text1"/>
          <w:sz w:val="24"/>
        </w:rPr>
        <w:t>www.gzcqc.com</w:t>
      </w:r>
      <w:r w:rsidRPr="009939CE">
        <w:rPr>
          <w:rFonts w:ascii="宋体" w:hAnsi="宋体" w:hint="eastAsia"/>
          <w:bCs/>
          <w:color w:val="000000" w:themeColor="text1"/>
          <w:sz w:val="24"/>
        </w:rPr>
        <w:t>）</w:t>
      </w:r>
    </w:p>
    <w:p w:rsidR="002D14A6" w:rsidRPr="009939CE" w:rsidRDefault="006F3691">
      <w:pPr>
        <w:spacing w:line="520" w:lineRule="exact"/>
        <w:ind w:firstLineChars="200" w:firstLine="480"/>
        <w:jc w:val="both"/>
        <w:rPr>
          <w:rFonts w:ascii="宋体"/>
          <w:color w:val="000000" w:themeColor="text1"/>
          <w:sz w:val="24"/>
          <w:szCs w:val="24"/>
        </w:rPr>
      </w:pPr>
      <w:bookmarkStart w:id="72" w:name="_Toc228437914"/>
      <w:bookmarkStart w:id="73" w:name="_Toc228438067"/>
      <w:r w:rsidRPr="009939CE">
        <w:rPr>
          <w:rFonts w:ascii="宋体" w:hAnsi="宋体"/>
          <w:color w:val="000000" w:themeColor="text1"/>
          <w:sz w:val="24"/>
          <w:szCs w:val="24"/>
        </w:rPr>
        <w:t xml:space="preserve">30. </w:t>
      </w:r>
      <w:r w:rsidRPr="009939CE">
        <w:rPr>
          <w:rFonts w:ascii="宋体" w:hAnsi="宋体" w:hint="eastAsia"/>
          <w:color w:val="000000" w:themeColor="text1"/>
          <w:sz w:val="24"/>
          <w:szCs w:val="24"/>
        </w:rPr>
        <w:t>质疑处理</w:t>
      </w:r>
      <w:bookmarkEnd w:id="72"/>
      <w:bookmarkEnd w:id="73"/>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30.1 </w:t>
      </w:r>
      <w:r w:rsidRPr="009939CE">
        <w:rPr>
          <w:rFonts w:ascii="宋体" w:hAnsi="宋体" w:hint="eastAsia"/>
          <w:color w:val="000000" w:themeColor="text1"/>
          <w:sz w:val="24"/>
          <w:szCs w:val="24"/>
        </w:rPr>
        <w:t>投标人认为招标过程和中标结果使自己的权益受到损害的，在知道或者应知其权益受到损害之日起七个工作日内，以书面形式、属名向采购代理机构提出质疑。超过七个工作日、非书面形式以及匿名的质疑将不予受理。</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30.2 </w:t>
      </w:r>
      <w:r w:rsidRPr="009939CE">
        <w:rPr>
          <w:rFonts w:ascii="宋体" w:hAnsi="宋体" w:hint="eastAsia"/>
          <w:color w:val="000000" w:themeColor="text1"/>
          <w:sz w:val="24"/>
          <w:szCs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名单并承担相应的法律责任。</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30.3 </w:t>
      </w:r>
      <w:r w:rsidRPr="009939CE">
        <w:rPr>
          <w:rFonts w:ascii="宋体" w:hAnsi="宋体" w:hint="eastAsia"/>
          <w:color w:val="000000" w:themeColor="text1"/>
          <w:sz w:val="24"/>
          <w:szCs w:val="24"/>
        </w:rPr>
        <w:t>质疑供应商对采购人、采购代理机构的质疑答复不满意，或者采购人、采购代理机构未在规定期限内作出答复的，可以在答复期满后</w:t>
      </w:r>
      <w:r w:rsidRPr="009939CE">
        <w:rPr>
          <w:rFonts w:ascii="宋体" w:hAnsi="宋体"/>
          <w:color w:val="000000" w:themeColor="text1"/>
          <w:sz w:val="24"/>
          <w:szCs w:val="24"/>
        </w:rPr>
        <w:t>15</w:t>
      </w:r>
      <w:r w:rsidRPr="009939CE">
        <w:rPr>
          <w:rFonts w:ascii="宋体" w:hAnsi="宋体" w:hint="eastAsia"/>
          <w:color w:val="000000" w:themeColor="text1"/>
          <w:sz w:val="24"/>
          <w:szCs w:val="24"/>
        </w:rPr>
        <w:t>个工作日内向同级政府采购监督管理部门提起投诉。</w:t>
      </w:r>
    </w:p>
    <w:p w:rsidR="002D14A6" w:rsidRPr="009939CE" w:rsidRDefault="006F3691">
      <w:pPr>
        <w:pStyle w:val="33"/>
        <w:ind w:firstLine="482"/>
        <w:rPr>
          <w:rFonts w:ascii="宋体" w:eastAsia="宋体" w:hAnsi="宋体"/>
          <w:color w:val="000000" w:themeColor="text1"/>
          <w:sz w:val="24"/>
          <w:szCs w:val="24"/>
        </w:rPr>
      </w:pPr>
      <w:bookmarkStart w:id="74" w:name="_Toc228437915"/>
      <w:bookmarkStart w:id="75" w:name="_Toc228438068"/>
      <w:r w:rsidRPr="009939CE">
        <w:rPr>
          <w:rFonts w:ascii="宋体" w:eastAsia="宋体" w:hAnsi="宋体"/>
          <w:color w:val="000000" w:themeColor="text1"/>
          <w:sz w:val="24"/>
          <w:szCs w:val="24"/>
        </w:rPr>
        <w:t>31</w:t>
      </w:r>
      <w:r w:rsidRPr="009939CE">
        <w:rPr>
          <w:rFonts w:ascii="宋体" w:eastAsia="宋体" w:hAnsi="宋体" w:hint="eastAsia"/>
          <w:color w:val="000000" w:themeColor="text1"/>
          <w:sz w:val="24"/>
          <w:szCs w:val="24"/>
        </w:rPr>
        <w:t>．中标通知</w:t>
      </w:r>
      <w:bookmarkEnd w:id="74"/>
      <w:bookmarkEnd w:id="75"/>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31.l </w:t>
      </w:r>
      <w:r w:rsidRPr="009939CE">
        <w:rPr>
          <w:rFonts w:ascii="宋体" w:hAnsi="宋体" w:hint="eastAsia"/>
          <w:color w:val="000000" w:themeColor="text1"/>
          <w:sz w:val="24"/>
          <w:szCs w:val="24"/>
        </w:rPr>
        <w:t>定标后，采购代理机构应将定标结果通知所有的投标人，并向中标人发出中标通知书。</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31.2 </w:t>
      </w:r>
      <w:r w:rsidRPr="009939CE">
        <w:rPr>
          <w:rFonts w:ascii="宋体" w:hAnsi="宋体" w:hint="eastAsia"/>
          <w:color w:val="000000" w:themeColor="text1"/>
          <w:sz w:val="24"/>
          <w:szCs w:val="24"/>
        </w:rPr>
        <w:t>中标人收到中标通知书后，须立即以书面形式回复采购代理机构，确认中标通知书已收到，并同意接受（若到采购代理机构领取则无需回复）。</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31.3 </w:t>
      </w:r>
      <w:r w:rsidRPr="009939CE">
        <w:rPr>
          <w:rFonts w:ascii="宋体" w:hAnsi="宋体" w:hint="eastAsia"/>
          <w:color w:val="000000" w:themeColor="text1"/>
          <w:sz w:val="24"/>
          <w:szCs w:val="24"/>
        </w:rPr>
        <w:t>中标通知书将是合同的一个组成部分。</w:t>
      </w:r>
    </w:p>
    <w:p w:rsidR="002D14A6" w:rsidRPr="009939CE" w:rsidRDefault="006F3691">
      <w:pPr>
        <w:pStyle w:val="33"/>
        <w:ind w:firstLine="482"/>
        <w:rPr>
          <w:rFonts w:ascii="宋体" w:eastAsia="宋体" w:hAnsi="宋体"/>
          <w:color w:val="000000" w:themeColor="text1"/>
          <w:sz w:val="24"/>
          <w:szCs w:val="24"/>
        </w:rPr>
      </w:pPr>
      <w:bookmarkStart w:id="76" w:name="_Toc228438069"/>
      <w:bookmarkStart w:id="77" w:name="_Toc228437916"/>
      <w:r w:rsidRPr="009939CE">
        <w:rPr>
          <w:rFonts w:ascii="宋体" w:eastAsia="宋体" w:hAnsi="宋体"/>
          <w:color w:val="000000" w:themeColor="text1"/>
          <w:sz w:val="24"/>
          <w:szCs w:val="24"/>
        </w:rPr>
        <w:t>32</w:t>
      </w:r>
      <w:r w:rsidRPr="009939CE">
        <w:rPr>
          <w:rFonts w:ascii="宋体" w:eastAsia="宋体" w:hAnsi="宋体" w:hint="eastAsia"/>
          <w:color w:val="000000" w:themeColor="text1"/>
          <w:sz w:val="24"/>
          <w:szCs w:val="24"/>
        </w:rPr>
        <w:t>．签订合同</w:t>
      </w:r>
      <w:bookmarkEnd w:id="76"/>
      <w:bookmarkEnd w:id="77"/>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32.l </w:t>
      </w:r>
      <w:r w:rsidRPr="009939CE">
        <w:rPr>
          <w:rFonts w:ascii="宋体" w:hAnsi="宋体" w:hint="eastAsia"/>
          <w:color w:val="000000" w:themeColor="text1"/>
          <w:sz w:val="24"/>
          <w:szCs w:val="24"/>
        </w:rPr>
        <w:t>中标人应按中标通知书规定的时间、地点与采购人签订中标合同，否则投标保证金将不予退还，给采购人和采购代理机构造成损失的，投标人还应承担赔偿责任。</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32.2 </w:t>
      </w:r>
      <w:r w:rsidRPr="009939CE">
        <w:rPr>
          <w:rFonts w:ascii="宋体" w:hAnsi="宋体" w:hint="eastAsia"/>
          <w:color w:val="000000" w:themeColor="text1"/>
          <w:sz w:val="24"/>
          <w:szCs w:val="24"/>
        </w:rPr>
        <w:t>招标文件、中标人的投标文件及评标过程中有关澄清文件均应作为合同附件。</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32.3 </w:t>
      </w:r>
      <w:r w:rsidRPr="009939CE">
        <w:rPr>
          <w:rFonts w:ascii="宋体" w:hAnsi="宋体" w:hint="eastAsia"/>
          <w:color w:val="000000" w:themeColor="text1"/>
          <w:sz w:val="24"/>
          <w:szCs w:val="24"/>
        </w:rPr>
        <w:t>签订合同后，中标人不得将货物、工程及其他相关服务进行转包。未经采购人同意，中标人不得采用分包的形式履行合同，否则采购人有权终止合同，中标人的履约保证金（如有）将不予退还。转包或分包造成采购人损失的，中标人还应承担相应赔偿责任。</w:t>
      </w:r>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color w:val="000000" w:themeColor="text1"/>
          <w:sz w:val="24"/>
          <w:szCs w:val="24"/>
        </w:rPr>
        <w:t xml:space="preserve">33. </w:t>
      </w:r>
      <w:r w:rsidRPr="009939CE">
        <w:rPr>
          <w:rFonts w:ascii="宋体" w:eastAsia="宋体" w:hAnsi="宋体" w:hint="eastAsia"/>
          <w:color w:val="000000" w:themeColor="text1"/>
          <w:sz w:val="24"/>
          <w:szCs w:val="24"/>
        </w:rPr>
        <w:t>知识产权</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投标人必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p>
    <w:p w:rsidR="002D14A6" w:rsidRPr="009939CE" w:rsidRDefault="006F3691">
      <w:pPr>
        <w:pStyle w:val="33"/>
        <w:ind w:firstLine="482"/>
        <w:rPr>
          <w:rFonts w:ascii="宋体" w:eastAsia="宋体" w:hAnsi="宋体"/>
          <w:color w:val="000000" w:themeColor="text1"/>
          <w:sz w:val="24"/>
          <w:szCs w:val="24"/>
        </w:rPr>
      </w:pPr>
      <w:bookmarkStart w:id="78" w:name="_Toc228438070"/>
      <w:bookmarkStart w:id="79" w:name="_Toc228437917"/>
      <w:r w:rsidRPr="009939CE">
        <w:rPr>
          <w:rFonts w:ascii="宋体" w:eastAsia="宋体" w:hAnsi="宋体"/>
          <w:color w:val="000000" w:themeColor="text1"/>
          <w:sz w:val="24"/>
          <w:szCs w:val="24"/>
        </w:rPr>
        <w:t>34</w:t>
      </w:r>
      <w:r w:rsidRPr="009939CE">
        <w:rPr>
          <w:rFonts w:ascii="宋体" w:eastAsia="宋体" w:hAnsi="宋体" w:hint="eastAsia"/>
          <w:color w:val="000000" w:themeColor="text1"/>
          <w:sz w:val="24"/>
          <w:szCs w:val="24"/>
        </w:rPr>
        <w:t>．中标服务费</w:t>
      </w:r>
      <w:bookmarkEnd w:id="78"/>
      <w:bookmarkEnd w:id="79"/>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rPr>
        <w:t>中标人须向采购代理机构交纳的招标服务费，根据《国家发展改革委关于进一步放开建设项目专业服务价格的通知发改价格》</w:t>
      </w:r>
      <w:r w:rsidRPr="009939CE">
        <w:rPr>
          <w:rFonts w:ascii="宋体" w:hAnsi="宋体"/>
          <w:color w:val="000000" w:themeColor="text1"/>
          <w:sz w:val="24"/>
        </w:rPr>
        <w:t>[2015] 299</w:t>
      </w:r>
      <w:r w:rsidRPr="009939CE">
        <w:rPr>
          <w:rFonts w:ascii="宋体" w:hAnsi="宋体" w:hint="eastAsia"/>
          <w:color w:val="000000" w:themeColor="text1"/>
          <w:sz w:val="24"/>
        </w:rPr>
        <w:t>号的通知实行市场调节价，本项目的招标服务费执行以下价格：</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bCs/>
          <w:color w:val="000000" w:themeColor="text1"/>
          <w:sz w:val="24"/>
          <w:szCs w:val="24"/>
        </w:rPr>
        <w:t xml:space="preserve">34.1 </w:t>
      </w:r>
      <w:r w:rsidRPr="009939CE">
        <w:rPr>
          <w:rFonts w:ascii="宋体" w:hAnsi="宋体" w:hint="eastAsia"/>
          <w:bCs/>
          <w:color w:val="000000" w:themeColor="text1"/>
          <w:sz w:val="24"/>
          <w:szCs w:val="24"/>
        </w:rPr>
        <w:t>以《中</w:t>
      </w:r>
      <w:r w:rsidRPr="009939CE">
        <w:rPr>
          <w:rFonts w:ascii="宋体" w:hAnsi="宋体" w:hint="eastAsia"/>
          <w:color w:val="000000" w:themeColor="text1"/>
          <w:sz w:val="24"/>
          <w:szCs w:val="24"/>
        </w:rPr>
        <w:t>标通知书》确定的中标金额作为收费的计算基数，按差额定率累进法计算；</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34.2 100</w:t>
      </w:r>
      <w:r w:rsidRPr="009939CE">
        <w:rPr>
          <w:rFonts w:ascii="宋体" w:hAnsi="宋体" w:hint="eastAsia"/>
          <w:color w:val="000000" w:themeColor="text1"/>
          <w:sz w:val="24"/>
          <w:szCs w:val="24"/>
        </w:rPr>
        <w:t>万元以下按</w:t>
      </w:r>
      <w:r w:rsidRPr="009939CE">
        <w:rPr>
          <w:rFonts w:ascii="宋体" w:hAnsi="宋体"/>
          <w:color w:val="000000" w:themeColor="text1"/>
          <w:sz w:val="24"/>
          <w:szCs w:val="24"/>
        </w:rPr>
        <w:t>1.5%</w:t>
      </w:r>
      <w:r w:rsidRPr="009939CE">
        <w:rPr>
          <w:rFonts w:ascii="宋体" w:hAnsi="宋体" w:hint="eastAsia"/>
          <w:color w:val="000000" w:themeColor="text1"/>
          <w:sz w:val="24"/>
          <w:szCs w:val="24"/>
        </w:rPr>
        <w:t>计算；</w:t>
      </w:r>
      <w:r w:rsidRPr="009939CE">
        <w:rPr>
          <w:rFonts w:ascii="宋体" w:hAnsi="宋体"/>
          <w:color w:val="000000" w:themeColor="text1"/>
          <w:sz w:val="24"/>
          <w:szCs w:val="24"/>
        </w:rPr>
        <w:t>100-500</w:t>
      </w:r>
      <w:r w:rsidRPr="009939CE">
        <w:rPr>
          <w:rFonts w:ascii="宋体" w:hAnsi="宋体" w:hint="eastAsia"/>
          <w:color w:val="000000" w:themeColor="text1"/>
          <w:sz w:val="24"/>
          <w:szCs w:val="24"/>
        </w:rPr>
        <w:t>万元按</w:t>
      </w:r>
      <w:r w:rsidRPr="009939CE">
        <w:rPr>
          <w:rFonts w:ascii="宋体" w:hAnsi="宋体"/>
          <w:color w:val="000000" w:themeColor="text1"/>
          <w:sz w:val="24"/>
          <w:szCs w:val="24"/>
        </w:rPr>
        <w:t>1.1%</w:t>
      </w:r>
      <w:r w:rsidRPr="009939CE">
        <w:rPr>
          <w:rFonts w:ascii="宋体" w:hAnsi="宋体" w:hint="eastAsia"/>
          <w:color w:val="000000" w:themeColor="text1"/>
          <w:sz w:val="24"/>
          <w:szCs w:val="24"/>
        </w:rPr>
        <w:t>计算；</w:t>
      </w:r>
      <w:r w:rsidRPr="009939CE">
        <w:rPr>
          <w:rFonts w:ascii="宋体" w:hAnsi="宋体"/>
          <w:color w:val="000000" w:themeColor="text1"/>
          <w:sz w:val="24"/>
          <w:szCs w:val="24"/>
        </w:rPr>
        <w:t>500-1000</w:t>
      </w:r>
      <w:r w:rsidRPr="009939CE">
        <w:rPr>
          <w:rFonts w:ascii="宋体" w:hAnsi="宋体" w:hint="eastAsia"/>
          <w:color w:val="000000" w:themeColor="text1"/>
          <w:sz w:val="24"/>
          <w:szCs w:val="24"/>
        </w:rPr>
        <w:t>万元按</w:t>
      </w:r>
      <w:r w:rsidRPr="009939CE">
        <w:rPr>
          <w:rFonts w:ascii="宋体" w:hAnsi="宋体"/>
          <w:color w:val="000000" w:themeColor="text1"/>
          <w:sz w:val="24"/>
          <w:szCs w:val="24"/>
        </w:rPr>
        <w:t>0.8%</w:t>
      </w:r>
      <w:r w:rsidRPr="009939CE">
        <w:rPr>
          <w:rFonts w:ascii="宋体" w:hAnsi="宋体" w:hint="eastAsia"/>
          <w:color w:val="000000" w:themeColor="text1"/>
          <w:sz w:val="24"/>
          <w:szCs w:val="24"/>
        </w:rPr>
        <w:t>计算；</w:t>
      </w:r>
      <w:r w:rsidRPr="009939CE">
        <w:rPr>
          <w:rFonts w:ascii="宋体" w:hAnsi="宋体"/>
          <w:color w:val="000000" w:themeColor="text1"/>
          <w:sz w:val="24"/>
          <w:szCs w:val="24"/>
        </w:rPr>
        <w:t>1000-5000</w:t>
      </w:r>
      <w:r w:rsidRPr="009939CE">
        <w:rPr>
          <w:rFonts w:ascii="宋体" w:hAnsi="宋体" w:hint="eastAsia"/>
          <w:color w:val="000000" w:themeColor="text1"/>
          <w:sz w:val="24"/>
          <w:szCs w:val="24"/>
        </w:rPr>
        <w:t>万元按</w:t>
      </w:r>
      <w:r w:rsidRPr="009939CE">
        <w:rPr>
          <w:rFonts w:ascii="宋体" w:hAnsi="宋体"/>
          <w:color w:val="000000" w:themeColor="text1"/>
          <w:sz w:val="24"/>
          <w:szCs w:val="24"/>
        </w:rPr>
        <w:t>0.5%</w:t>
      </w:r>
      <w:r w:rsidRPr="009939CE">
        <w:rPr>
          <w:rFonts w:ascii="宋体" w:hAnsi="宋体" w:hint="eastAsia"/>
          <w:color w:val="000000" w:themeColor="text1"/>
          <w:sz w:val="24"/>
          <w:szCs w:val="24"/>
        </w:rPr>
        <w:t>计算；</w:t>
      </w:r>
      <w:r w:rsidRPr="009939CE">
        <w:rPr>
          <w:rFonts w:ascii="宋体" w:hAnsi="宋体"/>
          <w:color w:val="000000" w:themeColor="text1"/>
          <w:sz w:val="24"/>
          <w:szCs w:val="24"/>
        </w:rPr>
        <w:t>5000-10000</w:t>
      </w:r>
      <w:r w:rsidRPr="009939CE">
        <w:rPr>
          <w:rFonts w:ascii="宋体" w:hAnsi="宋体" w:hint="eastAsia"/>
          <w:color w:val="000000" w:themeColor="text1"/>
          <w:sz w:val="24"/>
          <w:szCs w:val="24"/>
        </w:rPr>
        <w:t>万元按</w:t>
      </w:r>
      <w:r w:rsidRPr="009939CE">
        <w:rPr>
          <w:rFonts w:ascii="宋体" w:hAnsi="宋体"/>
          <w:color w:val="000000" w:themeColor="text1"/>
          <w:sz w:val="24"/>
          <w:szCs w:val="24"/>
        </w:rPr>
        <w:t>0.25%</w:t>
      </w:r>
      <w:r w:rsidRPr="009939CE">
        <w:rPr>
          <w:rFonts w:ascii="宋体" w:hAnsi="宋体" w:hint="eastAsia"/>
          <w:color w:val="000000" w:themeColor="text1"/>
          <w:sz w:val="24"/>
          <w:szCs w:val="24"/>
        </w:rPr>
        <w:t>计算</w:t>
      </w:r>
      <w:r w:rsidRPr="009939CE">
        <w:rPr>
          <w:rFonts w:ascii="宋体" w:hint="eastAsia"/>
          <w:color w:val="000000" w:themeColor="text1"/>
          <w:sz w:val="24"/>
          <w:szCs w:val="24"/>
        </w:rPr>
        <w:t>……</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34.3 </w:t>
      </w:r>
      <w:r w:rsidRPr="009939CE">
        <w:rPr>
          <w:rFonts w:ascii="宋体" w:hAnsi="宋体" w:hint="eastAsia"/>
          <w:color w:val="000000" w:themeColor="text1"/>
          <w:sz w:val="24"/>
          <w:szCs w:val="24"/>
        </w:rPr>
        <w:t>币种与《中标通知书》的币种相同。</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34.4 </w:t>
      </w:r>
      <w:r w:rsidRPr="009939CE">
        <w:rPr>
          <w:rFonts w:ascii="宋体" w:hAnsi="宋体" w:hint="eastAsia"/>
          <w:color w:val="000000" w:themeColor="text1"/>
          <w:sz w:val="24"/>
          <w:szCs w:val="24"/>
        </w:rPr>
        <w:t>中标人中标后，必须按规定向采购代理机构直接缴交采购服务费。</w:t>
      </w:r>
      <w:bookmarkStart w:id="80" w:name="_Toc130180737"/>
      <w:bookmarkStart w:id="81" w:name="_Toc130180923"/>
      <w:bookmarkStart w:id="82" w:name="_Toc130180842"/>
      <w:bookmarkStart w:id="83" w:name="_Toc228438071"/>
      <w:bookmarkStart w:id="84" w:name="_Toc228186248"/>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sectPr w:rsidR="002D14A6" w:rsidRPr="009939CE">
          <w:pgSz w:w="11906" w:h="16838"/>
          <w:pgMar w:top="1474" w:right="1474" w:bottom="1474" w:left="1474" w:header="907" w:footer="1021" w:gutter="0"/>
          <w:cols w:space="720"/>
          <w:docGrid w:linePitch="312"/>
        </w:sect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6F3691">
      <w:pPr>
        <w:pStyle w:val="12"/>
        <w:rPr>
          <w:rFonts w:eastAsia="宋体"/>
          <w:color w:val="000000" w:themeColor="text1"/>
        </w:rPr>
      </w:pPr>
      <w:bookmarkStart w:id="85" w:name="_Toc346088908"/>
      <w:bookmarkStart w:id="86" w:name="_Toc72932544"/>
      <w:r w:rsidRPr="009939CE">
        <w:rPr>
          <w:rFonts w:eastAsia="宋体" w:hint="eastAsia"/>
          <w:color w:val="000000" w:themeColor="text1"/>
        </w:rPr>
        <w:t>第三章 采购人需求</w:t>
      </w:r>
      <w:bookmarkEnd w:id="80"/>
      <w:bookmarkEnd w:id="81"/>
      <w:bookmarkEnd w:id="82"/>
      <w:bookmarkEnd w:id="83"/>
      <w:bookmarkEnd w:id="84"/>
      <w:bookmarkEnd w:id="85"/>
      <w:bookmarkEnd w:id="86"/>
    </w:p>
    <w:p w:rsidR="002D14A6" w:rsidRPr="009939CE" w:rsidRDefault="006F3691">
      <w:pPr>
        <w:pStyle w:val="25"/>
        <w:spacing w:line="360" w:lineRule="auto"/>
        <w:rPr>
          <w:color w:val="000000" w:themeColor="text1"/>
        </w:rPr>
      </w:pPr>
      <w:r w:rsidRPr="009939CE">
        <w:rPr>
          <w:color w:val="000000" w:themeColor="text1"/>
        </w:rPr>
        <w:br w:type="page"/>
      </w:r>
      <w:bookmarkStart w:id="87" w:name="_Toc228438072"/>
      <w:bookmarkStart w:id="88" w:name="_Toc228270159"/>
      <w:bookmarkStart w:id="89" w:name="_Toc346088909"/>
      <w:bookmarkStart w:id="90" w:name="_Toc65859132"/>
      <w:bookmarkStart w:id="91" w:name="_Toc70351179"/>
      <w:bookmarkStart w:id="92" w:name="_Toc70351221"/>
      <w:bookmarkStart w:id="93" w:name="_Toc72932545"/>
      <w:r w:rsidRPr="009939CE">
        <w:rPr>
          <w:rFonts w:hint="eastAsia"/>
          <w:color w:val="000000" w:themeColor="text1"/>
        </w:rPr>
        <w:t>一、项目概述</w:t>
      </w:r>
      <w:bookmarkEnd w:id="87"/>
      <w:bookmarkEnd w:id="88"/>
      <w:bookmarkEnd w:id="89"/>
      <w:bookmarkEnd w:id="90"/>
      <w:bookmarkEnd w:id="91"/>
      <w:bookmarkEnd w:id="92"/>
      <w:bookmarkEnd w:id="93"/>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1.1</w:t>
      </w:r>
      <w:r w:rsidRPr="009939CE">
        <w:rPr>
          <w:rFonts w:ascii="宋体" w:hAnsi="宋体" w:hint="eastAsia"/>
          <w:color w:val="000000" w:themeColor="text1"/>
          <w:sz w:val="24"/>
          <w:szCs w:val="24"/>
        </w:rPr>
        <w:t>本项目为共享设备：机械动态模拟仿真及分析实验室设备购置项目，</w:t>
      </w:r>
      <w:r w:rsidRPr="009939CE">
        <w:rPr>
          <w:rFonts w:ascii="宋体" w:hAnsi="宋体" w:hint="eastAsia"/>
          <w:b/>
          <w:color w:val="000000" w:themeColor="text1"/>
          <w:sz w:val="24"/>
          <w:szCs w:val="24"/>
        </w:rPr>
        <w:t>投标人必须对项目进行整体投标，不允许仅对其中部分内容进行投标。</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1.2</w:t>
      </w:r>
      <w:r w:rsidRPr="009939CE">
        <w:rPr>
          <w:rFonts w:ascii="宋体" w:hAnsi="宋体" w:hint="eastAsia"/>
          <w:color w:val="000000" w:themeColor="text1"/>
          <w:sz w:val="24"/>
          <w:szCs w:val="24"/>
        </w:rPr>
        <w:t>本项目最高限价为人民币</w:t>
      </w:r>
      <w:r w:rsidRPr="009939CE">
        <w:rPr>
          <w:rFonts w:asciiTheme="minorEastAsia" w:eastAsiaTheme="minorEastAsia" w:hAnsiTheme="minorEastAsia"/>
          <w:color w:val="000000" w:themeColor="text1"/>
          <w:sz w:val="24"/>
          <w:szCs w:val="24"/>
        </w:rPr>
        <w:t>1,78</w:t>
      </w:r>
      <w:r w:rsidRPr="009939CE">
        <w:rPr>
          <w:rFonts w:asciiTheme="minorEastAsia" w:eastAsiaTheme="minorEastAsia" w:hAnsiTheme="minorEastAsia" w:hint="eastAsia"/>
          <w:color w:val="000000" w:themeColor="text1"/>
          <w:sz w:val="24"/>
          <w:szCs w:val="24"/>
        </w:rPr>
        <w:t>5</w:t>
      </w:r>
      <w:r w:rsidRPr="009939CE">
        <w:rPr>
          <w:rFonts w:asciiTheme="minorEastAsia" w:eastAsiaTheme="minorEastAsia" w:hAnsiTheme="minorEastAsia"/>
          <w:color w:val="000000" w:themeColor="text1"/>
          <w:sz w:val="24"/>
          <w:szCs w:val="24"/>
        </w:rPr>
        <w:t>,000.00</w:t>
      </w:r>
      <w:r w:rsidRPr="009939CE">
        <w:rPr>
          <w:rFonts w:ascii="宋体" w:hAnsi="宋体" w:hint="eastAsia"/>
          <w:color w:val="000000" w:themeColor="text1"/>
          <w:sz w:val="24"/>
          <w:szCs w:val="24"/>
        </w:rPr>
        <w:t>元</w:t>
      </w:r>
      <w:r w:rsidRPr="009939CE">
        <w:rPr>
          <w:rFonts w:ascii="宋体" w:hAnsi="宋体" w:hint="eastAsia"/>
          <w:color w:val="000000" w:themeColor="text1"/>
          <w:sz w:val="24"/>
        </w:rPr>
        <w:t>，</w:t>
      </w:r>
      <w:r w:rsidRPr="009939CE">
        <w:rPr>
          <w:rFonts w:ascii="宋体" w:hAnsi="宋体" w:hint="eastAsia"/>
          <w:bCs/>
          <w:color w:val="000000" w:themeColor="text1"/>
          <w:sz w:val="24"/>
          <w:szCs w:val="24"/>
        </w:rPr>
        <w:t>凡超过最高限价或单价限价的投标报价，一律视为无效投标。</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1.3</w:t>
      </w:r>
      <w:r w:rsidRPr="009939CE">
        <w:rPr>
          <w:rFonts w:ascii="宋体" w:hAnsi="宋体" w:hint="eastAsia"/>
          <w:color w:val="000000" w:themeColor="text1"/>
          <w:sz w:val="24"/>
          <w:szCs w:val="24"/>
        </w:rPr>
        <w:t>合同签订后，国产产品6</w:t>
      </w:r>
      <w:r w:rsidRPr="009939CE">
        <w:rPr>
          <w:rFonts w:ascii="宋体" w:hAnsi="宋体"/>
          <w:color w:val="000000" w:themeColor="text1"/>
          <w:sz w:val="24"/>
          <w:szCs w:val="24"/>
        </w:rPr>
        <w:t>0</w:t>
      </w:r>
      <w:r w:rsidRPr="009939CE">
        <w:rPr>
          <w:rFonts w:ascii="宋体" w:hAnsi="宋体" w:hint="eastAsia"/>
          <w:color w:val="000000" w:themeColor="text1"/>
          <w:sz w:val="24"/>
          <w:szCs w:val="24"/>
        </w:rPr>
        <w:t>天（日历天）内完成交货、安装、调试、提供相应技术服务，保证项目交付采购人验收通过。</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1.4</w:t>
      </w:r>
      <w:r w:rsidRPr="009939CE">
        <w:rPr>
          <w:rFonts w:ascii="宋体" w:hAnsi="宋体" w:hint="eastAsia"/>
          <w:color w:val="000000" w:themeColor="text1"/>
          <w:sz w:val="24"/>
          <w:szCs w:val="24"/>
        </w:rPr>
        <w:t>投标人应对重要的商务条款或设备主要技术参数做出实质性响应，带“★”标注号为关键条款，不满足则导致废标。带“▲”标注号为重要技术条款，在技术响应性评审表中做评分处理。</w:t>
      </w:r>
    </w:p>
    <w:p w:rsidR="002D14A6" w:rsidRPr="009939CE" w:rsidRDefault="002D14A6">
      <w:pPr>
        <w:spacing w:line="360" w:lineRule="auto"/>
        <w:ind w:firstLineChars="200" w:firstLine="560"/>
        <w:jc w:val="both"/>
        <w:rPr>
          <w:rFonts w:ascii="宋体"/>
          <w:color w:val="000000" w:themeColor="text1"/>
          <w:sz w:val="28"/>
          <w:szCs w:val="28"/>
        </w:rPr>
      </w:pPr>
    </w:p>
    <w:p w:rsidR="002D14A6" w:rsidRPr="009939CE" w:rsidRDefault="006F3691">
      <w:pPr>
        <w:pStyle w:val="25"/>
        <w:spacing w:line="360" w:lineRule="auto"/>
        <w:rPr>
          <w:color w:val="000000" w:themeColor="text1"/>
        </w:rPr>
      </w:pPr>
      <w:bookmarkStart w:id="94" w:name="_Toc228270160"/>
      <w:bookmarkStart w:id="95" w:name="_Toc346088910"/>
      <w:bookmarkStart w:id="96" w:name="_Toc228438073"/>
      <w:bookmarkStart w:id="97" w:name="_Toc65859133"/>
      <w:bookmarkStart w:id="98" w:name="_Toc70351180"/>
      <w:bookmarkStart w:id="99" w:name="_Toc70351222"/>
      <w:bookmarkStart w:id="100" w:name="_Toc72932546"/>
      <w:r w:rsidRPr="009939CE">
        <w:rPr>
          <w:rFonts w:hint="eastAsia"/>
          <w:color w:val="000000" w:themeColor="text1"/>
        </w:rPr>
        <w:t>二、基本要求</w:t>
      </w:r>
      <w:bookmarkEnd w:id="94"/>
      <w:bookmarkEnd w:id="95"/>
      <w:bookmarkEnd w:id="96"/>
      <w:bookmarkEnd w:id="97"/>
      <w:bookmarkEnd w:id="98"/>
      <w:bookmarkEnd w:id="99"/>
      <w:bookmarkEnd w:id="100"/>
    </w:p>
    <w:p w:rsidR="002D14A6" w:rsidRPr="009939CE" w:rsidRDefault="006F3691">
      <w:pPr>
        <w:tabs>
          <w:tab w:val="left" w:pos="840"/>
        </w:tabs>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2.1 </w:t>
      </w:r>
      <w:r w:rsidRPr="009939CE">
        <w:rPr>
          <w:rFonts w:ascii="宋体" w:hAnsi="宋体" w:hint="eastAsia"/>
          <w:color w:val="000000" w:themeColor="text1"/>
          <w:sz w:val="24"/>
          <w:szCs w:val="24"/>
        </w:rPr>
        <w:t>投标人应充分理解并认真遵循本招标文件的要求，所提供的货物必须是满足招标文件要求。保证合同货物是崭新的。</w:t>
      </w:r>
    </w:p>
    <w:p w:rsidR="002D14A6" w:rsidRPr="009939CE" w:rsidRDefault="006F3691">
      <w:pPr>
        <w:tabs>
          <w:tab w:val="left" w:pos="840"/>
        </w:tabs>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2.2 </w:t>
      </w:r>
      <w:r w:rsidRPr="009939CE">
        <w:rPr>
          <w:rFonts w:ascii="宋体" w:hAnsi="宋体" w:hint="eastAsia"/>
          <w:color w:val="000000" w:themeColor="text1"/>
          <w:sz w:val="24"/>
          <w:szCs w:val="24"/>
        </w:rPr>
        <w:t>如发现文件有缺漏或不一致或有不同的理解时，应及时提请采购人补充和澄清，否则，按项目的实际要求和采购人的理解执行。</w:t>
      </w:r>
    </w:p>
    <w:p w:rsidR="002D14A6" w:rsidRPr="009939CE" w:rsidRDefault="006F3691">
      <w:pPr>
        <w:tabs>
          <w:tab w:val="left" w:pos="840"/>
        </w:tabs>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2.3 </w:t>
      </w:r>
      <w:r w:rsidRPr="009939CE">
        <w:rPr>
          <w:rFonts w:ascii="宋体" w:hAnsi="宋体" w:hint="eastAsia"/>
          <w:color w:val="000000" w:themeColor="text1"/>
          <w:sz w:val="24"/>
          <w:szCs w:val="24"/>
        </w:rPr>
        <w:t>任何与采购人需求的偏差都必须列入《技术要求响应表》中加以详细说明。</w:t>
      </w:r>
    </w:p>
    <w:p w:rsidR="002D14A6" w:rsidRPr="009939CE" w:rsidRDefault="006F3691">
      <w:pPr>
        <w:tabs>
          <w:tab w:val="left" w:pos="840"/>
        </w:tabs>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2.4 </w:t>
      </w:r>
      <w:r w:rsidRPr="009939CE">
        <w:rPr>
          <w:rFonts w:ascii="宋体" w:hAnsi="宋体" w:hint="eastAsia"/>
          <w:color w:val="000000" w:themeColor="text1"/>
          <w:sz w:val="24"/>
          <w:szCs w:val="24"/>
        </w:rPr>
        <w:t>需求书所列数量为报价的共同基础，并且为最终结算与支付的依据。</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2.5 </w:t>
      </w:r>
      <w:r w:rsidRPr="009939CE">
        <w:rPr>
          <w:rFonts w:ascii="宋体" w:hAnsi="宋体" w:hint="eastAsia"/>
          <w:color w:val="000000" w:themeColor="text1"/>
          <w:sz w:val="24"/>
          <w:szCs w:val="24"/>
        </w:rPr>
        <w:t>除非有特别要求，本需求书提出的是最低限度的要求，并未对一切细节作出规定，也未充分引述全部有关标准和规范的条文，投标人提供的所有货物都应符合招标时已颁布实施的现行中国国家或其他公认的部颁、行业标准和国际标准化组织以及等效或更优的其他国家的权威性标准和规范的有关条文。如果这些标准内容有矛盾时，应按最高标准或业主认可的条款执行。</w:t>
      </w:r>
    </w:p>
    <w:p w:rsidR="002D14A6" w:rsidRPr="009939CE" w:rsidRDefault="006F3691">
      <w:pPr>
        <w:tabs>
          <w:tab w:val="left" w:pos="840"/>
        </w:tabs>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2.6 </w:t>
      </w:r>
      <w:r w:rsidRPr="009939CE">
        <w:rPr>
          <w:rFonts w:ascii="宋体" w:hAnsi="宋体" w:hint="eastAsia"/>
          <w:color w:val="000000" w:themeColor="text1"/>
          <w:sz w:val="24"/>
          <w:szCs w:val="24"/>
        </w:rPr>
        <w:t>如果需求书中没有规定或未包括的标准和规范以及非现行的标准和规范或投标人实际使用的标准有不同，投标人必须提交推荐标准或实施规范的中文版或对用于替代的标准、规范与本招标文件选用标准、规范之间的明显差异点作出说明，并当推荐的标准和实施规范相当于或优于需求书的要求时，才可能为采购人接受。</w:t>
      </w:r>
    </w:p>
    <w:p w:rsidR="002D14A6" w:rsidRPr="009939CE" w:rsidRDefault="006F3691">
      <w:pPr>
        <w:tabs>
          <w:tab w:val="left" w:pos="840"/>
        </w:tabs>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2.7 </w:t>
      </w:r>
      <w:r w:rsidRPr="009939CE">
        <w:rPr>
          <w:rFonts w:ascii="宋体" w:hAnsi="宋体" w:hint="eastAsia"/>
          <w:color w:val="000000" w:themeColor="text1"/>
          <w:sz w:val="24"/>
          <w:szCs w:val="24"/>
        </w:rPr>
        <w:t>采购人尽最大能力提供本次项目的所有必要信息，但不承担由于信息披露的缺陷所带来的任何责任。</w:t>
      </w:r>
      <w:bookmarkStart w:id="101" w:name="_Toc346088911"/>
      <w:bookmarkStart w:id="102" w:name="_Toc226966690"/>
      <w:bookmarkStart w:id="103" w:name="_Toc228438074"/>
      <w:bookmarkStart w:id="104" w:name="_Toc228270161"/>
    </w:p>
    <w:p w:rsidR="002D14A6" w:rsidRPr="009939CE" w:rsidRDefault="002D14A6">
      <w:pPr>
        <w:spacing w:line="360" w:lineRule="auto"/>
        <w:rPr>
          <w:rFonts w:ascii="宋体"/>
          <w:color w:val="000000" w:themeColor="text1"/>
          <w:sz w:val="24"/>
          <w:szCs w:val="24"/>
        </w:rPr>
      </w:pPr>
    </w:p>
    <w:p w:rsidR="002D14A6" w:rsidRPr="009939CE" w:rsidRDefault="006F3691">
      <w:pPr>
        <w:pStyle w:val="25"/>
        <w:rPr>
          <w:color w:val="000000" w:themeColor="text1"/>
        </w:rPr>
      </w:pPr>
      <w:bookmarkStart w:id="105" w:name="_Toc65859134"/>
      <w:bookmarkStart w:id="106" w:name="_Toc70351181"/>
      <w:bookmarkStart w:id="107" w:name="_Toc70351223"/>
      <w:bookmarkStart w:id="108" w:name="_Toc72932547"/>
      <w:r w:rsidRPr="009939CE">
        <w:rPr>
          <w:rFonts w:hint="eastAsia"/>
          <w:color w:val="000000" w:themeColor="text1"/>
        </w:rPr>
        <w:t>三、设备采购清单</w:t>
      </w:r>
      <w:bookmarkEnd w:id="101"/>
      <w:bookmarkEnd w:id="105"/>
      <w:bookmarkEnd w:id="106"/>
      <w:bookmarkEnd w:id="107"/>
      <w:bookmarkEnd w:id="108"/>
    </w:p>
    <w:p w:rsidR="002D14A6" w:rsidRPr="009939CE" w:rsidRDefault="006F3691">
      <w:pPr>
        <w:adjustRightInd w:val="0"/>
        <w:snapToGrid w:val="0"/>
        <w:spacing w:line="360" w:lineRule="auto"/>
        <w:jc w:val="both"/>
        <w:rPr>
          <w:rFonts w:ascii="宋体"/>
          <w:color w:val="000000" w:themeColor="text1"/>
          <w:sz w:val="24"/>
          <w:szCs w:val="24"/>
        </w:rPr>
      </w:pPr>
      <w:r w:rsidRPr="009939CE">
        <w:rPr>
          <w:rFonts w:ascii="宋体" w:hAnsi="宋体"/>
          <w:color w:val="000000" w:themeColor="text1"/>
          <w:sz w:val="24"/>
          <w:szCs w:val="24"/>
        </w:rPr>
        <w:t>3.1</w:t>
      </w:r>
      <w:r w:rsidRPr="009939CE">
        <w:rPr>
          <w:rFonts w:ascii="宋体" w:hAnsi="宋体" w:hint="eastAsia"/>
          <w:color w:val="000000" w:themeColor="text1"/>
          <w:sz w:val="24"/>
          <w:szCs w:val="24"/>
        </w:rPr>
        <w:t>技术参数</w:t>
      </w:r>
    </w:p>
    <w:p w:rsidR="002D14A6" w:rsidRPr="009939CE" w:rsidRDefault="006F3691">
      <w:pPr>
        <w:pStyle w:val="3"/>
        <w:spacing w:before="0" w:after="0" w:line="360" w:lineRule="auto"/>
        <w:jc w:val="center"/>
        <w:rPr>
          <w:color w:val="000000" w:themeColor="text1"/>
        </w:rPr>
      </w:pPr>
      <w:r w:rsidRPr="009939CE">
        <w:rPr>
          <w:rFonts w:ascii="宋体" w:hAnsi="宋体"/>
          <w:color w:val="000000" w:themeColor="text1"/>
          <w:sz w:val="24"/>
          <w:szCs w:val="24"/>
        </w:rPr>
        <w:t>设备采购清单表</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3549"/>
        <w:gridCol w:w="1417"/>
        <w:gridCol w:w="1560"/>
        <w:gridCol w:w="1758"/>
      </w:tblGrid>
      <w:tr w:rsidR="002D14A6" w:rsidRPr="009939CE">
        <w:trPr>
          <w:jc w:val="center"/>
        </w:trPr>
        <w:tc>
          <w:tcPr>
            <w:tcW w:w="735" w:type="dxa"/>
            <w:shd w:val="clear" w:color="auto" w:fill="C7C7C7"/>
            <w:vAlign w:val="center"/>
          </w:tcPr>
          <w:p w:rsidR="002D14A6" w:rsidRPr="009939CE" w:rsidRDefault="006F3691">
            <w:pPr>
              <w:widowControl w:val="0"/>
              <w:jc w:val="center"/>
              <w:rPr>
                <w:rFonts w:asciiTheme="minorEastAsia" w:eastAsiaTheme="minorEastAsia" w:hAnsiTheme="minorEastAsia" w:cs="宋体"/>
                <w:color w:val="000000" w:themeColor="text1"/>
                <w:sz w:val="24"/>
                <w:szCs w:val="24"/>
              </w:rPr>
            </w:pPr>
            <w:r w:rsidRPr="009939CE">
              <w:rPr>
                <w:rFonts w:asciiTheme="minorEastAsia" w:eastAsiaTheme="minorEastAsia" w:hAnsiTheme="minorEastAsia" w:cs="宋体" w:hint="eastAsia"/>
                <w:b/>
                <w:color w:val="000000" w:themeColor="text1"/>
                <w:sz w:val="24"/>
                <w:szCs w:val="24"/>
              </w:rPr>
              <w:t>序号</w:t>
            </w:r>
          </w:p>
        </w:tc>
        <w:tc>
          <w:tcPr>
            <w:tcW w:w="3549" w:type="dxa"/>
            <w:shd w:val="clear" w:color="auto" w:fill="C7C7C7"/>
            <w:vAlign w:val="center"/>
          </w:tcPr>
          <w:p w:rsidR="002D14A6" w:rsidRPr="009939CE" w:rsidRDefault="006F3691">
            <w:pPr>
              <w:widowControl w:val="0"/>
              <w:jc w:val="center"/>
              <w:rPr>
                <w:rFonts w:asciiTheme="minorEastAsia" w:eastAsiaTheme="minorEastAsia" w:hAnsiTheme="minorEastAsia" w:cs="宋体"/>
                <w:color w:val="000000" w:themeColor="text1"/>
                <w:sz w:val="24"/>
                <w:szCs w:val="24"/>
              </w:rPr>
            </w:pPr>
            <w:r w:rsidRPr="009939CE">
              <w:rPr>
                <w:rFonts w:asciiTheme="minorEastAsia" w:eastAsiaTheme="minorEastAsia" w:hAnsiTheme="minorEastAsia" w:cs="宋体" w:hint="eastAsia"/>
                <w:b/>
                <w:color w:val="000000" w:themeColor="text1"/>
                <w:sz w:val="24"/>
                <w:szCs w:val="24"/>
              </w:rPr>
              <w:t>名称</w:t>
            </w:r>
          </w:p>
        </w:tc>
        <w:tc>
          <w:tcPr>
            <w:tcW w:w="1417" w:type="dxa"/>
            <w:shd w:val="clear" w:color="auto" w:fill="C7C7C7"/>
            <w:vAlign w:val="center"/>
          </w:tcPr>
          <w:p w:rsidR="002D14A6" w:rsidRPr="009939CE" w:rsidRDefault="006F3691">
            <w:pPr>
              <w:widowControl w:val="0"/>
              <w:jc w:val="center"/>
              <w:rPr>
                <w:rFonts w:asciiTheme="minorEastAsia" w:eastAsiaTheme="minorEastAsia" w:hAnsiTheme="minorEastAsia" w:cs="宋体"/>
                <w:b/>
                <w:color w:val="000000" w:themeColor="text1"/>
                <w:sz w:val="24"/>
                <w:szCs w:val="24"/>
              </w:rPr>
            </w:pPr>
            <w:r w:rsidRPr="009939CE">
              <w:rPr>
                <w:rFonts w:asciiTheme="minorEastAsia" w:eastAsiaTheme="minorEastAsia" w:hAnsiTheme="minorEastAsia" w:cs="宋体" w:hint="eastAsia"/>
                <w:b/>
                <w:color w:val="000000" w:themeColor="text1"/>
                <w:sz w:val="24"/>
                <w:szCs w:val="24"/>
              </w:rPr>
              <w:t>数量</w:t>
            </w:r>
          </w:p>
          <w:p w:rsidR="002D14A6" w:rsidRPr="009939CE" w:rsidRDefault="006F3691">
            <w:pPr>
              <w:widowControl w:val="0"/>
              <w:jc w:val="center"/>
              <w:rPr>
                <w:rFonts w:asciiTheme="minorEastAsia" w:eastAsiaTheme="minorEastAsia" w:hAnsiTheme="minorEastAsia" w:cs="宋体"/>
                <w:color w:val="000000" w:themeColor="text1"/>
                <w:sz w:val="24"/>
                <w:szCs w:val="24"/>
              </w:rPr>
            </w:pPr>
            <w:r w:rsidRPr="009939CE">
              <w:rPr>
                <w:rFonts w:asciiTheme="minorEastAsia" w:eastAsiaTheme="minorEastAsia" w:hAnsiTheme="minorEastAsia" w:cs="宋体"/>
                <w:b/>
                <w:color w:val="000000" w:themeColor="text1"/>
                <w:sz w:val="24"/>
                <w:szCs w:val="24"/>
              </w:rPr>
              <w:t>(</w:t>
            </w:r>
            <w:r w:rsidRPr="009939CE">
              <w:rPr>
                <w:rFonts w:asciiTheme="minorEastAsia" w:eastAsiaTheme="minorEastAsia" w:hAnsiTheme="minorEastAsia" w:cs="宋体" w:hint="eastAsia"/>
                <w:b/>
                <w:color w:val="000000" w:themeColor="text1"/>
                <w:sz w:val="24"/>
                <w:szCs w:val="24"/>
              </w:rPr>
              <w:t>台</w:t>
            </w:r>
            <w:r w:rsidRPr="009939CE">
              <w:rPr>
                <w:rFonts w:asciiTheme="minorEastAsia" w:eastAsiaTheme="minorEastAsia" w:hAnsiTheme="minorEastAsia" w:cs="宋体"/>
                <w:b/>
                <w:color w:val="000000" w:themeColor="text1"/>
                <w:sz w:val="24"/>
                <w:szCs w:val="24"/>
              </w:rPr>
              <w:t>/</w:t>
            </w:r>
            <w:r w:rsidRPr="009939CE">
              <w:rPr>
                <w:rFonts w:asciiTheme="minorEastAsia" w:eastAsiaTheme="minorEastAsia" w:hAnsiTheme="minorEastAsia" w:cs="宋体" w:hint="eastAsia"/>
                <w:b/>
                <w:color w:val="000000" w:themeColor="text1"/>
                <w:sz w:val="24"/>
                <w:szCs w:val="24"/>
              </w:rPr>
              <w:t>套</w:t>
            </w:r>
            <w:r w:rsidRPr="009939CE">
              <w:rPr>
                <w:rFonts w:asciiTheme="minorEastAsia" w:eastAsiaTheme="minorEastAsia" w:hAnsiTheme="minorEastAsia" w:cs="宋体"/>
                <w:b/>
                <w:color w:val="000000" w:themeColor="text1"/>
                <w:sz w:val="24"/>
                <w:szCs w:val="24"/>
              </w:rPr>
              <w:t>)</w:t>
            </w:r>
          </w:p>
        </w:tc>
        <w:tc>
          <w:tcPr>
            <w:tcW w:w="1560" w:type="dxa"/>
            <w:shd w:val="clear" w:color="auto" w:fill="C7C7C7"/>
            <w:vAlign w:val="center"/>
          </w:tcPr>
          <w:p w:rsidR="002D14A6" w:rsidRPr="009939CE" w:rsidRDefault="006F3691">
            <w:pPr>
              <w:widowControl w:val="0"/>
              <w:jc w:val="center"/>
              <w:rPr>
                <w:rFonts w:asciiTheme="minorEastAsia" w:eastAsiaTheme="minorEastAsia" w:hAnsiTheme="minorEastAsia" w:cs="宋体"/>
                <w:b/>
                <w:color w:val="000000" w:themeColor="text1"/>
                <w:sz w:val="24"/>
                <w:szCs w:val="24"/>
              </w:rPr>
            </w:pPr>
            <w:r w:rsidRPr="009939CE">
              <w:rPr>
                <w:rFonts w:asciiTheme="minorEastAsia" w:eastAsiaTheme="minorEastAsia" w:hAnsiTheme="minorEastAsia" w:cs="宋体" w:hint="eastAsia"/>
                <w:b/>
                <w:color w:val="000000" w:themeColor="text1"/>
                <w:sz w:val="24"/>
                <w:szCs w:val="24"/>
              </w:rPr>
              <w:t>单价</w:t>
            </w:r>
            <w:r w:rsidRPr="009939CE">
              <w:rPr>
                <w:rFonts w:asciiTheme="minorEastAsia" w:eastAsiaTheme="minorEastAsia" w:hAnsiTheme="minorEastAsia" w:cs="宋体" w:hint="eastAsia"/>
                <w:b/>
                <w:color w:val="000000" w:themeColor="text1"/>
                <w:sz w:val="24"/>
                <w:szCs w:val="24"/>
                <w:lang w:eastAsia="en-US"/>
              </w:rPr>
              <w:t>限价</w:t>
            </w:r>
          </w:p>
          <w:p w:rsidR="002D14A6" w:rsidRPr="009939CE" w:rsidRDefault="006F3691">
            <w:pPr>
              <w:widowControl w:val="0"/>
              <w:jc w:val="center"/>
              <w:rPr>
                <w:rFonts w:asciiTheme="minorEastAsia" w:eastAsiaTheme="minorEastAsia" w:hAnsiTheme="minorEastAsia" w:cs="宋体"/>
                <w:b/>
                <w:color w:val="000000" w:themeColor="text1"/>
                <w:sz w:val="24"/>
                <w:szCs w:val="24"/>
              </w:rPr>
            </w:pPr>
            <w:r w:rsidRPr="009939CE">
              <w:rPr>
                <w:rFonts w:asciiTheme="minorEastAsia" w:eastAsiaTheme="minorEastAsia" w:hAnsiTheme="minorEastAsia" w:cs="宋体" w:hint="eastAsia"/>
                <w:b/>
                <w:color w:val="000000" w:themeColor="text1"/>
                <w:sz w:val="24"/>
                <w:szCs w:val="24"/>
              </w:rPr>
              <w:t>（元）</w:t>
            </w:r>
          </w:p>
        </w:tc>
        <w:tc>
          <w:tcPr>
            <w:tcW w:w="1758" w:type="dxa"/>
            <w:shd w:val="clear" w:color="auto" w:fill="C7C7C7"/>
            <w:vAlign w:val="center"/>
          </w:tcPr>
          <w:p w:rsidR="002D14A6" w:rsidRPr="009939CE" w:rsidRDefault="006F3691">
            <w:pPr>
              <w:widowControl w:val="0"/>
              <w:jc w:val="center"/>
              <w:rPr>
                <w:rFonts w:asciiTheme="minorEastAsia" w:eastAsiaTheme="minorEastAsia" w:hAnsiTheme="minorEastAsia" w:cs="宋体"/>
                <w:b/>
                <w:color w:val="000000" w:themeColor="text1"/>
                <w:sz w:val="24"/>
                <w:szCs w:val="24"/>
              </w:rPr>
            </w:pPr>
            <w:r w:rsidRPr="009939CE">
              <w:rPr>
                <w:rFonts w:asciiTheme="minorEastAsia" w:eastAsiaTheme="minorEastAsia" w:hAnsiTheme="minorEastAsia" w:cs="宋体" w:hint="eastAsia"/>
                <w:b/>
                <w:color w:val="000000" w:themeColor="text1"/>
                <w:sz w:val="24"/>
                <w:szCs w:val="24"/>
              </w:rPr>
              <w:t>最高限价</w:t>
            </w:r>
          </w:p>
          <w:p w:rsidR="002D14A6" w:rsidRPr="009939CE" w:rsidRDefault="006F3691">
            <w:pPr>
              <w:widowControl w:val="0"/>
              <w:jc w:val="center"/>
              <w:rPr>
                <w:rFonts w:asciiTheme="minorEastAsia" w:eastAsiaTheme="minorEastAsia" w:hAnsiTheme="minorEastAsia" w:cs="宋体"/>
                <w:color w:val="000000" w:themeColor="text1"/>
                <w:sz w:val="24"/>
                <w:szCs w:val="24"/>
              </w:rPr>
            </w:pPr>
            <w:r w:rsidRPr="009939CE">
              <w:rPr>
                <w:rFonts w:asciiTheme="minorEastAsia" w:eastAsiaTheme="minorEastAsia" w:hAnsiTheme="minorEastAsia" w:cs="宋体" w:hint="eastAsia"/>
                <w:b/>
                <w:color w:val="000000" w:themeColor="text1"/>
                <w:sz w:val="24"/>
                <w:szCs w:val="24"/>
              </w:rPr>
              <w:t>（元）</w:t>
            </w:r>
          </w:p>
        </w:tc>
      </w:tr>
      <w:tr w:rsidR="002D14A6" w:rsidRPr="009939CE">
        <w:trPr>
          <w:jc w:val="center"/>
        </w:trPr>
        <w:tc>
          <w:tcPr>
            <w:tcW w:w="735" w:type="dxa"/>
            <w:vAlign w:val="center"/>
          </w:tcPr>
          <w:p w:rsidR="002D14A6" w:rsidRPr="009939CE" w:rsidRDefault="006F3691">
            <w:pPr>
              <w:widowControl w:val="0"/>
              <w:spacing w:line="360" w:lineRule="auto"/>
              <w:jc w:val="center"/>
              <w:rPr>
                <w:rFonts w:asciiTheme="minorEastAsia" w:eastAsiaTheme="minorEastAsia" w:hAnsiTheme="minorEastAsia" w:cs="宋体"/>
                <w:color w:val="000000" w:themeColor="text1"/>
                <w:sz w:val="24"/>
                <w:szCs w:val="24"/>
              </w:rPr>
            </w:pPr>
            <w:r w:rsidRPr="009939CE">
              <w:rPr>
                <w:rFonts w:asciiTheme="minorEastAsia" w:eastAsiaTheme="minorEastAsia" w:hAnsiTheme="minorEastAsia" w:cs="宋体"/>
                <w:color w:val="000000" w:themeColor="text1"/>
                <w:sz w:val="24"/>
                <w:szCs w:val="24"/>
              </w:rPr>
              <w:t>1</w:t>
            </w:r>
          </w:p>
        </w:tc>
        <w:tc>
          <w:tcPr>
            <w:tcW w:w="3549" w:type="dxa"/>
            <w:vAlign w:val="center"/>
          </w:tcPr>
          <w:p w:rsidR="002D14A6" w:rsidRPr="009939CE" w:rsidRDefault="006F3691">
            <w:pPr>
              <w:spacing w:line="340" w:lineRule="exact"/>
              <w:jc w:val="center"/>
              <w:rPr>
                <w:rFonts w:asciiTheme="minorEastAsia" w:eastAsiaTheme="minorEastAsia" w:hAnsiTheme="minorEastAsia" w:cs="仿宋_GB2312"/>
                <w:bCs/>
                <w:color w:val="000000" w:themeColor="text1"/>
                <w:sz w:val="24"/>
                <w:szCs w:val="24"/>
              </w:rPr>
            </w:pPr>
            <w:r w:rsidRPr="009939CE">
              <w:rPr>
                <w:rFonts w:asciiTheme="minorEastAsia" w:eastAsiaTheme="minorEastAsia" w:hAnsiTheme="minorEastAsia" w:cs="仿宋_GB2312" w:hint="eastAsia"/>
                <w:bCs/>
                <w:color w:val="000000" w:themeColor="text1"/>
                <w:sz w:val="24"/>
                <w:szCs w:val="24"/>
              </w:rPr>
              <w:t>图形工作站主控机</w:t>
            </w:r>
          </w:p>
        </w:tc>
        <w:tc>
          <w:tcPr>
            <w:tcW w:w="1417" w:type="dxa"/>
            <w:vAlign w:val="center"/>
          </w:tcPr>
          <w:p w:rsidR="002D14A6" w:rsidRPr="009939CE" w:rsidRDefault="006F3691">
            <w:pPr>
              <w:spacing w:line="480" w:lineRule="exact"/>
              <w:jc w:val="center"/>
              <w:rPr>
                <w:rFonts w:asciiTheme="minorEastAsia" w:eastAsiaTheme="minorEastAsia" w:hAnsiTheme="minorEastAsia" w:cs="仿宋_GB2312"/>
                <w:color w:val="000000" w:themeColor="text1"/>
                <w:sz w:val="24"/>
                <w:szCs w:val="24"/>
              </w:rPr>
            </w:pPr>
            <w:r w:rsidRPr="009939CE">
              <w:rPr>
                <w:rFonts w:asciiTheme="minorEastAsia" w:eastAsiaTheme="minorEastAsia" w:hAnsiTheme="minorEastAsia" w:cs="仿宋_GB2312" w:hint="eastAsia"/>
                <w:color w:val="000000" w:themeColor="text1"/>
                <w:sz w:val="24"/>
                <w:szCs w:val="24"/>
              </w:rPr>
              <w:t>1</w:t>
            </w:r>
          </w:p>
        </w:tc>
        <w:tc>
          <w:tcPr>
            <w:tcW w:w="1560" w:type="dxa"/>
            <w:vAlign w:val="center"/>
          </w:tcPr>
          <w:p w:rsidR="002D14A6" w:rsidRPr="009939CE" w:rsidRDefault="006F3691">
            <w:pPr>
              <w:jc w:val="center"/>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330000.00</w:t>
            </w:r>
          </w:p>
        </w:tc>
        <w:tc>
          <w:tcPr>
            <w:tcW w:w="1758" w:type="dxa"/>
            <w:vMerge w:val="restart"/>
            <w:vAlign w:val="center"/>
          </w:tcPr>
          <w:p w:rsidR="002D14A6" w:rsidRPr="009939CE" w:rsidRDefault="006F3691">
            <w:pPr>
              <w:widowControl w:val="0"/>
              <w:spacing w:line="360" w:lineRule="auto"/>
              <w:jc w:val="center"/>
              <w:rPr>
                <w:rFonts w:asciiTheme="minorEastAsia" w:eastAsiaTheme="minorEastAsia" w:hAnsiTheme="minorEastAsia" w:cs="宋体"/>
                <w:color w:val="000000" w:themeColor="text1"/>
                <w:sz w:val="24"/>
                <w:szCs w:val="24"/>
              </w:rPr>
            </w:pPr>
            <w:r w:rsidRPr="009939CE">
              <w:rPr>
                <w:rFonts w:asciiTheme="minorEastAsia" w:eastAsiaTheme="minorEastAsia" w:hAnsiTheme="minorEastAsia" w:hint="eastAsia"/>
                <w:color w:val="000000" w:themeColor="text1"/>
                <w:sz w:val="24"/>
                <w:szCs w:val="24"/>
              </w:rPr>
              <w:t>1,785,000.00</w:t>
            </w:r>
          </w:p>
        </w:tc>
      </w:tr>
      <w:tr w:rsidR="002D14A6" w:rsidRPr="009939CE">
        <w:trPr>
          <w:jc w:val="center"/>
        </w:trPr>
        <w:tc>
          <w:tcPr>
            <w:tcW w:w="735" w:type="dxa"/>
            <w:vAlign w:val="center"/>
          </w:tcPr>
          <w:p w:rsidR="002D14A6" w:rsidRPr="009939CE" w:rsidRDefault="006F3691">
            <w:pPr>
              <w:widowControl w:val="0"/>
              <w:spacing w:line="360" w:lineRule="auto"/>
              <w:jc w:val="center"/>
              <w:rPr>
                <w:rFonts w:asciiTheme="minorEastAsia" w:eastAsiaTheme="minorEastAsia" w:hAnsiTheme="minorEastAsia" w:cs="宋体"/>
                <w:color w:val="000000" w:themeColor="text1"/>
                <w:sz w:val="24"/>
                <w:szCs w:val="24"/>
              </w:rPr>
            </w:pPr>
            <w:r w:rsidRPr="009939CE">
              <w:rPr>
                <w:rFonts w:asciiTheme="minorEastAsia" w:eastAsiaTheme="minorEastAsia" w:hAnsiTheme="minorEastAsia" w:cs="宋体"/>
                <w:color w:val="000000" w:themeColor="text1"/>
                <w:sz w:val="24"/>
                <w:szCs w:val="24"/>
              </w:rPr>
              <w:t>2</w:t>
            </w:r>
          </w:p>
        </w:tc>
        <w:tc>
          <w:tcPr>
            <w:tcW w:w="3549" w:type="dxa"/>
            <w:vAlign w:val="center"/>
          </w:tcPr>
          <w:p w:rsidR="002D14A6" w:rsidRPr="009939CE" w:rsidRDefault="006F3691">
            <w:pPr>
              <w:spacing w:line="340" w:lineRule="exact"/>
              <w:jc w:val="center"/>
              <w:rPr>
                <w:rFonts w:asciiTheme="minorEastAsia" w:eastAsiaTheme="minorEastAsia" w:hAnsiTheme="minorEastAsia" w:cs="仿宋_GB2312"/>
                <w:bCs/>
                <w:color w:val="000000" w:themeColor="text1"/>
                <w:sz w:val="24"/>
                <w:szCs w:val="24"/>
              </w:rPr>
            </w:pPr>
            <w:r w:rsidRPr="009939CE">
              <w:rPr>
                <w:rFonts w:asciiTheme="minorEastAsia" w:eastAsiaTheme="minorEastAsia" w:hAnsiTheme="minorEastAsia" w:cs="仿宋_GB2312" w:hint="eastAsia"/>
                <w:bCs/>
                <w:color w:val="000000" w:themeColor="text1"/>
                <w:sz w:val="24"/>
                <w:szCs w:val="24"/>
              </w:rPr>
              <w:t>图形工作站程控分机</w:t>
            </w:r>
          </w:p>
        </w:tc>
        <w:tc>
          <w:tcPr>
            <w:tcW w:w="1417" w:type="dxa"/>
            <w:vAlign w:val="center"/>
          </w:tcPr>
          <w:p w:rsidR="002D14A6" w:rsidRPr="009939CE" w:rsidRDefault="006F3691">
            <w:pPr>
              <w:spacing w:line="480" w:lineRule="exact"/>
              <w:jc w:val="center"/>
              <w:rPr>
                <w:rFonts w:asciiTheme="minorEastAsia" w:eastAsiaTheme="minorEastAsia" w:hAnsiTheme="minorEastAsia" w:cs="仿宋_GB2312"/>
                <w:color w:val="000000" w:themeColor="text1"/>
                <w:sz w:val="24"/>
                <w:szCs w:val="24"/>
              </w:rPr>
            </w:pPr>
            <w:r w:rsidRPr="009939CE">
              <w:rPr>
                <w:rFonts w:asciiTheme="minorEastAsia" w:eastAsiaTheme="minorEastAsia" w:hAnsiTheme="minorEastAsia" w:cs="仿宋_GB2312" w:hint="eastAsia"/>
                <w:color w:val="000000" w:themeColor="text1"/>
                <w:sz w:val="24"/>
                <w:szCs w:val="24"/>
              </w:rPr>
              <w:t>3</w:t>
            </w:r>
          </w:p>
        </w:tc>
        <w:tc>
          <w:tcPr>
            <w:tcW w:w="1560" w:type="dxa"/>
            <w:vAlign w:val="center"/>
          </w:tcPr>
          <w:p w:rsidR="002D14A6" w:rsidRPr="009939CE" w:rsidRDefault="006F3691">
            <w:pPr>
              <w:jc w:val="center"/>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210000.00</w:t>
            </w:r>
          </w:p>
        </w:tc>
        <w:tc>
          <w:tcPr>
            <w:tcW w:w="1758" w:type="dxa"/>
            <w:vMerge/>
            <w:vAlign w:val="center"/>
          </w:tcPr>
          <w:p w:rsidR="002D14A6" w:rsidRPr="009939CE" w:rsidRDefault="002D14A6">
            <w:pPr>
              <w:widowControl w:val="0"/>
              <w:spacing w:line="360" w:lineRule="auto"/>
              <w:jc w:val="center"/>
              <w:rPr>
                <w:rFonts w:asciiTheme="minorEastAsia" w:eastAsiaTheme="minorEastAsia" w:hAnsiTheme="minorEastAsia" w:cs="宋体"/>
                <w:color w:val="000000" w:themeColor="text1"/>
                <w:sz w:val="24"/>
                <w:szCs w:val="24"/>
              </w:rPr>
            </w:pPr>
          </w:p>
        </w:tc>
      </w:tr>
      <w:tr w:rsidR="002D14A6" w:rsidRPr="009939CE">
        <w:trPr>
          <w:jc w:val="center"/>
        </w:trPr>
        <w:tc>
          <w:tcPr>
            <w:tcW w:w="735" w:type="dxa"/>
            <w:vAlign w:val="center"/>
          </w:tcPr>
          <w:p w:rsidR="002D14A6" w:rsidRPr="009939CE" w:rsidRDefault="006F3691">
            <w:pPr>
              <w:widowControl w:val="0"/>
              <w:spacing w:line="360" w:lineRule="auto"/>
              <w:jc w:val="center"/>
              <w:rPr>
                <w:rFonts w:asciiTheme="minorEastAsia" w:eastAsiaTheme="minorEastAsia" w:hAnsiTheme="minorEastAsia" w:cs="宋体"/>
                <w:color w:val="000000" w:themeColor="text1"/>
                <w:sz w:val="24"/>
                <w:szCs w:val="24"/>
              </w:rPr>
            </w:pPr>
            <w:r w:rsidRPr="009939CE">
              <w:rPr>
                <w:rFonts w:asciiTheme="minorEastAsia" w:eastAsiaTheme="minorEastAsia" w:hAnsiTheme="minorEastAsia" w:cs="宋体" w:hint="eastAsia"/>
                <w:color w:val="000000" w:themeColor="text1"/>
                <w:sz w:val="24"/>
                <w:szCs w:val="24"/>
              </w:rPr>
              <w:t>3</w:t>
            </w:r>
          </w:p>
        </w:tc>
        <w:tc>
          <w:tcPr>
            <w:tcW w:w="3549" w:type="dxa"/>
            <w:vAlign w:val="center"/>
          </w:tcPr>
          <w:p w:rsidR="002D14A6" w:rsidRPr="009939CE" w:rsidRDefault="006F3691">
            <w:pPr>
              <w:spacing w:line="340" w:lineRule="exact"/>
              <w:jc w:val="center"/>
              <w:rPr>
                <w:rFonts w:asciiTheme="minorEastAsia" w:eastAsiaTheme="minorEastAsia" w:hAnsiTheme="minorEastAsia" w:cs="仿宋_GB2312"/>
                <w:bCs/>
                <w:color w:val="000000" w:themeColor="text1"/>
                <w:sz w:val="24"/>
                <w:szCs w:val="24"/>
              </w:rPr>
            </w:pPr>
            <w:r w:rsidRPr="009939CE">
              <w:rPr>
                <w:rFonts w:asciiTheme="minorEastAsia" w:eastAsiaTheme="minorEastAsia" w:hAnsiTheme="minorEastAsia" w:cs="仿宋_GB2312" w:hint="eastAsia"/>
                <w:bCs/>
                <w:color w:val="000000" w:themeColor="text1"/>
                <w:sz w:val="24"/>
                <w:szCs w:val="24"/>
              </w:rPr>
              <w:t>高速摄影仪</w:t>
            </w:r>
          </w:p>
        </w:tc>
        <w:tc>
          <w:tcPr>
            <w:tcW w:w="1417" w:type="dxa"/>
            <w:vAlign w:val="center"/>
          </w:tcPr>
          <w:p w:rsidR="002D14A6" w:rsidRPr="009939CE" w:rsidRDefault="006F3691">
            <w:pPr>
              <w:jc w:val="center"/>
              <w:textAlignment w:val="center"/>
              <w:rPr>
                <w:rFonts w:asciiTheme="minorEastAsia" w:eastAsiaTheme="minorEastAsia" w:hAnsiTheme="minorEastAsia" w:cs="仿宋_GB2312"/>
                <w:color w:val="000000" w:themeColor="text1"/>
                <w:sz w:val="24"/>
                <w:szCs w:val="24"/>
              </w:rPr>
            </w:pPr>
            <w:r w:rsidRPr="009939CE">
              <w:rPr>
                <w:rFonts w:asciiTheme="minorEastAsia" w:eastAsiaTheme="minorEastAsia" w:hAnsiTheme="minorEastAsia" w:cs="仿宋_GB2312" w:hint="eastAsia"/>
                <w:color w:val="000000" w:themeColor="text1"/>
                <w:sz w:val="24"/>
                <w:szCs w:val="24"/>
              </w:rPr>
              <w:t>1</w:t>
            </w:r>
          </w:p>
        </w:tc>
        <w:tc>
          <w:tcPr>
            <w:tcW w:w="1560" w:type="dxa"/>
            <w:vAlign w:val="center"/>
          </w:tcPr>
          <w:p w:rsidR="002D14A6" w:rsidRPr="009939CE" w:rsidRDefault="006F3691">
            <w:pPr>
              <w:jc w:val="center"/>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300000.00</w:t>
            </w:r>
          </w:p>
        </w:tc>
        <w:tc>
          <w:tcPr>
            <w:tcW w:w="1758" w:type="dxa"/>
            <w:vMerge/>
            <w:vAlign w:val="center"/>
          </w:tcPr>
          <w:p w:rsidR="002D14A6" w:rsidRPr="009939CE" w:rsidRDefault="002D14A6">
            <w:pPr>
              <w:widowControl w:val="0"/>
              <w:spacing w:line="360" w:lineRule="auto"/>
              <w:jc w:val="center"/>
              <w:rPr>
                <w:rFonts w:asciiTheme="minorEastAsia" w:eastAsiaTheme="minorEastAsia" w:hAnsiTheme="minorEastAsia" w:cs="宋体"/>
                <w:color w:val="000000" w:themeColor="text1"/>
                <w:sz w:val="24"/>
                <w:szCs w:val="24"/>
              </w:rPr>
            </w:pPr>
          </w:p>
        </w:tc>
      </w:tr>
      <w:tr w:rsidR="002D14A6" w:rsidRPr="009939CE">
        <w:trPr>
          <w:jc w:val="center"/>
        </w:trPr>
        <w:tc>
          <w:tcPr>
            <w:tcW w:w="735" w:type="dxa"/>
            <w:vAlign w:val="center"/>
          </w:tcPr>
          <w:p w:rsidR="002D14A6" w:rsidRPr="009939CE" w:rsidRDefault="006F3691">
            <w:pPr>
              <w:widowControl w:val="0"/>
              <w:spacing w:line="360" w:lineRule="auto"/>
              <w:jc w:val="center"/>
              <w:rPr>
                <w:rFonts w:asciiTheme="minorEastAsia" w:eastAsiaTheme="minorEastAsia" w:hAnsiTheme="minorEastAsia" w:cs="宋体"/>
                <w:color w:val="000000" w:themeColor="text1"/>
                <w:sz w:val="24"/>
                <w:szCs w:val="24"/>
              </w:rPr>
            </w:pPr>
            <w:r w:rsidRPr="009939CE">
              <w:rPr>
                <w:rFonts w:asciiTheme="minorEastAsia" w:eastAsiaTheme="minorEastAsia" w:hAnsiTheme="minorEastAsia" w:cs="宋体" w:hint="eastAsia"/>
                <w:color w:val="000000" w:themeColor="text1"/>
                <w:sz w:val="24"/>
                <w:szCs w:val="24"/>
              </w:rPr>
              <w:t>4</w:t>
            </w:r>
          </w:p>
        </w:tc>
        <w:tc>
          <w:tcPr>
            <w:tcW w:w="3549" w:type="dxa"/>
            <w:vAlign w:val="center"/>
          </w:tcPr>
          <w:p w:rsidR="002D14A6" w:rsidRPr="009939CE" w:rsidRDefault="006F3691">
            <w:pPr>
              <w:spacing w:line="340" w:lineRule="exact"/>
              <w:jc w:val="center"/>
              <w:rPr>
                <w:rFonts w:asciiTheme="minorEastAsia" w:eastAsiaTheme="minorEastAsia" w:hAnsiTheme="minorEastAsia" w:cs="仿宋_GB2312"/>
                <w:bCs/>
                <w:color w:val="000000" w:themeColor="text1"/>
                <w:sz w:val="24"/>
                <w:szCs w:val="24"/>
              </w:rPr>
            </w:pPr>
            <w:r w:rsidRPr="009939CE">
              <w:rPr>
                <w:rFonts w:asciiTheme="minorEastAsia" w:eastAsiaTheme="minorEastAsia" w:hAnsiTheme="minorEastAsia" w:cs="仿宋_GB2312" w:hint="eastAsia"/>
                <w:bCs/>
                <w:color w:val="000000" w:themeColor="text1"/>
                <w:sz w:val="24"/>
                <w:szCs w:val="24"/>
              </w:rPr>
              <w:t>三维扫描仪</w:t>
            </w:r>
          </w:p>
        </w:tc>
        <w:tc>
          <w:tcPr>
            <w:tcW w:w="1417" w:type="dxa"/>
            <w:vAlign w:val="center"/>
          </w:tcPr>
          <w:p w:rsidR="002D14A6" w:rsidRPr="009939CE" w:rsidRDefault="006F3691">
            <w:pPr>
              <w:jc w:val="center"/>
              <w:textAlignment w:val="center"/>
              <w:rPr>
                <w:rFonts w:asciiTheme="minorEastAsia" w:eastAsiaTheme="minorEastAsia" w:hAnsiTheme="minorEastAsia" w:cs="仿宋_GB2312"/>
                <w:color w:val="000000" w:themeColor="text1"/>
                <w:sz w:val="24"/>
                <w:szCs w:val="24"/>
              </w:rPr>
            </w:pPr>
            <w:r w:rsidRPr="009939CE">
              <w:rPr>
                <w:rFonts w:asciiTheme="minorEastAsia" w:eastAsiaTheme="minorEastAsia" w:hAnsiTheme="minorEastAsia" w:cs="仿宋_GB2312" w:hint="eastAsia"/>
                <w:color w:val="000000" w:themeColor="text1"/>
                <w:sz w:val="24"/>
                <w:szCs w:val="24"/>
              </w:rPr>
              <w:t>1</w:t>
            </w:r>
          </w:p>
        </w:tc>
        <w:tc>
          <w:tcPr>
            <w:tcW w:w="1560" w:type="dxa"/>
            <w:vAlign w:val="center"/>
          </w:tcPr>
          <w:p w:rsidR="002D14A6" w:rsidRPr="009939CE" w:rsidRDefault="006F3691">
            <w:pPr>
              <w:jc w:val="center"/>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200000.00</w:t>
            </w:r>
          </w:p>
        </w:tc>
        <w:tc>
          <w:tcPr>
            <w:tcW w:w="1758" w:type="dxa"/>
            <w:vMerge/>
            <w:vAlign w:val="center"/>
          </w:tcPr>
          <w:p w:rsidR="002D14A6" w:rsidRPr="009939CE" w:rsidRDefault="002D14A6">
            <w:pPr>
              <w:widowControl w:val="0"/>
              <w:spacing w:line="360" w:lineRule="auto"/>
              <w:jc w:val="center"/>
              <w:rPr>
                <w:rFonts w:asciiTheme="minorEastAsia" w:eastAsiaTheme="minorEastAsia" w:hAnsiTheme="minorEastAsia" w:cs="宋体"/>
                <w:color w:val="000000" w:themeColor="text1"/>
                <w:sz w:val="24"/>
                <w:szCs w:val="24"/>
              </w:rPr>
            </w:pPr>
          </w:p>
        </w:tc>
      </w:tr>
      <w:tr w:rsidR="002D14A6" w:rsidRPr="009939CE">
        <w:trPr>
          <w:jc w:val="center"/>
        </w:trPr>
        <w:tc>
          <w:tcPr>
            <w:tcW w:w="735" w:type="dxa"/>
            <w:vAlign w:val="center"/>
          </w:tcPr>
          <w:p w:rsidR="002D14A6" w:rsidRPr="009939CE" w:rsidRDefault="006F3691">
            <w:pPr>
              <w:widowControl w:val="0"/>
              <w:spacing w:line="360" w:lineRule="auto"/>
              <w:jc w:val="center"/>
              <w:rPr>
                <w:rFonts w:asciiTheme="minorEastAsia" w:eastAsiaTheme="minorEastAsia" w:hAnsiTheme="minorEastAsia" w:cs="宋体"/>
                <w:color w:val="000000" w:themeColor="text1"/>
                <w:sz w:val="24"/>
                <w:szCs w:val="24"/>
              </w:rPr>
            </w:pPr>
            <w:r w:rsidRPr="009939CE">
              <w:rPr>
                <w:rFonts w:asciiTheme="minorEastAsia" w:eastAsiaTheme="minorEastAsia" w:hAnsiTheme="minorEastAsia" w:cs="宋体" w:hint="eastAsia"/>
                <w:color w:val="000000" w:themeColor="text1"/>
                <w:sz w:val="24"/>
                <w:szCs w:val="24"/>
              </w:rPr>
              <w:t>5</w:t>
            </w:r>
          </w:p>
        </w:tc>
        <w:tc>
          <w:tcPr>
            <w:tcW w:w="3549" w:type="dxa"/>
            <w:vAlign w:val="center"/>
          </w:tcPr>
          <w:p w:rsidR="002D14A6" w:rsidRPr="009939CE" w:rsidRDefault="006F3691">
            <w:pPr>
              <w:spacing w:line="340" w:lineRule="exact"/>
              <w:jc w:val="center"/>
              <w:rPr>
                <w:rFonts w:asciiTheme="minorEastAsia" w:eastAsiaTheme="minorEastAsia" w:hAnsiTheme="minorEastAsia" w:cs="仿宋_GB2312"/>
                <w:bCs/>
                <w:color w:val="000000" w:themeColor="text1"/>
                <w:sz w:val="24"/>
                <w:szCs w:val="24"/>
              </w:rPr>
            </w:pPr>
            <w:r w:rsidRPr="009939CE">
              <w:rPr>
                <w:rFonts w:asciiTheme="minorEastAsia" w:eastAsiaTheme="minorEastAsia" w:hAnsiTheme="minorEastAsia" w:cs="仿宋_GB2312" w:hint="eastAsia"/>
                <w:bCs/>
                <w:color w:val="000000" w:themeColor="text1"/>
                <w:sz w:val="24"/>
                <w:szCs w:val="24"/>
              </w:rPr>
              <w:t>二维扫描仪</w:t>
            </w:r>
          </w:p>
        </w:tc>
        <w:tc>
          <w:tcPr>
            <w:tcW w:w="1417" w:type="dxa"/>
            <w:vAlign w:val="center"/>
          </w:tcPr>
          <w:p w:rsidR="002D14A6" w:rsidRPr="009939CE" w:rsidRDefault="006F3691">
            <w:pPr>
              <w:jc w:val="center"/>
              <w:textAlignment w:val="center"/>
              <w:rPr>
                <w:rFonts w:asciiTheme="minorEastAsia" w:eastAsiaTheme="minorEastAsia" w:hAnsiTheme="minorEastAsia" w:cs="仿宋_GB2312"/>
                <w:color w:val="000000" w:themeColor="text1"/>
                <w:sz w:val="24"/>
                <w:szCs w:val="24"/>
              </w:rPr>
            </w:pPr>
            <w:r w:rsidRPr="009939CE">
              <w:rPr>
                <w:rFonts w:asciiTheme="minorEastAsia" w:eastAsiaTheme="minorEastAsia" w:hAnsiTheme="minorEastAsia" w:cs="仿宋_GB2312" w:hint="eastAsia"/>
                <w:color w:val="000000" w:themeColor="text1"/>
                <w:sz w:val="24"/>
                <w:szCs w:val="24"/>
              </w:rPr>
              <w:t>1</w:t>
            </w:r>
          </w:p>
        </w:tc>
        <w:tc>
          <w:tcPr>
            <w:tcW w:w="1560" w:type="dxa"/>
            <w:vAlign w:val="center"/>
          </w:tcPr>
          <w:p w:rsidR="002D14A6" w:rsidRPr="009939CE" w:rsidRDefault="006F3691">
            <w:pPr>
              <w:jc w:val="center"/>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100000.00</w:t>
            </w:r>
          </w:p>
        </w:tc>
        <w:tc>
          <w:tcPr>
            <w:tcW w:w="1758" w:type="dxa"/>
            <w:vMerge/>
            <w:vAlign w:val="center"/>
          </w:tcPr>
          <w:p w:rsidR="002D14A6" w:rsidRPr="009939CE" w:rsidRDefault="002D14A6">
            <w:pPr>
              <w:widowControl w:val="0"/>
              <w:spacing w:line="360" w:lineRule="auto"/>
              <w:jc w:val="center"/>
              <w:rPr>
                <w:rFonts w:asciiTheme="minorEastAsia" w:eastAsiaTheme="minorEastAsia" w:hAnsiTheme="minorEastAsia" w:cs="宋体"/>
                <w:color w:val="000000" w:themeColor="text1"/>
                <w:sz w:val="24"/>
                <w:szCs w:val="24"/>
              </w:rPr>
            </w:pPr>
          </w:p>
        </w:tc>
      </w:tr>
      <w:tr w:rsidR="002D14A6" w:rsidRPr="009939CE">
        <w:trPr>
          <w:jc w:val="center"/>
        </w:trPr>
        <w:tc>
          <w:tcPr>
            <w:tcW w:w="735" w:type="dxa"/>
            <w:vAlign w:val="center"/>
          </w:tcPr>
          <w:p w:rsidR="002D14A6" w:rsidRPr="009939CE" w:rsidRDefault="006F3691">
            <w:pPr>
              <w:widowControl w:val="0"/>
              <w:spacing w:line="360" w:lineRule="auto"/>
              <w:jc w:val="center"/>
              <w:rPr>
                <w:rFonts w:asciiTheme="minorEastAsia" w:eastAsiaTheme="minorEastAsia" w:hAnsiTheme="minorEastAsia" w:cs="宋体"/>
                <w:color w:val="000000" w:themeColor="text1"/>
                <w:sz w:val="24"/>
                <w:szCs w:val="24"/>
              </w:rPr>
            </w:pPr>
            <w:r w:rsidRPr="009939CE">
              <w:rPr>
                <w:rFonts w:asciiTheme="minorEastAsia" w:eastAsiaTheme="minorEastAsia" w:hAnsiTheme="minorEastAsia" w:cs="宋体" w:hint="eastAsia"/>
                <w:color w:val="000000" w:themeColor="text1"/>
                <w:sz w:val="24"/>
                <w:szCs w:val="24"/>
              </w:rPr>
              <w:t>6</w:t>
            </w:r>
          </w:p>
        </w:tc>
        <w:tc>
          <w:tcPr>
            <w:tcW w:w="3549" w:type="dxa"/>
            <w:vAlign w:val="center"/>
          </w:tcPr>
          <w:p w:rsidR="002D14A6" w:rsidRPr="009939CE" w:rsidRDefault="006F3691">
            <w:pPr>
              <w:spacing w:line="340" w:lineRule="exact"/>
              <w:jc w:val="center"/>
              <w:rPr>
                <w:rFonts w:asciiTheme="minorEastAsia" w:eastAsiaTheme="minorEastAsia" w:hAnsiTheme="minorEastAsia" w:cs="仿宋_GB2312"/>
                <w:bCs/>
                <w:color w:val="000000" w:themeColor="text1"/>
                <w:sz w:val="24"/>
                <w:szCs w:val="24"/>
              </w:rPr>
            </w:pPr>
            <w:r w:rsidRPr="009939CE">
              <w:rPr>
                <w:rFonts w:asciiTheme="minorEastAsia" w:eastAsiaTheme="minorEastAsia" w:hAnsiTheme="minorEastAsia" w:cs="仿宋_GB2312" w:hint="eastAsia"/>
                <w:bCs/>
                <w:color w:val="000000" w:themeColor="text1"/>
                <w:sz w:val="24"/>
                <w:szCs w:val="24"/>
              </w:rPr>
              <w:t>3D打印机</w:t>
            </w:r>
          </w:p>
        </w:tc>
        <w:tc>
          <w:tcPr>
            <w:tcW w:w="1417" w:type="dxa"/>
            <w:vAlign w:val="center"/>
          </w:tcPr>
          <w:p w:rsidR="002D14A6" w:rsidRPr="009939CE" w:rsidRDefault="006F3691">
            <w:pPr>
              <w:jc w:val="center"/>
              <w:textAlignment w:val="center"/>
              <w:rPr>
                <w:rFonts w:asciiTheme="minorEastAsia" w:eastAsiaTheme="minorEastAsia" w:hAnsiTheme="minorEastAsia" w:cs="仿宋_GB2312"/>
                <w:color w:val="000000" w:themeColor="text1"/>
                <w:sz w:val="24"/>
                <w:szCs w:val="24"/>
              </w:rPr>
            </w:pPr>
            <w:r w:rsidRPr="009939CE">
              <w:rPr>
                <w:rFonts w:asciiTheme="minorEastAsia" w:eastAsiaTheme="minorEastAsia" w:hAnsiTheme="minorEastAsia" w:cs="仿宋_GB2312" w:hint="eastAsia"/>
                <w:color w:val="000000" w:themeColor="text1"/>
                <w:sz w:val="24"/>
                <w:szCs w:val="24"/>
              </w:rPr>
              <w:t>1</w:t>
            </w:r>
          </w:p>
        </w:tc>
        <w:tc>
          <w:tcPr>
            <w:tcW w:w="1560" w:type="dxa"/>
            <w:vAlign w:val="center"/>
          </w:tcPr>
          <w:p w:rsidR="002D14A6" w:rsidRPr="009939CE" w:rsidRDefault="006F3691">
            <w:pPr>
              <w:jc w:val="center"/>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450000.00</w:t>
            </w:r>
          </w:p>
        </w:tc>
        <w:tc>
          <w:tcPr>
            <w:tcW w:w="1758" w:type="dxa"/>
            <w:vMerge/>
            <w:vAlign w:val="center"/>
          </w:tcPr>
          <w:p w:rsidR="002D14A6" w:rsidRPr="009939CE" w:rsidRDefault="002D14A6">
            <w:pPr>
              <w:widowControl w:val="0"/>
              <w:spacing w:line="360" w:lineRule="auto"/>
              <w:jc w:val="center"/>
              <w:rPr>
                <w:rFonts w:asciiTheme="minorEastAsia" w:eastAsiaTheme="minorEastAsia" w:hAnsiTheme="minorEastAsia" w:cs="宋体"/>
                <w:color w:val="000000" w:themeColor="text1"/>
                <w:sz w:val="24"/>
                <w:szCs w:val="24"/>
              </w:rPr>
            </w:pPr>
          </w:p>
        </w:tc>
      </w:tr>
      <w:tr w:rsidR="002D14A6" w:rsidRPr="009939CE">
        <w:trPr>
          <w:jc w:val="center"/>
        </w:trPr>
        <w:tc>
          <w:tcPr>
            <w:tcW w:w="735" w:type="dxa"/>
            <w:vAlign w:val="center"/>
          </w:tcPr>
          <w:p w:rsidR="002D14A6" w:rsidRPr="009939CE" w:rsidRDefault="006F3691">
            <w:pPr>
              <w:widowControl w:val="0"/>
              <w:spacing w:line="360" w:lineRule="auto"/>
              <w:jc w:val="center"/>
              <w:rPr>
                <w:rFonts w:asciiTheme="minorEastAsia" w:eastAsiaTheme="minorEastAsia" w:hAnsiTheme="minorEastAsia" w:cs="宋体"/>
                <w:color w:val="000000" w:themeColor="text1"/>
                <w:sz w:val="24"/>
                <w:szCs w:val="24"/>
              </w:rPr>
            </w:pPr>
            <w:r w:rsidRPr="009939CE">
              <w:rPr>
                <w:rFonts w:asciiTheme="minorEastAsia" w:eastAsiaTheme="minorEastAsia" w:hAnsiTheme="minorEastAsia" w:cs="宋体" w:hint="eastAsia"/>
                <w:color w:val="000000" w:themeColor="text1"/>
                <w:sz w:val="24"/>
                <w:szCs w:val="24"/>
              </w:rPr>
              <w:t>7</w:t>
            </w:r>
          </w:p>
        </w:tc>
        <w:tc>
          <w:tcPr>
            <w:tcW w:w="3549" w:type="dxa"/>
            <w:vAlign w:val="center"/>
          </w:tcPr>
          <w:p w:rsidR="002D14A6" w:rsidRPr="009939CE" w:rsidRDefault="006F3691">
            <w:pPr>
              <w:spacing w:line="340" w:lineRule="exact"/>
              <w:jc w:val="center"/>
              <w:rPr>
                <w:rFonts w:asciiTheme="minorEastAsia" w:eastAsiaTheme="minorEastAsia" w:hAnsiTheme="minorEastAsia" w:cs="仿宋_GB2312"/>
                <w:bCs/>
                <w:color w:val="000000" w:themeColor="text1"/>
                <w:sz w:val="24"/>
                <w:szCs w:val="24"/>
              </w:rPr>
            </w:pPr>
            <w:r w:rsidRPr="009939CE">
              <w:rPr>
                <w:rFonts w:asciiTheme="minorEastAsia" w:eastAsiaTheme="minorEastAsia" w:hAnsiTheme="minorEastAsia" w:cs="仿宋_GB2312" w:hint="eastAsia"/>
                <w:bCs/>
                <w:color w:val="000000" w:themeColor="text1"/>
                <w:sz w:val="24"/>
                <w:szCs w:val="24"/>
              </w:rPr>
              <w:t>36寸绘图仪</w:t>
            </w:r>
          </w:p>
        </w:tc>
        <w:tc>
          <w:tcPr>
            <w:tcW w:w="1417" w:type="dxa"/>
            <w:vAlign w:val="center"/>
          </w:tcPr>
          <w:p w:rsidR="002D14A6" w:rsidRPr="009939CE" w:rsidRDefault="006F3691">
            <w:pPr>
              <w:jc w:val="center"/>
              <w:textAlignment w:val="center"/>
              <w:rPr>
                <w:rFonts w:asciiTheme="minorEastAsia" w:eastAsiaTheme="minorEastAsia" w:hAnsiTheme="minorEastAsia" w:cs="仿宋_GB2312"/>
                <w:color w:val="000000" w:themeColor="text1"/>
                <w:sz w:val="24"/>
                <w:szCs w:val="24"/>
              </w:rPr>
            </w:pPr>
            <w:r w:rsidRPr="009939CE">
              <w:rPr>
                <w:rFonts w:asciiTheme="minorEastAsia" w:eastAsiaTheme="minorEastAsia" w:hAnsiTheme="minorEastAsia" w:cs="仿宋_GB2312" w:hint="eastAsia"/>
                <w:color w:val="000000" w:themeColor="text1"/>
                <w:sz w:val="24"/>
                <w:szCs w:val="24"/>
              </w:rPr>
              <w:t>1</w:t>
            </w:r>
          </w:p>
        </w:tc>
        <w:tc>
          <w:tcPr>
            <w:tcW w:w="1560" w:type="dxa"/>
            <w:vAlign w:val="center"/>
          </w:tcPr>
          <w:p w:rsidR="002D14A6" w:rsidRPr="009939CE" w:rsidRDefault="006F3691">
            <w:pPr>
              <w:jc w:val="center"/>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145000.00</w:t>
            </w:r>
          </w:p>
        </w:tc>
        <w:tc>
          <w:tcPr>
            <w:tcW w:w="1758" w:type="dxa"/>
            <w:vMerge/>
            <w:vAlign w:val="center"/>
          </w:tcPr>
          <w:p w:rsidR="002D14A6" w:rsidRPr="009939CE" w:rsidRDefault="002D14A6">
            <w:pPr>
              <w:widowControl w:val="0"/>
              <w:spacing w:line="360" w:lineRule="auto"/>
              <w:jc w:val="center"/>
              <w:rPr>
                <w:rFonts w:asciiTheme="minorEastAsia" w:eastAsiaTheme="minorEastAsia" w:hAnsiTheme="minorEastAsia" w:cs="宋体"/>
                <w:color w:val="000000" w:themeColor="text1"/>
                <w:sz w:val="24"/>
                <w:szCs w:val="24"/>
              </w:rPr>
            </w:pPr>
          </w:p>
        </w:tc>
      </w:tr>
      <w:tr w:rsidR="002D14A6" w:rsidRPr="009939CE">
        <w:trPr>
          <w:jc w:val="center"/>
        </w:trPr>
        <w:tc>
          <w:tcPr>
            <w:tcW w:w="735" w:type="dxa"/>
            <w:vAlign w:val="center"/>
          </w:tcPr>
          <w:p w:rsidR="002D14A6" w:rsidRPr="009939CE" w:rsidRDefault="006F3691">
            <w:pPr>
              <w:widowControl w:val="0"/>
              <w:spacing w:line="360" w:lineRule="auto"/>
              <w:jc w:val="center"/>
              <w:rPr>
                <w:rFonts w:asciiTheme="minorEastAsia" w:eastAsiaTheme="minorEastAsia" w:hAnsiTheme="minorEastAsia" w:cs="宋体"/>
                <w:color w:val="000000" w:themeColor="text1"/>
                <w:sz w:val="24"/>
                <w:szCs w:val="24"/>
              </w:rPr>
            </w:pPr>
            <w:r w:rsidRPr="009939CE">
              <w:rPr>
                <w:rFonts w:asciiTheme="minorEastAsia" w:eastAsiaTheme="minorEastAsia" w:hAnsiTheme="minorEastAsia" w:cs="宋体" w:hint="eastAsia"/>
                <w:color w:val="000000" w:themeColor="text1"/>
                <w:sz w:val="24"/>
                <w:szCs w:val="24"/>
              </w:rPr>
              <w:t>8</w:t>
            </w:r>
          </w:p>
        </w:tc>
        <w:tc>
          <w:tcPr>
            <w:tcW w:w="3549" w:type="dxa"/>
            <w:vAlign w:val="center"/>
          </w:tcPr>
          <w:p w:rsidR="002D14A6" w:rsidRPr="009939CE" w:rsidRDefault="006F3691">
            <w:pPr>
              <w:spacing w:line="340" w:lineRule="exact"/>
              <w:jc w:val="center"/>
              <w:rPr>
                <w:rFonts w:asciiTheme="minorEastAsia" w:eastAsiaTheme="minorEastAsia" w:hAnsiTheme="minorEastAsia" w:cs="仿宋_GB2312"/>
                <w:bCs/>
                <w:color w:val="000000" w:themeColor="text1"/>
                <w:sz w:val="24"/>
                <w:szCs w:val="24"/>
              </w:rPr>
            </w:pPr>
            <w:r w:rsidRPr="009939CE">
              <w:rPr>
                <w:rFonts w:asciiTheme="minorEastAsia" w:eastAsiaTheme="minorEastAsia" w:hAnsiTheme="minorEastAsia" w:cs="仿宋_GB2312" w:hint="eastAsia"/>
                <w:bCs/>
                <w:color w:val="000000" w:themeColor="text1"/>
                <w:sz w:val="24"/>
                <w:szCs w:val="24"/>
              </w:rPr>
              <w:t>17寸绘图仪</w:t>
            </w:r>
          </w:p>
        </w:tc>
        <w:tc>
          <w:tcPr>
            <w:tcW w:w="1417" w:type="dxa"/>
            <w:vAlign w:val="center"/>
          </w:tcPr>
          <w:p w:rsidR="002D14A6" w:rsidRPr="009939CE" w:rsidRDefault="006F3691">
            <w:pPr>
              <w:jc w:val="center"/>
              <w:textAlignment w:val="center"/>
              <w:rPr>
                <w:rFonts w:asciiTheme="minorEastAsia" w:eastAsiaTheme="minorEastAsia" w:hAnsiTheme="minorEastAsia" w:cs="仿宋_GB2312"/>
                <w:color w:val="000000" w:themeColor="text1"/>
                <w:sz w:val="24"/>
                <w:szCs w:val="24"/>
              </w:rPr>
            </w:pPr>
            <w:r w:rsidRPr="009939CE">
              <w:rPr>
                <w:rFonts w:asciiTheme="minorEastAsia" w:eastAsiaTheme="minorEastAsia" w:hAnsiTheme="minorEastAsia" w:cs="仿宋_GB2312" w:hint="eastAsia"/>
                <w:color w:val="000000" w:themeColor="text1"/>
                <w:sz w:val="24"/>
                <w:szCs w:val="24"/>
              </w:rPr>
              <w:t>1</w:t>
            </w:r>
          </w:p>
        </w:tc>
        <w:tc>
          <w:tcPr>
            <w:tcW w:w="1560" w:type="dxa"/>
            <w:vAlign w:val="center"/>
          </w:tcPr>
          <w:p w:rsidR="002D14A6" w:rsidRPr="009939CE" w:rsidRDefault="006F3691">
            <w:pPr>
              <w:jc w:val="center"/>
              <w:rPr>
                <w:rFonts w:asciiTheme="minorEastAsia" w:eastAsiaTheme="minorEastAsia" w:hAnsiTheme="minorEastAsia"/>
                <w:color w:val="000000" w:themeColor="text1"/>
                <w:sz w:val="24"/>
                <w:szCs w:val="24"/>
              </w:rPr>
            </w:pPr>
            <w:r w:rsidRPr="009939CE">
              <w:rPr>
                <w:rFonts w:asciiTheme="minorEastAsia" w:eastAsiaTheme="minorEastAsia" w:hAnsiTheme="minorEastAsia" w:hint="eastAsia"/>
                <w:color w:val="000000" w:themeColor="text1"/>
                <w:sz w:val="24"/>
                <w:szCs w:val="24"/>
              </w:rPr>
              <w:t>50000.00</w:t>
            </w:r>
          </w:p>
        </w:tc>
        <w:tc>
          <w:tcPr>
            <w:tcW w:w="1758" w:type="dxa"/>
            <w:vMerge/>
            <w:vAlign w:val="center"/>
          </w:tcPr>
          <w:p w:rsidR="002D14A6" w:rsidRPr="009939CE" w:rsidRDefault="002D14A6">
            <w:pPr>
              <w:widowControl w:val="0"/>
              <w:spacing w:line="360" w:lineRule="auto"/>
              <w:jc w:val="center"/>
              <w:rPr>
                <w:rFonts w:asciiTheme="minorEastAsia" w:eastAsiaTheme="minorEastAsia" w:hAnsiTheme="minorEastAsia" w:cs="宋体"/>
                <w:color w:val="000000" w:themeColor="text1"/>
                <w:sz w:val="24"/>
                <w:szCs w:val="24"/>
              </w:rPr>
            </w:pPr>
          </w:p>
        </w:tc>
      </w:tr>
    </w:tbl>
    <w:p w:rsidR="002D14A6" w:rsidRPr="009939CE" w:rsidRDefault="006F3691">
      <w:pPr>
        <w:spacing w:line="360" w:lineRule="auto"/>
        <w:rPr>
          <w:rFonts w:ascii="宋体" w:hAnsi="宋体"/>
          <w:b/>
          <w:color w:val="000000" w:themeColor="text1"/>
          <w:sz w:val="24"/>
          <w:szCs w:val="24"/>
        </w:rPr>
      </w:pPr>
      <w:r w:rsidRPr="009939CE">
        <w:rPr>
          <w:rFonts w:ascii="宋体" w:hAnsi="宋体" w:hint="eastAsia"/>
          <w:b/>
          <w:color w:val="000000" w:themeColor="text1"/>
          <w:sz w:val="24"/>
          <w:szCs w:val="24"/>
        </w:rPr>
        <w:t>注：核心产品为：图形工作站主控机</w:t>
      </w:r>
    </w:p>
    <w:p w:rsidR="002D14A6" w:rsidRPr="009939CE" w:rsidRDefault="002D14A6">
      <w:pPr>
        <w:spacing w:line="360" w:lineRule="auto"/>
        <w:rPr>
          <w:rFonts w:ascii="宋体" w:hAnsi="宋体"/>
          <w:b/>
          <w:color w:val="000000" w:themeColor="text1"/>
          <w:sz w:val="24"/>
          <w:szCs w:val="24"/>
        </w:rPr>
      </w:pPr>
    </w:p>
    <w:p w:rsidR="002D14A6" w:rsidRPr="009939CE" w:rsidRDefault="006F3691">
      <w:pPr>
        <w:spacing w:line="360" w:lineRule="auto"/>
        <w:jc w:val="center"/>
        <w:outlineLvl w:val="2"/>
        <w:rPr>
          <w:rFonts w:ascii="宋体"/>
          <w:b/>
          <w:color w:val="000000" w:themeColor="text1"/>
          <w:sz w:val="24"/>
          <w:szCs w:val="24"/>
        </w:rPr>
      </w:pPr>
      <w:r w:rsidRPr="009939CE">
        <w:rPr>
          <w:rFonts w:ascii="宋体" w:hAnsi="宋体"/>
          <w:b/>
          <w:color w:val="000000" w:themeColor="text1"/>
          <w:sz w:val="24"/>
          <w:szCs w:val="24"/>
        </w:rPr>
        <w:t>项目详细需求</w:t>
      </w: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1694"/>
        <w:gridCol w:w="6546"/>
      </w:tblGrid>
      <w:tr w:rsidR="002D14A6" w:rsidRPr="009939CE">
        <w:trPr>
          <w:trHeight w:val="494"/>
          <w:jc w:val="center"/>
        </w:trPr>
        <w:tc>
          <w:tcPr>
            <w:tcW w:w="714" w:type="dxa"/>
            <w:shd w:val="clear" w:color="auto" w:fill="C0C0C0"/>
            <w:vAlign w:val="center"/>
          </w:tcPr>
          <w:p w:rsidR="002D14A6" w:rsidRPr="009939CE" w:rsidRDefault="006F3691">
            <w:pPr>
              <w:widowControl w:val="0"/>
              <w:ind w:leftChars="-51" w:left="-1" w:hangingChars="44" w:hanging="106"/>
              <w:jc w:val="center"/>
              <w:rPr>
                <w:rFonts w:ascii="宋体" w:hAnsi="宋体"/>
                <w:b/>
                <w:color w:val="000000" w:themeColor="text1"/>
                <w:sz w:val="24"/>
                <w:szCs w:val="24"/>
              </w:rPr>
            </w:pPr>
            <w:r w:rsidRPr="009939CE">
              <w:rPr>
                <w:rFonts w:ascii="宋体" w:hAnsi="宋体"/>
                <w:b/>
                <w:color w:val="000000" w:themeColor="text1"/>
                <w:sz w:val="24"/>
                <w:szCs w:val="24"/>
              </w:rPr>
              <w:t>序号</w:t>
            </w:r>
          </w:p>
        </w:tc>
        <w:tc>
          <w:tcPr>
            <w:tcW w:w="1694" w:type="dxa"/>
            <w:shd w:val="clear" w:color="auto" w:fill="C0C0C0"/>
            <w:vAlign w:val="center"/>
          </w:tcPr>
          <w:p w:rsidR="002D14A6" w:rsidRPr="009939CE" w:rsidRDefault="006F3691">
            <w:pPr>
              <w:widowControl w:val="0"/>
              <w:jc w:val="center"/>
              <w:rPr>
                <w:rFonts w:ascii="宋体" w:hAnsi="宋体"/>
                <w:b/>
                <w:color w:val="000000" w:themeColor="text1"/>
                <w:sz w:val="24"/>
                <w:szCs w:val="24"/>
              </w:rPr>
            </w:pPr>
            <w:r w:rsidRPr="009939CE">
              <w:rPr>
                <w:rFonts w:ascii="宋体" w:hAnsi="宋体" w:hint="eastAsia"/>
                <w:b/>
                <w:color w:val="000000" w:themeColor="text1"/>
                <w:sz w:val="24"/>
                <w:szCs w:val="24"/>
              </w:rPr>
              <w:t>仪器设备名称</w:t>
            </w:r>
          </w:p>
        </w:tc>
        <w:tc>
          <w:tcPr>
            <w:tcW w:w="6546" w:type="dxa"/>
            <w:shd w:val="clear" w:color="auto" w:fill="C0C0C0"/>
            <w:vAlign w:val="center"/>
          </w:tcPr>
          <w:p w:rsidR="002D14A6" w:rsidRPr="009939CE" w:rsidRDefault="006F3691">
            <w:pPr>
              <w:widowControl w:val="0"/>
              <w:jc w:val="center"/>
              <w:rPr>
                <w:rFonts w:ascii="宋体" w:hAnsi="宋体"/>
                <w:b/>
                <w:color w:val="000000" w:themeColor="text1"/>
                <w:sz w:val="24"/>
                <w:szCs w:val="24"/>
              </w:rPr>
            </w:pPr>
            <w:r w:rsidRPr="009939CE">
              <w:rPr>
                <w:rFonts w:ascii="宋体" w:hAnsi="宋体"/>
                <w:b/>
                <w:color w:val="000000" w:themeColor="text1"/>
                <w:sz w:val="24"/>
                <w:szCs w:val="24"/>
              </w:rPr>
              <w:t>技术参数</w:t>
            </w:r>
          </w:p>
        </w:tc>
      </w:tr>
      <w:tr w:rsidR="002D14A6" w:rsidRPr="009939CE">
        <w:trPr>
          <w:jc w:val="center"/>
        </w:trPr>
        <w:tc>
          <w:tcPr>
            <w:tcW w:w="714" w:type="dxa"/>
            <w:vAlign w:val="center"/>
          </w:tcPr>
          <w:p w:rsidR="002D14A6" w:rsidRPr="009939CE" w:rsidRDefault="006F3691">
            <w:pPr>
              <w:jc w:val="center"/>
              <w:textAlignment w:val="center"/>
              <w:rPr>
                <w:rFonts w:ascii="宋体" w:hAnsi="宋体" w:cs="仿宋_GB2312"/>
                <w:color w:val="000000" w:themeColor="text1"/>
                <w:sz w:val="24"/>
                <w:szCs w:val="24"/>
              </w:rPr>
            </w:pPr>
            <w:r w:rsidRPr="009939CE">
              <w:rPr>
                <w:rFonts w:ascii="宋体" w:hAnsi="宋体" w:cs="仿宋_GB2312" w:hint="eastAsia"/>
                <w:color w:val="000000" w:themeColor="text1"/>
                <w:sz w:val="24"/>
                <w:szCs w:val="24"/>
              </w:rPr>
              <w:t>1</w:t>
            </w:r>
          </w:p>
        </w:tc>
        <w:tc>
          <w:tcPr>
            <w:tcW w:w="1694" w:type="dxa"/>
            <w:vAlign w:val="center"/>
          </w:tcPr>
          <w:p w:rsidR="002D14A6" w:rsidRPr="009939CE" w:rsidRDefault="006F3691">
            <w:pPr>
              <w:spacing w:line="340" w:lineRule="exact"/>
              <w:jc w:val="center"/>
              <w:rPr>
                <w:rFonts w:asciiTheme="minorEastAsia" w:eastAsiaTheme="minorEastAsia" w:hAnsiTheme="minorEastAsia" w:cs="仿宋_GB2312"/>
                <w:bCs/>
                <w:color w:val="000000" w:themeColor="text1"/>
                <w:sz w:val="24"/>
                <w:szCs w:val="24"/>
              </w:rPr>
            </w:pPr>
            <w:r w:rsidRPr="009939CE">
              <w:rPr>
                <w:rFonts w:asciiTheme="minorEastAsia" w:eastAsiaTheme="minorEastAsia" w:hAnsiTheme="minorEastAsia" w:cs="仿宋_GB2312" w:hint="eastAsia"/>
                <w:bCs/>
                <w:color w:val="000000" w:themeColor="text1"/>
                <w:sz w:val="24"/>
                <w:szCs w:val="24"/>
              </w:rPr>
              <w:t>图形工作站主控机</w:t>
            </w:r>
          </w:p>
        </w:tc>
        <w:tc>
          <w:tcPr>
            <w:tcW w:w="6546" w:type="dxa"/>
          </w:tcPr>
          <w:p w:rsidR="002D14A6" w:rsidRPr="009939CE" w:rsidRDefault="006F3691">
            <w:pPr>
              <w:rPr>
                <w:rFonts w:asciiTheme="minorEastAsia" w:eastAsiaTheme="minorEastAsia" w:hAnsiTheme="minorEastAsia" w:cs="仿宋_GB2312"/>
                <w:b/>
                <w:color w:val="000000" w:themeColor="text1"/>
                <w:szCs w:val="21"/>
              </w:rPr>
            </w:pPr>
            <w:r w:rsidRPr="009939CE">
              <w:rPr>
                <w:rFonts w:asciiTheme="minorEastAsia" w:eastAsiaTheme="minorEastAsia" w:hAnsiTheme="minorEastAsia" w:cs="仿宋_GB2312" w:hint="eastAsia"/>
                <w:b/>
                <w:color w:val="000000" w:themeColor="text1"/>
                <w:szCs w:val="21"/>
              </w:rPr>
              <w:t>一、基本配置：</w:t>
            </w:r>
          </w:p>
          <w:p w:rsidR="002D14A6" w:rsidRPr="009939CE" w:rsidRDefault="006F3691">
            <w:pPr>
              <w:rPr>
                <w:rFonts w:asciiTheme="minorEastAsia" w:eastAsiaTheme="minorEastAsia" w:hAnsiTheme="minorEastAsia" w:cs="仿宋_GB2312"/>
                <w:b/>
                <w:color w:val="000000" w:themeColor="text1"/>
                <w:szCs w:val="21"/>
              </w:rPr>
            </w:pPr>
            <w:r w:rsidRPr="009939CE">
              <w:rPr>
                <w:rFonts w:asciiTheme="minorEastAsia" w:eastAsiaTheme="minorEastAsia" w:hAnsiTheme="minorEastAsia" w:cs="仿宋_GB2312" w:hint="eastAsia"/>
                <w:color w:val="000000" w:themeColor="text1"/>
                <w:szCs w:val="21"/>
              </w:rPr>
              <w:t>1.图形工作站1套；</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2.操作台1套；</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3.输入输出：2个万兆光口SFP+、4个千兆电口，1个IPMI管理口；</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4.键盘鼠标：1套；</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color w:val="000000" w:themeColor="text1"/>
                <w:szCs w:val="21"/>
              </w:rPr>
              <w:t>5</w:t>
            </w:r>
            <w:r w:rsidRPr="009939CE">
              <w:rPr>
                <w:rFonts w:asciiTheme="minorEastAsia" w:eastAsiaTheme="minorEastAsia" w:hAnsiTheme="minorEastAsia" w:cs="仿宋_GB2312" w:hint="eastAsia"/>
                <w:color w:val="000000" w:themeColor="text1"/>
                <w:szCs w:val="21"/>
              </w:rPr>
              <w:t>.UPS:1台。</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
                <w:bCs/>
                <w:color w:val="000000" w:themeColor="text1"/>
                <w:szCs w:val="21"/>
              </w:rPr>
              <w:t>二、技术参数</w:t>
            </w:r>
            <w:r w:rsidRPr="009939CE">
              <w:rPr>
                <w:rFonts w:asciiTheme="minorEastAsia" w:eastAsiaTheme="minorEastAsia" w:hAnsiTheme="minorEastAsia" w:cs="仿宋_GB2312" w:hint="eastAsia"/>
                <w:bCs/>
                <w:color w:val="000000" w:themeColor="text1"/>
                <w:szCs w:val="21"/>
              </w:rPr>
              <w:t>:</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1.处理器：不低于4颗</w:t>
            </w:r>
            <w:r w:rsidRPr="009939CE">
              <w:rPr>
                <w:rFonts w:asciiTheme="minorEastAsia" w:eastAsiaTheme="minorEastAsia" w:hAnsiTheme="minorEastAsia" w:cs="仿宋_GB2312"/>
                <w:color w:val="000000" w:themeColor="text1"/>
                <w:szCs w:val="21"/>
              </w:rPr>
              <w:t>I</w:t>
            </w:r>
            <w:r w:rsidRPr="009939CE">
              <w:rPr>
                <w:rFonts w:asciiTheme="minorEastAsia" w:eastAsiaTheme="minorEastAsia" w:hAnsiTheme="minorEastAsia" w:cs="仿宋_GB2312" w:hint="eastAsia"/>
                <w:color w:val="000000" w:themeColor="text1"/>
                <w:szCs w:val="21"/>
              </w:rPr>
              <w:t>ntel Xeon 金6256处理器，睿频4.3GHz，基频3.6GHz，4×33MB三级缓存，48核，96线程；</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b/>
                <w:color w:val="000000" w:themeColor="text1"/>
                <w:szCs w:val="21"/>
              </w:rPr>
              <w:t>▲</w:t>
            </w:r>
            <w:r w:rsidRPr="009939CE">
              <w:rPr>
                <w:rFonts w:asciiTheme="minorEastAsia" w:eastAsiaTheme="minorEastAsia" w:hAnsiTheme="minorEastAsia" w:cs="仿宋_GB2312" w:hint="eastAsia"/>
                <w:color w:val="000000" w:themeColor="text1"/>
                <w:szCs w:val="21"/>
              </w:rPr>
              <w:t>2.内存：≥832GB DDR4 2933 Reg ECC；</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b/>
                <w:color w:val="000000" w:themeColor="text1"/>
                <w:szCs w:val="21"/>
              </w:rPr>
              <w:t>▲</w:t>
            </w:r>
            <w:r w:rsidRPr="009939CE">
              <w:rPr>
                <w:rFonts w:asciiTheme="minorEastAsia" w:eastAsiaTheme="minorEastAsia" w:hAnsiTheme="minorEastAsia" w:cs="仿宋_GB2312" w:hint="eastAsia"/>
                <w:color w:val="000000" w:themeColor="text1"/>
                <w:szCs w:val="21"/>
              </w:rPr>
              <w:t>3.显卡：Nvidia RTX A6000 48GB，1个；</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b/>
                <w:color w:val="000000" w:themeColor="text1"/>
                <w:szCs w:val="21"/>
              </w:rPr>
              <w:t>▲</w:t>
            </w:r>
            <w:r w:rsidRPr="009939CE">
              <w:rPr>
                <w:rFonts w:asciiTheme="minorEastAsia" w:eastAsiaTheme="minorEastAsia" w:hAnsiTheme="minorEastAsia" w:cs="仿宋_GB2312" w:hint="eastAsia"/>
                <w:color w:val="000000" w:themeColor="text1"/>
                <w:szCs w:val="21"/>
              </w:rPr>
              <w:t>4.GPU: Nvidia RTX3080 10GB，1个；</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5.系统盘：系统盘≥4TB PcieSSD企业级，读写带宽3GB/s、1.8GB/s；</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6.缓存盘：≥2TB M2.SSD企业级，读写带宽3.3GB/s、3GB/s；</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7.数据盘：≥8TB SATA企业级，读写带宽249MB/s ；</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8.机箱：双塔式(≥1600w冗余)；</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9.电源：1600w1+1冗余，94%能率；</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10.PCI插槽：≥5个PCIE16x 3.0，6个PCIE 8x 3.0；</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11.网口：≥2万兆光口SFP+、4个千兆电口，1个IPMI管理口；</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12.显示器：≥32"2K图显，升降旋转，蓝色滤光；</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1</w:t>
            </w:r>
            <w:r w:rsidRPr="009939CE">
              <w:rPr>
                <w:rFonts w:asciiTheme="minorEastAsia" w:eastAsiaTheme="minorEastAsia" w:hAnsiTheme="minorEastAsia" w:cs="仿宋_GB2312"/>
                <w:color w:val="000000" w:themeColor="text1"/>
                <w:szCs w:val="21"/>
              </w:rPr>
              <w:t>3.UPS</w:t>
            </w:r>
            <w:r w:rsidRPr="009939CE">
              <w:rPr>
                <w:rFonts w:asciiTheme="minorEastAsia" w:eastAsiaTheme="minorEastAsia" w:hAnsiTheme="minorEastAsia" w:cs="仿宋_GB2312" w:hint="eastAsia"/>
                <w:color w:val="000000" w:themeColor="text1"/>
                <w:szCs w:val="21"/>
              </w:rPr>
              <w:t>参数</w:t>
            </w:r>
            <w:r w:rsidRPr="009939CE">
              <w:rPr>
                <w:rFonts w:asciiTheme="minorEastAsia" w:eastAsiaTheme="minorEastAsia" w:hAnsiTheme="minorEastAsia" w:cs="仿宋_GB2312"/>
                <w:color w:val="000000" w:themeColor="text1"/>
                <w:szCs w:val="21"/>
              </w:rPr>
              <w:t>：</w:t>
            </w:r>
            <w:r w:rsidRPr="009939CE">
              <w:rPr>
                <w:rFonts w:asciiTheme="minorEastAsia" w:eastAsiaTheme="minorEastAsia" w:hAnsiTheme="minorEastAsia" w:cs="仿宋_GB2312" w:hint="eastAsia"/>
                <w:color w:val="000000" w:themeColor="text1"/>
                <w:szCs w:val="21"/>
              </w:rPr>
              <w:t>≥5400w，延时2小时；</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14.操作台参数：长×宽×高≥150×60×75cm。</w:t>
            </w:r>
          </w:p>
        </w:tc>
      </w:tr>
      <w:tr w:rsidR="002D14A6" w:rsidRPr="009939CE">
        <w:trPr>
          <w:jc w:val="center"/>
        </w:trPr>
        <w:tc>
          <w:tcPr>
            <w:tcW w:w="714" w:type="dxa"/>
            <w:vAlign w:val="center"/>
          </w:tcPr>
          <w:p w:rsidR="002D14A6" w:rsidRPr="009939CE" w:rsidRDefault="006F3691">
            <w:pPr>
              <w:jc w:val="center"/>
              <w:textAlignment w:val="center"/>
              <w:rPr>
                <w:rFonts w:ascii="宋体" w:hAnsi="宋体"/>
                <w:color w:val="000000" w:themeColor="text1"/>
                <w:sz w:val="24"/>
                <w:szCs w:val="24"/>
              </w:rPr>
            </w:pPr>
            <w:r w:rsidRPr="009939CE">
              <w:rPr>
                <w:rFonts w:ascii="宋体" w:hAnsi="宋体" w:cs="仿宋_GB2312" w:hint="eastAsia"/>
                <w:color w:val="000000" w:themeColor="text1"/>
                <w:sz w:val="24"/>
                <w:szCs w:val="24"/>
              </w:rPr>
              <w:t>2</w:t>
            </w:r>
          </w:p>
        </w:tc>
        <w:tc>
          <w:tcPr>
            <w:tcW w:w="1694" w:type="dxa"/>
            <w:vAlign w:val="center"/>
          </w:tcPr>
          <w:p w:rsidR="002D14A6" w:rsidRPr="009939CE" w:rsidRDefault="006F3691">
            <w:pPr>
              <w:spacing w:line="340" w:lineRule="exact"/>
              <w:jc w:val="center"/>
              <w:rPr>
                <w:rFonts w:asciiTheme="minorEastAsia" w:eastAsiaTheme="minorEastAsia" w:hAnsiTheme="minorEastAsia" w:cs="仿宋_GB2312"/>
                <w:bCs/>
                <w:color w:val="000000" w:themeColor="text1"/>
                <w:sz w:val="24"/>
                <w:szCs w:val="24"/>
              </w:rPr>
            </w:pPr>
            <w:r w:rsidRPr="009939CE">
              <w:rPr>
                <w:rFonts w:asciiTheme="minorEastAsia" w:eastAsiaTheme="minorEastAsia" w:hAnsiTheme="minorEastAsia" w:cs="仿宋_GB2312" w:hint="eastAsia"/>
                <w:bCs/>
                <w:color w:val="000000" w:themeColor="text1"/>
                <w:sz w:val="24"/>
                <w:szCs w:val="24"/>
              </w:rPr>
              <w:t>图形工作站程控分机</w:t>
            </w:r>
          </w:p>
        </w:tc>
        <w:tc>
          <w:tcPr>
            <w:tcW w:w="6546" w:type="dxa"/>
          </w:tcPr>
          <w:p w:rsidR="002D14A6" w:rsidRPr="009939CE" w:rsidRDefault="006F3691">
            <w:pPr>
              <w:spacing w:line="320" w:lineRule="exact"/>
              <w:rPr>
                <w:rFonts w:asciiTheme="minorEastAsia" w:eastAsiaTheme="minorEastAsia" w:hAnsiTheme="minorEastAsia" w:cs="仿宋_GB2312"/>
                <w:b/>
                <w:color w:val="000000" w:themeColor="text1"/>
                <w:szCs w:val="21"/>
              </w:rPr>
            </w:pPr>
            <w:r w:rsidRPr="009939CE">
              <w:rPr>
                <w:rFonts w:asciiTheme="minorEastAsia" w:eastAsiaTheme="minorEastAsia" w:hAnsiTheme="minorEastAsia" w:cs="仿宋_GB2312" w:hint="eastAsia"/>
                <w:b/>
                <w:color w:val="000000" w:themeColor="text1"/>
                <w:szCs w:val="21"/>
              </w:rPr>
              <w:t>一、基本配置：</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1.图形工作站</w:t>
            </w:r>
            <w:r w:rsidRPr="009939CE">
              <w:rPr>
                <w:rFonts w:asciiTheme="minorEastAsia" w:eastAsiaTheme="minorEastAsia" w:hAnsiTheme="minorEastAsia" w:cs="仿宋_GB2312"/>
                <w:color w:val="000000" w:themeColor="text1"/>
                <w:szCs w:val="21"/>
              </w:rPr>
              <w:t>3</w:t>
            </w:r>
            <w:r w:rsidRPr="009939CE">
              <w:rPr>
                <w:rFonts w:asciiTheme="minorEastAsia" w:eastAsiaTheme="minorEastAsia" w:hAnsiTheme="minorEastAsia" w:cs="仿宋_GB2312" w:hint="eastAsia"/>
                <w:color w:val="000000" w:themeColor="text1"/>
                <w:szCs w:val="21"/>
              </w:rPr>
              <w:t>套；</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2.操作台</w:t>
            </w:r>
            <w:r w:rsidRPr="009939CE">
              <w:rPr>
                <w:rFonts w:asciiTheme="minorEastAsia" w:eastAsiaTheme="minorEastAsia" w:hAnsiTheme="minorEastAsia" w:cs="仿宋_GB2312"/>
                <w:color w:val="000000" w:themeColor="text1"/>
                <w:szCs w:val="21"/>
              </w:rPr>
              <w:t>3</w:t>
            </w:r>
            <w:r w:rsidRPr="009939CE">
              <w:rPr>
                <w:rFonts w:asciiTheme="minorEastAsia" w:eastAsiaTheme="minorEastAsia" w:hAnsiTheme="minorEastAsia" w:cs="仿宋_GB2312" w:hint="eastAsia"/>
                <w:color w:val="000000" w:themeColor="text1"/>
                <w:szCs w:val="21"/>
              </w:rPr>
              <w:t>套：</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3.键盘鼠标</w:t>
            </w:r>
            <w:r w:rsidRPr="009939CE">
              <w:rPr>
                <w:rFonts w:asciiTheme="minorEastAsia" w:eastAsiaTheme="minorEastAsia" w:hAnsiTheme="minorEastAsia" w:cs="仿宋_GB2312"/>
                <w:color w:val="000000" w:themeColor="text1"/>
                <w:szCs w:val="21"/>
              </w:rPr>
              <w:t>3</w:t>
            </w:r>
            <w:r w:rsidRPr="009939CE">
              <w:rPr>
                <w:rFonts w:asciiTheme="minorEastAsia" w:eastAsiaTheme="minorEastAsia" w:hAnsiTheme="minorEastAsia" w:cs="仿宋_GB2312" w:hint="eastAsia"/>
                <w:color w:val="000000" w:themeColor="text1"/>
                <w:szCs w:val="21"/>
              </w:rPr>
              <w:t>套；</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color w:val="000000" w:themeColor="text1"/>
                <w:szCs w:val="21"/>
              </w:rPr>
              <w:t>4</w:t>
            </w:r>
            <w:r w:rsidRPr="009939CE">
              <w:rPr>
                <w:rFonts w:asciiTheme="minorEastAsia" w:eastAsiaTheme="minorEastAsia" w:hAnsiTheme="minorEastAsia" w:cs="仿宋_GB2312" w:hint="eastAsia"/>
                <w:color w:val="000000" w:themeColor="text1"/>
                <w:szCs w:val="21"/>
              </w:rPr>
              <w:t>.UPS:3台。</w:t>
            </w:r>
          </w:p>
          <w:p w:rsidR="002D14A6" w:rsidRPr="009939CE" w:rsidRDefault="006F3691">
            <w:pPr>
              <w:spacing w:line="320" w:lineRule="exact"/>
              <w:rPr>
                <w:rFonts w:asciiTheme="minorEastAsia" w:eastAsiaTheme="minorEastAsia" w:hAnsiTheme="minorEastAsia" w:cs="仿宋_GB2312"/>
                <w:b/>
                <w:bCs/>
                <w:color w:val="000000" w:themeColor="text1"/>
                <w:szCs w:val="21"/>
              </w:rPr>
            </w:pPr>
            <w:r w:rsidRPr="009939CE">
              <w:rPr>
                <w:rFonts w:asciiTheme="minorEastAsia" w:eastAsiaTheme="minorEastAsia" w:hAnsiTheme="minorEastAsia" w:cs="仿宋_GB2312" w:hint="eastAsia"/>
                <w:b/>
                <w:bCs/>
                <w:color w:val="000000" w:themeColor="text1"/>
                <w:szCs w:val="21"/>
              </w:rPr>
              <w:t>二、技术参数:</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1.处理器：不低于</w:t>
            </w:r>
            <w:r w:rsidRPr="009939CE">
              <w:rPr>
                <w:rFonts w:asciiTheme="minorEastAsia" w:eastAsiaTheme="minorEastAsia" w:hAnsiTheme="minorEastAsia" w:cs="仿宋_GB2312"/>
                <w:color w:val="000000" w:themeColor="text1"/>
                <w:szCs w:val="21"/>
              </w:rPr>
              <w:t>2</w:t>
            </w:r>
            <w:r w:rsidRPr="009939CE">
              <w:rPr>
                <w:rFonts w:asciiTheme="minorEastAsia" w:eastAsiaTheme="minorEastAsia" w:hAnsiTheme="minorEastAsia" w:cs="仿宋_GB2312" w:hint="eastAsia"/>
                <w:color w:val="000000" w:themeColor="text1"/>
                <w:szCs w:val="21"/>
              </w:rPr>
              <w:t>颗Intel Xeon 金5220R处理器，睿频4.</w:t>
            </w:r>
            <w:r w:rsidRPr="009939CE">
              <w:rPr>
                <w:rFonts w:asciiTheme="minorEastAsia" w:eastAsiaTheme="minorEastAsia" w:hAnsiTheme="minorEastAsia" w:cs="仿宋_GB2312"/>
                <w:color w:val="000000" w:themeColor="text1"/>
                <w:szCs w:val="21"/>
              </w:rPr>
              <w:t>0</w:t>
            </w:r>
            <w:r w:rsidRPr="009939CE">
              <w:rPr>
                <w:rFonts w:asciiTheme="minorEastAsia" w:eastAsiaTheme="minorEastAsia" w:hAnsiTheme="minorEastAsia" w:cs="仿宋_GB2312" w:hint="eastAsia"/>
                <w:color w:val="000000" w:themeColor="text1"/>
                <w:szCs w:val="21"/>
              </w:rPr>
              <w:t>GHz，基频2.2GHz，35.75MB 三级缓存，48核，96线程；</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2.内存：≥128GB DDR4 2933 RECC；</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b/>
                <w:color w:val="000000" w:themeColor="text1"/>
                <w:szCs w:val="21"/>
              </w:rPr>
              <w:t>▲</w:t>
            </w:r>
            <w:r w:rsidRPr="009939CE">
              <w:rPr>
                <w:rFonts w:asciiTheme="minorEastAsia" w:eastAsiaTheme="minorEastAsia" w:hAnsiTheme="minorEastAsia" w:cs="仿宋_GB2312" w:hint="eastAsia"/>
                <w:color w:val="000000" w:themeColor="text1"/>
                <w:szCs w:val="21"/>
              </w:rPr>
              <w:t>3.显卡：Nvidia RTX3070 8GB；</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b/>
                <w:color w:val="000000" w:themeColor="text1"/>
                <w:szCs w:val="21"/>
              </w:rPr>
              <w:t>▲</w:t>
            </w:r>
            <w:r w:rsidRPr="009939CE">
              <w:rPr>
                <w:rFonts w:asciiTheme="minorEastAsia" w:eastAsiaTheme="minorEastAsia" w:hAnsiTheme="minorEastAsia" w:cs="仿宋_GB2312" w:hint="eastAsia"/>
                <w:color w:val="000000" w:themeColor="text1"/>
                <w:szCs w:val="21"/>
              </w:rPr>
              <w:t>4.系统盘：≥1.92TB  SSD 企业级，读写带宽（峰值）560MB/s和510MB/s；</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5.数据盘：≥4TB SATA，128MB缓存，企业级；</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6.机箱：塔式；</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7.电源：功率≥865w；</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8.PCI插槽：4×PCIe x16 3.</w:t>
            </w:r>
            <w:r w:rsidRPr="009939CE">
              <w:rPr>
                <w:rFonts w:asciiTheme="minorEastAsia" w:eastAsiaTheme="minorEastAsia" w:hAnsiTheme="minorEastAsia" w:cs="仿宋_GB2312"/>
                <w:color w:val="000000" w:themeColor="text1"/>
                <w:szCs w:val="21"/>
              </w:rPr>
              <w:t>0</w:t>
            </w:r>
            <w:r w:rsidRPr="009939CE">
              <w:rPr>
                <w:rFonts w:asciiTheme="minorEastAsia" w:eastAsiaTheme="minorEastAsia" w:hAnsiTheme="minorEastAsia" w:cs="仿宋_GB2312" w:hint="eastAsia"/>
                <w:color w:val="000000" w:themeColor="text1"/>
                <w:szCs w:val="21"/>
              </w:rPr>
              <w:t>；2×PCIe x8 3.0；</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9.网口：≥2个Intel千兆口；</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10.显示器：≥23”图显，1920*1080，250cd/m2 ，升降转向，蓝色滤光；</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color w:val="000000" w:themeColor="text1"/>
                <w:szCs w:val="21"/>
              </w:rPr>
              <w:t>11.</w:t>
            </w:r>
            <w:r w:rsidRPr="009939CE">
              <w:rPr>
                <w:rFonts w:asciiTheme="minorEastAsia" w:eastAsiaTheme="minorEastAsia" w:hAnsiTheme="minorEastAsia" w:cs="仿宋_GB2312" w:hint="eastAsia"/>
                <w:color w:val="000000" w:themeColor="text1"/>
                <w:szCs w:val="21"/>
              </w:rPr>
              <w:t>UPS参数</w:t>
            </w:r>
            <w:r w:rsidRPr="009939CE">
              <w:rPr>
                <w:rFonts w:asciiTheme="minorEastAsia" w:eastAsiaTheme="minorEastAsia" w:hAnsiTheme="minorEastAsia" w:cs="仿宋_GB2312"/>
                <w:color w:val="000000" w:themeColor="text1"/>
                <w:szCs w:val="21"/>
              </w:rPr>
              <w:t>：</w:t>
            </w:r>
            <w:r w:rsidRPr="009939CE">
              <w:rPr>
                <w:rFonts w:asciiTheme="minorEastAsia" w:eastAsiaTheme="minorEastAsia" w:hAnsiTheme="minorEastAsia" w:cs="仿宋_GB2312" w:hint="eastAsia"/>
                <w:color w:val="000000" w:themeColor="text1"/>
                <w:szCs w:val="21"/>
              </w:rPr>
              <w:t>≥1600w，延时0.5小时；</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12.操作台参数：长×宽×高≥150×60×75cm。</w:t>
            </w:r>
          </w:p>
        </w:tc>
      </w:tr>
      <w:tr w:rsidR="002D14A6" w:rsidRPr="009939CE">
        <w:trPr>
          <w:jc w:val="center"/>
        </w:trPr>
        <w:tc>
          <w:tcPr>
            <w:tcW w:w="714" w:type="dxa"/>
            <w:vAlign w:val="center"/>
          </w:tcPr>
          <w:p w:rsidR="002D14A6" w:rsidRPr="009939CE" w:rsidRDefault="006F3691">
            <w:pPr>
              <w:jc w:val="center"/>
              <w:textAlignment w:val="center"/>
              <w:rPr>
                <w:rFonts w:ascii="宋体" w:hAnsi="宋体"/>
                <w:color w:val="000000" w:themeColor="text1"/>
                <w:sz w:val="24"/>
                <w:szCs w:val="24"/>
              </w:rPr>
            </w:pPr>
            <w:r w:rsidRPr="009939CE">
              <w:rPr>
                <w:rFonts w:ascii="宋体" w:hAnsi="宋体" w:cs="宋体" w:hint="eastAsia"/>
                <w:color w:val="000000" w:themeColor="text1"/>
                <w:sz w:val="24"/>
                <w:szCs w:val="24"/>
              </w:rPr>
              <w:t>3</w:t>
            </w:r>
          </w:p>
        </w:tc>
        <w:tc>
          <w:tcPr>
            <w:tcW w:w="1694" w:type="dxa"/>
            <w:vAlign w:val="center"/>
          </w:tcPr>
          <w:p w:rsidR="002D14A6" w:rsidRPr="009939CE" w:rsidRDefault="006F3691">
            <w:pPr>
              <w:spacing w:line="340" w:lineRule="exact"/>
              <w:jc w:val="center"/>
              <w:rPr>
                <w:rFonts w:asciiTheme="minorEastAsia" w:eastAsiaTheme="minorEastAsia" w:hAnsiTheme="minorEastAsia" w:cs="仿宋_GB2312"/>
                <w:bCs/>
                <w:color w:val="000000" w:themeColor="text1"/>
                <w:sz w:val="24"/>
                <w:szCs w:val="24"/>
              </w:rPr>
            </w:pPr>
            <w:r w:rsidRPr="009939CE">
              <w:rPr>
                <w:rFonts w:asciiTheme="minorEastAsia" w:eastAsiaTheme="minorEastAsia" w:hAnsiTheme="minorEastAsia" w:cs="仿宋_GB2312" w:hint="eastAsia"/>
                <w:bCs/>
                <w:color w:val="000000" w:themeColor="text1"/>
                <w:sz w:val="24"/>
                <w:szCs w:val="24"/>
              </w:rPr>
              <w:t>高速摄影仪</w:t>
            </w:r>
          </w:p>
        </w:tc>
        <w:tc>
          <w:tcPr>
            <w:tcW w:w="6546" w:type="dxa"/>
          </w:tcPr>
          <w:p w:rsidR="002D14A6" w:rsidRPr="009939CE" w:rsidRDefault="006F3691">
            <w:pPr>
              <w:spacing w:line="320" w:lineRule="exact"/>
              <w:rPr>
                <w:rFonts w:asciiTheme="minorEastAsia" w:eastAsiaTheme="minorEastAsia" w:hAnsiTheme="minorEastAsia" w:cs="仿宋_GB2312"/>
                <w:b/>
                <w:color w:val="000000" w:themeColor="text1"/>
                <w:szCs w:val="21"/>
              </w:rPr>
            </w:pPr>
            <w:r w:rsidRPr="009939CE">
              <w:rPr>
                <w:rFonts w:asciiTheme="minorEastAsia" w:eastAsiaTheme="minorEastAsia" w:hAnsiTheme="minorEastAsia" w:cs="仿宋_GB2312" w:hint="eastAsia"/>
                <w:b/>
                <w:color w:val="000000" w:themeColor="text1"/>
                <w:szCs w:val="21"/>
              </w:rPr>
              <w:t>一、基本配置：</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1.相机：高速相机(彩色)1台；</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2.镜头：3支；</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3.图形工作站1台；</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4.工控机：高性能便携式工控机：1台；</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5.软件：配套高速图像系统软件：1套；</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6.高频无闪 LED 光源：2个；</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7.三脚架：3个；</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8.设备收纳箱：2个。</w:t>
            </w:r>
          </w:p>
          <w:p w:rsidR="002D14A6" w:rsidRPr="009939CE" w:rsidRDefault="006F3691">
            <w:pPr>
              <w:spacing w:line="320" w:lineRule="exact"/>
              <w:rPr>
                <w:rFonts w:asciiTheme="minorEastAsia" w:eastAsiaTheme="minorEastAsia" w:hAnsiTheme="minorEastAsia" w:cs="仿宋_GB2312"/>
                <w:b/>
                <w:color w:val="000000" w:themeColor="text1"/>
                <w:szCs w:val="21"/>
              </w:rPr>
            </w:pPr>
            <w:r w:rsidRPr="009939CE">
              <w:rPr>
                <w:rFonts w:asciiTheme="minorEastAsia" w:eastAsiaTheme="minorEastAsia" w:hAnsiTheme="minorEastAsia" w:cs="仿宋_GB2312" w:hint="eastAsia"/>
                <w:b/>
                <w:color w:val="000000" w:themeColor="text1"/>
                <w:szCs w:val="21"/>
              </w:rPr>
              <w:t>二、技术参数:</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b/>
                <w:color w:val="000000" w:themeColor="text1"/>
                <w:szCs w:val="21"/>
              </w:rPr>
              <w:t>▲</w:t>
            </w:r>
            <w:r w:rsidRPr="009939CE">
              <w:rPr>
                <w:rFonts w:asciiTheme="minorEastAsia" w:eastAsiaTheme="minorEastAsia" w:hAnsiTheme="minorEastAsia" w:cs="仿宋_GB2312" w:hint="eastAsia"/>
                <w:color w:val="000000" w:themeColor="text1"/>
                <w:szCs w:val="21"/>
              </w:rPr>
              <w:t>1.图像传感器：LUX19HS，4/3”，像素1920x1080；</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b/>
                <w:color w:val="000000" w:themeColor="text1"/>
                <w:szCs w:val="21"/>
              </w:rPr>
              <w:t>▲</w:t>
            </w:r>
            <w:r w:rsidRPr="009939CE">
              <w:rPr>
                <w:rFonts w:asciiTheme="minorEastAsia" w:eastAsiaTheme="minorEastAsia" w:hAnsiTheme="minorEastAsia" w:cs="仿宋_GB2312" w:hint="eastAsia"/>
                <w:color w:val="000000" w:themeColor="text1"/>
                <w:szCs w:val="21"/>
              </w:rPr>
              <w:t>2.最大分辨率时最高帧率：≥2166fps；</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3.内存：1TB～4TB；</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4.像元尺寸：10μm x10μm；</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5.感光灵敏度：</w:t>
            </w:r>
            <w:hyperlink r:id="rId21" w:history="1">
              <w:r w:rsidRPr="009939CE">
                <w:rPr>
                  <w:rStyle w:val="aff2"/>
                  <w:rFonts w:asciiTheme="minorEastAsia" w:eastAsiaTheme="minorEastAsia" w:hAnsiTheme="minorEastAsia" w:cs="仿宋_GB2312" w:hint="eastAsia"/>
                  <w:color w:val="000000" w:themeColor="text1"/>
                  <w:szCs w:val="21"/>
                </w:rPr>
                <w:t>20V/lux.s@550nm</w:t>
              </w:r>
            </w:hyperlink>
            <w:r w:rsidRPr="009939CE">
              <w:rPr>
                <w:rFonts w:asciiTheme="minorEastAsia" w:eastAsiaTheme="minorEastAsia" w:hAnsiTheme="minorEastAsia" w:cs="仿宋_GB2312" w:hint="eastAsia"/>
                <w:color w:val="000000" w:themeColor="text1"/>
                <w:szCs w:val="21"/>
              </w:rPr>
              <w:t>；</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6.可灵活设置ROI，降低分辨率可大幅提升帧:不低于1920×960@2435fps/1920×720@3240fps/1920×</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480@4840fps，向下兼容；</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7.高频无闪专用 LED光源：峰值功率≥1000W；</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8.支持多个源文件同时回放；</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9.配加固型便携式工控机：与显示屏、键盘等连体设计；</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10.原始数据自动保存；</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11.采用高速接口，采集高速图像数据带宽不低于4GB/秒；</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12.配备高速图像系统软件:中文操作界面，可同时操控相机和DAQ 选件以满足高速图像数据采集；搭配图像的拍摄、保存、重播及各种文件转换功能（MP4/AVI/BMP/JPEG/DAT/TIFF 等）；</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13.支持系统拓展功能，可实现八台相机同步拍摄功能；</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b/>
                <w:color w:val="000000" w:themeColor="text1"/>
                <w:szCs w:val="21"/>
              </w:rPr>
              <w:t>▲</w:t>
            </w:r>
            <w:r w:rsidRPr="009939CE">
              <w:rPr>
                <w:rFonts w:asciiTheme="minorEastAsia" w:eastAsiaTheme="minorEastAsia" w:hAnsiTheme="minorEastAsia" w:cs="仿宋_GB2312" w:hint="eastAsia"/>
                <w:color w:val="000000" w:themeColor="text1"/>
                <w:szCs w:val="21"/>
              </w:rPr>
              <w:t>14.原装进口镜头24-70mm f/2.8G：1支；</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b/>
                <w:color w:val="000000" w:themeColor="text1"/>
                <w:szCs w:val="21"/>
              </w:rPr>
              <w:t>▲</w:t>
            </w:r>
            <w:r w:rsidRPr="009939CE">
              <w:rPr>
                <w:rFonts w:asciiTheme="minorEastAsia" w:eastAsiaTheme="minorEastAsia" w:hAnsiTheme="minorEastAsia" w:cs="仿宋_GB2312" w:hint="eastAsia"/>
                <w:color w:val="000000" w:themeColor="text1"/>
                <w:szCs w:val="21"/>
              </w:rPr>
              <w:t>15.原装进口镜头14-24mm f/2.8G：1支；</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b/>
                <w:color w:val="000000" w:themeColor="text1"/>
                <w:szCs w:val="21"/>
              </w:rPr>
              <w:t>▲</w:t>
            </w:r>
            <w:r w:rsidRPr="009939CE">
              <w:rPr>
                <w:rFonts w:asciiTheme="minorEastAsia" w:eastAsiaTheme="minorEastAsia" w:hAnsiTheme="minorEastAsia" w:cs="仿宋_GB2312" w:hint="eastAsia"/>
                <w:color w:val="000000" w:themeColor="text1"/>
                <w:szCs w:val="21"/>
              </w:rPr>
              <w:t>16.原装进口镜头105mm f/2.8G：1支；</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color w:val="000000" w:themeColor="text1"/>
                <w:szCs w:val="21"/>
              </w:rPr>
              <w:t>17.</w:t>
            </w:r>
            <w:r w:rsidRPr="009939CE">
              <w:rPr>
                <w:rFonts w:asciiTheme="minorEastAsia" w:eastAsiaTheme="minorEastAsia" w:hAnsiTheme="minorEastAsia" w:cs="仿宋_GB2312" w:hint="eastAsia"/>
                <w:color w:val="000000" w:themeColor="text1"/>
                <w:szCs w:val="21"/>
              </w:rPr>
              <w:t>图形工作站1台：处理器i7（4核心8线程，睿频4.6GHz），16GB内存，2TB PCIe固态硬盘，15.6寸屏幕，显卡NVIDIA Quadro P520 2GB GDRR5图形显卡，通过ISV软件认证，屏幕4K IPS LED背光，分辨率 3840x2160，亮度≥500尼特，100% Adobe RGB色域；</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18</w:t>
            </w:r>
            <w:r w:rsidRPr="009939CE">
              <w:rPr>
                <w:rFonts w:asciiTheme="minorEastAsia" w:eastAsiaTheme="minorEastAsia" w:hAnsiTheme="minorEastAsia" w:cs="仿宋_GB2312"/>
                <w:color w:val="000000" w:themeColor="text1"/>
                <w:szCs w:val="21"/>
              </w:rPr>
              <w:t>.</w:t>
            </w:r>
            <w:r w:rsidRPr="009939CE">
              <w:rPr>
                <w:rFonts w:asciiTheme="minorEastAsia" w:eastAsiaTheme="minorEastAsia" w:hAnsiTheme="minorEastAsia" w:cs="仿宋_GB2312" w:hint="eastAsia"/>
                <w:color w:val="000000" w:themeColor="text1"/>
                <w:szCs w:val="21"/>
              </w:rPr>
              <w:t>三脚架：折叠高度</w:t>
            </w:r>
            <w:r w:rsidRPr="009939CE">
              <w:rPr>
                <w:rFonts w:asciiTheme="minorEastAsia" w:eastAsiaTheme="minorEastAsia" w:hAnsiTheme="minorEastAsia" w:cs="仿宋_GB2312"/>
                <w:color w:val="000000" w:themeColor="text1"/>
                <w:szCs w:val="21"/>
              </w:rPr>
              <w:t>32</w:t>
            </w:r>
            <w:r w:rsidRPr="009939CE">
              <w:rPr>
                <w:rFonts w:asciiTheme="minorEastAsia" w:eastAsiaTheme="minorEastAsia" w:hAnsiTheme="minorEastAsia" w:cs="仿宋_GB2312" w:hint="eastAsia"/>
                <w:color w:val="000000" w:themeColor="text1"/>
                <w:szCs w:val="21"/>
              </w:rPr>
              <w:t>cm；</w:t>
            </w:r>
            <w:r w:rsidRPr="009939CE">
              <w:rPr>
                <w:rFonts w:asciiTheme="minorEastAsia" w:eastAsiaTheme="minorEastAsia" w:hAnsiTheme="minorEastAsia" w:cs="仿宋_GB2312"/>
                <w:color w:val="000000" w:themeColor="text1"/>
                <w:szCs w:val="21"/>
              </w:rPr>
              <w:t>最低工作高度35</w:t>
            </w:r>
            <w:r w:rsidRPr="009939CE">
              <w:rPr>
                <w:rFonts w:asciiTheme="minorEastAsia" w:eastAsiaTheme="minorEastAsia" w:hAnsiTheme="minorEastAsia" w:cs="仿宋_GB2312" w:hint="eastAsia"/>
                <w:color w:val="000000" w:themeColor="text1"/>
                <w:szCs w:val="21"/>
              </w:rPr>
              <w:t>c</w:t>
            </w:r>
            <w:r w:rsidRPr="009939CE">
              <w:rPr>
                <w:rFonts w:asciiTheme="minorEastAsia" w:eastAsiaTheme="minorEastAsia" w:hAnsiTheme="minorEastAsia" w:cs="仿宋_GB2312"/>
                <w:color w:val="000000" w:themeColor="text1"/>
                <w:szCs w:val="21"/>
              </w:rPr>
              <w:t xml:space="preserve">m；最高工作高度143 </w:t>
            </w:r>
            <w:r w:rsidRPr="009939CE">
              <w:rPr>
                <w:rFonts w:asciiTheme="minorEastAsia" w:eastAsiaTheme="minorEastAsia" w:hAnsiTheme="minorEastAsia" w:cs="仿宋_GB2312" w:hint="eastAsia"/>
                <w:color w:val="000000" w:themeColor="text1"/>
                <w:szCs w:val="21"/>
              </w:rPr>
              <w:t>cm；</w:t>
            </w:r>
          </w:p>
          <w:p w:rsidR="002D14A6" w:rsidRPr="009939CE" w:rsidRDefault="006F3691">
            <w:pPr>
              <w:spacing w:line="320" w:lineRule="exact"/>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19</w:t>
            </w:r>
            <w:r w:rsidRPr="009939CE">
              <w:rPr>
                <w:rFonts w:asciiTheme="minorEastAsia" w:eastAsiaTheme="minorEastAsia" w:hAnsiTheme="minorEastAsia" w:cs="仿宋_GB2312"/>
                <w:color w:val="000000" w:themeColor="text1"/>
                <w:szCs w:val="21"/>
              </w:rPr>
              <w:t>.</w:t>
            </w:r>
            <w:r w:rsidRPr="009939CE">
              <w:rPr>
                <w:rFonts w:asciiTheme="minorEastAsia" w:eastAsiaTheme="minorEastAsia" w:hAnsiTheme="minorEastAsia" w:cs="仿宋_GB2312" w:hint="eastAsia"/>
                <w:color w:val="000000" w:themeColor="text1"/>
                <w:szCs w:val="21"/>
              </w:rPr>
              <w:t>收纳箱：高强度</w:t>
            </w:r>
            <w:r w:rsidRPr="009939CE">
              <w:rPr>
                <w:rFonts w:asciiTheme="minorEastAsia" w:eastAsiaTheme="minorEastAsia" w:hAnsiTheme="minorEastAsia" w:cs="仿宋_GB2312"/>
                <w:color w:val="000000" w:themeColor="text1"/>
                <w:szCs w:val="21"/>
              </w:rPr>
              <w:t>航空箱，</w:t>
            </w:r>
            <w:r w:rsidRPr="009939CE">
              <w:rPr>
                <w:rFonts w:asciiTheme="minorEastAsia" w:eastAsiaTheme="minorEastAsia" w:hAnsiTheme="minorEastAsia" w:cs="仿宋_GB2312" w:hint="eastAsia"/>
                <w:color w:val="000000" w:themeColor="text1"/>
                <w:szCs w:val="21"/>
              </w:rPr>
              <w:t>加强铝材。</w:t>
            </w:r>
          </w:p>
        </w:tc>
      </w:tr>
      <w:tr w:rsidR="002D14A6" w:rsidRPr="009939CE">
        <w:trPr>
          <w:jc w:val="center"/>
        </w:trPr>
        <w:tc>
          <w:tcPr>
            <w:tcW w:w="714" w:type="dxa"/>
            <w:vAlign w:val="center"/>
          </w:tcPr>
          <w:p w:rsidR="002D14A6" w:rsidRPr="009939CE" w:rsidRDefault="006F3691">
            <w:pPr>
              <w:jc w:val="center"/>
              <w:textAlignment w:val="center"/>
              <w:rPr>
                <w:rFonts w:ascii="宋体" w:hAnsi="宋体" w:cs="宋体"/>
                <w:color w:val="000000" w:themeColor="text1"/>
                <w:sz w:val="24"/>
                <w:szCs w:val="24"/>
              </w:rPr>
            </w:pPr>
            <w:r w:rsidRPr="009939CE">
              <w:rPr>
                <w:rFonts w:ascii="宋体" w:hAnsi="宋体" w:cs="宋体" w:hint="eastAsia"/>
                <w:color w:val="000000" w:themeColor="text1"/>
                <w:sz w:val="24"/>
                <w:szCs w:val="24"/>
              </w:rPr>
              <w:t>4</w:t>
            </w:r>
          </w:p>
        </w:tc>
        <w:tc>
          <w:tcPr>
            <w:tcW w:w="1694" w:type="dxa"/>
            <w:vAlign w:val="center"/>
          </w:tcPr>
          <w:p w:rsidR="002D14A6" w:rsidRPr="009939CE" w:rsidRDefault="006F3691">
            <w:pPr>
              <w:spacing w:line="340" w:lineRule="exact"/>
              <w:jc w:val="center"/>
              <w:rPr>
                <w:rFonts w:asciiTheme="minorEastAsia" w:eastAsiaTheme="minorEastAsia" w:hAnsiTheme="minorEastAsia" w:cs="仿宋_GB2312"/>
                <w:bCs/>
                <w:color w:val="000000" w:themeColor="text1"/>
                <w:sz w:val="24"/>
                <w:szCs w:val="24"/>
              </w:rPr>
            </w:pPr>
            <w:r w:rsidRPr="009939CE">
              <w:rPr>
                <w:rFonts w:asciiTheme="minorEastAsia" w:eastAsiaTheme="minorEastAsia" w:hAnsiTheme="minorEastAsia" w:cs="仿宋_GB2312" w:hint="eastAsia"/>
                <w:bCs/>
                <w:color w:val="000000" w:themeColor="text1"/>
                <w:sz w:val="24"/>
                <w:szCs w:val="24"/>
              </w:rPr>
              <w:t>三维扫描仪</w:t>
            </w:r>
          </w:p>
        </w:tc>
        <w:tc>
          <w:tcPr>
            <w:tcW w:w="6546" w:type="dxa"/>
          </w:tcPr>
          <w:p w:rsidR="002D14A6" w:rsidRPr="009939CE" w:rsidRDefault="006F3691">
            <w:pPr>
              <w:rPr>
                <w:rFonts w:asciiTheme="minorEastAsia" w:eastAsiaTheme="minorEastAsia" w:hAnsiTheme="minorEastAsia" w:cs="仿宋_GB2312"/>
                <w:b/>
                <w:color w:val="000000" w:themeColor="text1"/>
                <w:szCs w:val="21"/>
              </w:rPr>
            </w:pPr>
            <w:r w:rsidRPr="009939CE">
              <w:rPr>
                <w:rFonts w:asciiTheme="minorEastAsia" w:eastAsiaTheme="minorEastAsia" w:hAnsiTheme="minorEastAsia" w:cs="仿宋_GB2312" w:hint="eastAsia"/>
                <w:b/>
                <w:color w:val="000000" w:themeColor="text1"/>
                <w:szCs w:val="21"/>
              </w:rPr>
              <w:t>一、基本配置：</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1.手持式三维扫描仪主机：1台；</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color w:val="000000" w:themeColor="text1"/>
                <w:szCs w:val="21"/>
              </w:rPr>
              <w:t>2.</w:t>
            </w:r>
            <w:r w:rsidRPr="009939CE">
              <w:rPr>
                <w:rFonts w:asciiTheme="minorEastAsia" w:eastAsiaTheme="minorEastAsia" w:hAnsiTheme="minorEastAsia" w:cs="仿宋_GB2312" w:hint="eastAsia"/>
                <w:color w:val="000000" w:themeColor="text1"/>
                <w:szCs w:val="21"/>
              </w:rPr>
              <w:t>配套软件:1套；</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3.校准系统：1套；</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4.航空仪器箱：1个；</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5.标志点（3mm/6mm）：2000个；</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color w:val="000000" w:themeColor="text1"/>
                <w:szCs w:val="21"/>
              </w:rPr>
              <w:t>6.U</w:t>
            </w:r>
            <w:r w:rsidRPr="009939CE">
              <w:rPr>
                <w:rFonts w:asciiTheme="minorEastAsia" w:eastAsiaTheme="minorEastAsia" w:hAnsiTheme="minorEastAsia" w:cs="仿宋_GB2312" w:hint="eastAsia"/>
                <w:color w:val="000000" w:themeColor="text1"/>
                <w:szCs w:val="21"/>
              </w:rPr>
              <w:t>盘1个；</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7.工作站:1套。</w:t>
            </w:r>
          </w:p>
          <w:p w:rsidR="002D14A6" w:rsidRPr="009939CE" w:rsidRDefault="006F3691">
            <w:pPr>
              <w:rPr>
                <w:rFonts w:asciiTheme="minorEastAsia" w:eastAsiaTheme="minorEastAsia" w:hAnsiTheme="minorEastAsia" w:cs="仿宋_GB2312"/>
                <w:b/>
                <w:color w:val="000000" w:themeColor="text1"/>
                <w:szCs w:val="21"/>
              </w:rPr>
            </w:pPr>
            <w:r w:rsidRPr="009939CE">
              <w:rPr>
                <w:rFonts w:asciiTheme="minorEastAsia" w:eastAsiaTheme="minorEastAsia" w:hAnsiTheme="minorEastAsia" w:cs="仿宋_GB2312" w:hint="eastAsia"/>
                <w:b/>
                <w:color w:val="000000" w:themeColor="text1"/>
                <w:szCs w:val="21"/>
              </w:rPr>
              <w:t>二、技术参数:</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1.测量速度：</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①标准模式:不低于650,000points/s；</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②精细模式:不低于450,000points/s；</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2.扫描区域：</w:t>
            </w:r>
            <w:r w:rsidRPr="009939CE">
              <w:rPr>
                <w:rFonts w:asciiTheme="minorEastAsia" w:eastAsiaTheme="minorEastAsia" w:hAnsiTheme="minorEastAsia" w:cs="仿宋_GB2312"/>
                <w:color w:val="000000" w:themeColor="text1"/>
                <w:szCs w:val="21"/>
              </w:rPr>
              <w:t>600mm×550mm</w:t>
            </w:r>
            <w:r w:rsidRPr="009939CE">
              <w:rPr>
                <w:rFonts w:asciiTheme="minorEastAsia" w:eastAsiaTheme="minorEastAsia" w:hAnsiTheme="minorEastAsia" w:cs="仿宋_GB2312" w:hint="eastAsia"/>
                <w:color w:val="000000" w:themeColor="text1"/>
                <w:szCs w:val="21"/>
              </w:rPr>
              <w:t>；</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3.光源：14束交叉蓝色激光线+5束平行蓝色激光线+1束深孔测量蓝色激光线；</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4.激光安全等级：II(人眼安全）；</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b/>
                <w:color w:val="000000" w:themeColor="text1"/>
                <w:szCs w:val="21"/>
              </w:rPr>
              <w:t>▲</w:t>
            </w:r>
            <w:r w:rsidRPr="009939CE">
              <w:rPr>
                <w:rFonts w:asciiTheme="minorEastAsia" w:eastAsiaTheme="minorEastAsia" w:hAnsiTheme="minorEastAsia" w:cs="仿宋_GB2312" w:hint="eastAsia"/>
                <w:color w:val="000000" w:themeColor="text1"/>
                <w:szCs w:val="21"/>
              </w:rPr>
              <w:t>5.分辨率：0.02mm；</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b/>
                <w:color w:val="000000" w:themeColor="text1"/>
                <w:szCs w:val="21"/>
              </w:rPr>
              <w:t>▲</w:t>
            </w:r>
            <w:r w:rsidRPr="009939CE">
              <w:rPr>
                <w:rFonts w:asciiTheme="minorEastAsia" w:eastAsiaTheme="minorEastAsia" w:hAnsiTheme="minorEastAsia" w:cs="仿宋_GB2312" w:hint="eastAsia"/>
                <w:color w:val="000000" w:themeColor="text1"/>
                <w:szCs w:val="21"/>
              </w:rPr>
              <w:t>6.数据精度：</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①标准模式最高：0.02mm；</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②精细模式最高：0.01mm；</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b/>
                <w:color w:val="000000" w:themeColor="text1"/>
                <w:szCs w:val="21"/>
              </w:rPr>
              <w:t>▲</w:t>
            </w:r>
            <w:r w:rsidRPr="009939CE">
              <w:rPr>
                <w:rFonts w:asciiTheme="minorEastAsia" w:eastAsiaTheme="minorEastAsia" w:hAnsiTheme="minorEastAsia" w:cs="仿宋_GB2312" w:hint="eastAsia"/>
                <w:color w:val="000000" w:themeColor="text1"/>
                <w:szCs w:val="21"/>
              </w:rPr>
              <w:t>7.体积精度：标准模式下</w:t>
            </w:r>
            <w:r w:rsidRPr="009939CE">
              <w:rPr>
                <w:rFonts w:asciiTheme="minorEastAsia" w:eastAsiaTheme="minorEastAsia" w:hAnsiTheme="minorEastAsia" w:cs="仿宋_GB2312"/>
                <w:color w:val="000000" w:themeColor="text1"/>
                <w:szCs w:val="21"/>
              </w:rPr>
              <w:t>不低于</w:t>
            </w:r>
            <w:r w:rsidRPr="009939CE">
              <w:rPr>
                <w:rFonts w:asciiTheme="minorEastAsia" w:eastAsiaTheme="minorEastAsia" w:hAnsiTheme="minorEastAsia" w:cs="仿宋_GB2312" w:hint="eastAsia"/>
                <w:color w:val="000000" w:themeColor="text1"/>
                <w:szCs w:val="21"/>
              </w:rPr>
              <w:t>0.02+0.015mm/m；</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8.扫描距离：</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①标准模式：300mm；</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②精细模式：150mm；</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9.扫描景深：</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①标准模式：450mm；</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②精细模式：150mm；</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hint="eastAsia"/>
                <w:color w:val="000000" w:themeColor="text1"/>
                <w:szCs w:val="21"/>
              </w:rPr>
              <w:t>10.扫描范围（建议）：0.1</w:t>
            </w:r>
            <w:r w:rsidRPr="009939CE">
              <w:rPr>
                <w:rFonts w:asciiTheme="minorEastAsia" w:eastAsiaTheme="minorEastAsia" w:hAnsiTheme="minorEastAsia" w:cs="仿宋_GB2312" w:hint="eastAsia"/>
                <w:bCs/>
                <w:color w:val="000000" w:themeColor="text1"/>
                <w:szCs w:val="21"/>
              </w:rPr>
              <w:t>～</w:t>
            </w:r>
            <w:r w:rsidRPr="009939CE">
              <w:rPr>
                <w:rFonts w:asciiTheme="minorEastAsia" w:eastAsiaTheme="minorEastAsia" w:hAnsiTheme="minorEastAsia" w:cs="仿宋_GB2312" w:hint="eastAsia"/>
                <w:color w:val="000000" w:themeColor="text1"/>
                <w:szCs w:val="21"/>
              </w:rPr>
              <w:t>10米（可拓展）；</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color w:val="000000" w:themeColor="text1"/>
                <w:szCs w:val="21"/>
              </w:rPr>
              <w:t>11.</w:t>
            </w:r>
            <w:r w:rsidRPr="009939CE">
              <w:rPr>
                <w:rFonts w:asciiTheme="minorEastAsia" w:eastAsiaTheme="minorEastAsia" w:hAnsiTheme="minorEastAsia" w:cs="仿宋_GB2312" w:hint="eastAsia"/>
                <w:color w:val="000000" w:themeColor="text1"/>
                <w:szCs w:val="21"/>
              </w:rPr>
              <w:t>工作站</w:t>
            </w:r>
            <w:r w:rsidRPr="009939CE">
              <w:rPr>
                <w:rFonts w:asciiTheme="minorEastAsia" w:eastAsiaTheme="minorEastAsia" w:hAnsiTheme="minorEastAsia" w:cs="仿宋_GB2312"/>
                <w:color w:val="000000" w:themeColor="text1"/>
                <w:szCs w:val="21"/>
              </w:rPr>
              <w:t>参数：</w:t>
            </w:r>
            <w:r w:rsidRPr="009939CE">
              <w:rPr>
                <w:rFonts w:asciiTheme="minorEastAsia" w:eastAsiaTheme="minorEastAsia" w:hAnsiTheme="minorEastAsia" w:cs="仿宋_GB2312" w:hint="eastAsia"/>
                <w:color w:val="000000" w:themeColor="text1"/>
                <w:szCs w:val="21"/>
              </w:rPr>
              <w:t>i7-9750H 6核/64G内存/256固态/2TB硬盘 /NVIDIA Quadro T1000显卡；</w:t>
            </w:r>
          </w:p>
          <w:p w:rsidR="002D14A6" w:rsidRPr="009939CE" w:rsidRDefault="006F3691">
            <w:pPr>
              <w:rPr>
                <w:rFonts w:asciiTheme="minorEastAsia" w:eastAsiaTheme="minorEastAsia" w:hAnsiTheme="minorEastAsia" w:cs="仿宋_GB2312"/>
                <w:color w:val="000000" w:themeColor="text1"/>
                <w:szCs w:val="21"/>
              </w:rPr>
            </w:pPr>
            <w:r w:rsidRPr="009939CE">
              <w:rPr>
                <w:rFonts w:asciiTheme="minorEastAsia" w:eastAsiaTheme="minorEastAsia" w:hAnsiTheme="minorEastAsia" w:cs="仿宋_GB2312"/>
                <w:color w:val="000000" w:themeColor="text1"/>
                <w:szCs w:val="21"/>
              </w:rPr>
              <w:t>12.</w:t>
            </w:r>
            <w:r w:rsidRPr="009939CE">
              <w:rPr>
                <w:rFonts w:asciiTheme="minorEastAsia" w:eastAsiaTheme="minorEastAsia" w:hAnsiTheme="minorEastAsia" w:cs="仿宋_GB2312" w:hint="eastAsia"/>
                <w:color w:val="000000" w:themeColor="text1"/>
                <w:szCs w:val="21"/>
              </w:rPr>
              <w:t>U盘参数</w:t>
            </w:r>
            <w:r w:rsidRPr="009939CE">
              <w:rPr>
                <w:rFonts w:asciiTheme="minorEastAsia" w:eastAsiaTheme="minorEastAsia" w:hAnsiTheme="minorEastAsia" w:cs="仿宋_GB2312"/>
                <w:color w:val="000000" w:themeColor="text1"/>
                <w:szCs w:val="21"/>
              </w:rPr>
              <w:t>：</w:t>
            </w:r>
            <w:r w:rsidRPr="009939CE">
              <w:rPr>
                <w:rFonts w:asciiTheme="minorEastAsia" w:eastAsiaTheme="minorEastAsia" w:hAnsiTheme="minorEastAsia" w:cs="仿宋_GB2312" w:hint="eastAsia"/>
                <w:color w:val="000000" w:themeColor="text1"/>
                <w:szCs w:val="21"/>
              </w:rPr>
              <w:t>读取速度不低于420MB/秒，写入速度不低于380MB/秒。</w:t>
            </w:r>
          </w:p>
        </w:tc>
      </w:tr>
      <w:tr w:rsidR="002D14A6" w:rsidRPr="009939CE">
        <w:trPr>
          <w:jc w:val="center"/>
        </w:trPr>
        <w:tc>
          <w:tcPr>
            <w:tcW w:w="714" w:type="dxa"/>
            <w:vAlign w:val="center"/>
          </w:tcPr>
          <w:p w:rsidR="002D14A6" w:rsidRPr="009939CE" w:rsidRDefault="006F3691">
            <w:pPr>
              <w:jc w:val="center"/>
              <w:textAlignment w:val="center"/>
              <w:rPr>
                <w:rFonts w:ascii="宋体" w:hAnsi="宋体" w:cs="宋体"/>
                <w:color w:val="000000" w:themeColor="text1"/>
                <w:sz w:val="24"/>
                <w:szCs w:val="24"/>
              </w:rPr>
            </w:pPr>
            <w:r w:rsidRPr="009939CE">
              <w:rPr>
                <w:rFonts w:ascii="宋体" w:hAnsi="宋体" w:cs="宋体" w:hint="eastAsia"/>
                <w:color w:val="000000" w:themeColor="text1"/>
                <w:sz w:val="24"/>
                <w:szCs w:val="24"/>
              </w:rPr>
              <w:t>5</w:t>
            </w:r>
          </w:p>
        </w:tc>
        <w:tc>
          <w:tcPr>
            <w:tcW w:w="1694" w:type="dxa"/>
            <w:vAlign w:val="center"/>
          </w:tcPr>
          <w:p w:rsidR="002D14A6" w:rsidRPr="009939CE" w:rsidRDefault="006F3691">
            <w:pPr>
              <w:spacing w:line="340" w:lineRule="exact"/>
              <w:jc w:val="center"/>
              <w:rPr>
                <w:rFonts w:asciiTheme="minorEastAsia" w:eastAsiaTheme="minorEastAsia" w:hAnsiTheme="minorEastAsia" w:cs="仿宋_GB2312"/>
                <w:bCs/>
                <w:color w:val="000000" w:themeColor="text1"/>
                <w:sz w:val="24"/>
                <w:szCs w:val="24"/>
              </w:rPr>
            </w:pPr>
            <w:r w:rsidRPr="009939CE">
              <w:rPr>
                <w:rFonts w:asciiTheme="minorEastAsia" w:eastAsiaTheme="minorEastAsia" w:hAnsiTheme="minorEastAsia" w:cs="仿宋_GB2312" w:hint="eastAsia"/>
                <w:bCs/>
                <w:color w:val="000000" w:themeColor="text1"/>
                <w:sz w:val="24"/>
                <w:szCs w:val="24"/>
              </w:rPr>
              <w:t>二维扫描仪</w:t>
            </w:r>
          </w:p>
        </w:tc>
        <w:tc>
          <w:tcPr>
            <w:tcW w:w="6546" w:type="dxa"/>
          </w:tcPr>
          <w:p w:rsidR="002D14A6" w:rsidRPr="009939CE" w:rsidRDefault="006F3691">
            <w:pPr>
              <w:rPr>
                <w:rFonts w:asciiTheme="minorEastAsia" w:eastAsiaTheme="minorEastAsia" w:hAnsiTheme="minorEastAsia"/>
                <w:b/>
                <w:color w:val="000000" w:themeColor="text1"/>
                <w:szCs w:val="21"/>
              </w:rPr>
            </w:pPr>
            <w:r w:rsidRPr="009939CE">
              <w:rPr>
                <w:rFonts w:asciiTheme="minorEastAsia" w:eastAsiaTheme="minorEastAsia" w:hAnsiTheme="minorEastAsia" w:hint="eastAsia"/>
                <w:b/>
                <w:color w:val="000000" w:themeColor="text1"/>
                <w:szCs w:val="21"/>
              </w:rPr>
              <w:t>一、基本配置：</w:t>
            </w:r>
          </w:p>
          <w:p w:rsidR="002D14A6" w:rsidRPr="009939CE" w:rsidRDefault="006F3691">
            <w:pPr>
              <w:rPr>
                <w:rFonts w:asciiTheme="minorEastAsia" w:eastAsiaTheme="minorEastAsia" w:hAnsiTheme="minorEastAsia"/>
                <w:color w:val="000000" w:themeColor="text1"/>
                <w:szCs w:val="21"/>
              </w:rPr>
            </w:pPr>
            <w:r w:rsidRPr="009939CE">
              <w:rPr>
                <w:rFonts w:asciiTheme="minorEastAsia" w:eastAsiaTheme="minorEastAsia" w:hAnsiTheme="minorEastAsia" w:hint="eastAsia"/>
                <w:color w:val="000000" w:themeColor="text1"/>
                <w:szCs w:val="21"/>
              </w:rPr>
              <w:t>1.扫描仪1台</w:t>
            </w:r>
            <w:r w:rsidRPr="009939CE">
              <w:rPr>
                <w:rFonts w:asciiTheme="minorEastAsia" w:eastAsiaTheme="minorEastAsia" w:hAnsiTheme="minorEastAsia"/>
                <w:color w:val="000000" w:themeColor="text1"/>
                <w:szCs w:val="21"/>
              </w:rPr>
              <w:t>；</w:t>
            </w:r>
          </w:p>
          <w:p w:rsidR="002D14A6" w:rsidRPr="009939CE" w:rsidRDefault="006F3691">
            <w:pPr>
              <w:rPr>
                <w:rFonts w:asciiTheme="minorEastAsia" w:eastAsiaTheme="minorEastAsia" w:hAnsiTheme="minorEastAsia"/>
                <w:color w:val="000000" w:themeColor="text1"/>
                <w:szCs w:val="21"/>
              </w:rPr>
            </w:pPr>
            <w:r w:rsidRPr="009939CE">
              <w:rPr>
                <w:rFonts w:asciiTheme="minorEastAsia" w:eastAsiaTheme="minorEastAsia" w:hAnsiTheme="minorEastAsia" w:hint="eastAsia"/>
                <w:color w:val="000000" w:themeColor="text1"/>
                <w:szCs w:val="21"/>
              </w:rPr>
              <w:t>2.配套扫描服务器1套（可将扫描仪接入网络，通过网络共享扫描仪）；</w:t>
            </w:r>
          </w:p>
          <w:p w:rsidR="002D14A6" w:rsidRPr="009939CE" w:rsidRDefault="006F3691">
            <w:pPr>
              <w:rPr>
                <w:rFonts w:asciiTheme="minorEastAsia" w:eastAsiaTheme="minorEastAsia" w:hAnsiTheme="minorEastAsia"/>
                <w:color w:val="000000" w:themeColor="text1"/>
                <w:szCs w:val="21"/>
              </w:rPr>
            </w:pPr>
            <w:r w:rsidRPr="009939CE">
              <w:rPr>
                <w:rFonts w:asciiTheme="minorEastAsia" w:eastAsiaTheme="minorEastAsia" w:hAnsiTheme="minorEastAsia" w:hint="eastAsia"/>
                <w:color w:val="000000" w:themeColor="text1"/>
                <w:szCs w:val="21"/>
              </w:rPr>
              <w:t>3.键盘鼠标1套</w:t>
            </w:r>
            <w:r w:rsidRPr="009939CE">
              <w:rPr>
                <w:rFonts w:asciiTheme="minorEastAsia" w:eastAsiaTheme="minorEastAsia" w:hAnsiTheme="minorEastAsia"/>
                <w:color w:val="000000" w:themeColor="text1"/>
                <w:szCs w:val="21"/>
              </w:rPr>
              <w:t>；</w:t>
            </w:r>
          </w:p>
          <w:p w:rsidR="002D14A6" w:rsidRPr="009939CE" w:rsidRDefault="006F3691">
            <w:pPr>
              <w:rPr>
                <w:rFonts w:asciiTheme="minorEastAsia" w:eastAsiaTheme="minorEastAsia" w:hAnsiTheme="minorEastAsia"/>
                <w:color w:val="000000" w:themeColor="text1"/>
                <w:szCs w:val="21"/>
              </w:rPr>
            </w:pPr>
            <w:r w:rsidRPr="009939CE">
              <w:rPr>
                <w:rFonts w:asciiTheme="minorEastAsia" w:eastAsiaTheme="minorEastAsia" w:hAnsiTheme="minorEastAsia"/>
                <w:color w:val="000000" w:themeColor="text1"/>
                <w:szCs w:val="21"/>
              </w:rPr>
              <w:t>4.</w:t>
            </w:r>
            <w:r w:rsidRPr="009939CE">
              <w:rPr>
                <w:rFonts w:asciiTheme="minorEastAsia" w:eastAsiaTheme="minorEastAsia" w:hAnsiTheme="minorEastAsia" w:hint="eastAsia"/>
                <w:color w:val="000000" w:themeColor="text1"/>
                <w:szCs w:val="21"/>
              </w:rPr>
              <w:t>落地支架1件；</w:t>
            </w:r>
          </w:p>
          <w:p w:rsidR="002D14A6" w:rsidRPr="009939CE" w:rsidRDefault="006F3691">
            <w:pPr>
              <w:rPr>
                <w:rFonts w:asciiTheme="minorEastAsia" w:eastAsiaTheme="minorEastAsia" w:hAnsiTheme="minorEastAsia"/>
                <w:color w:val="000000" w:themeColor="text1"/>
                <w:szCs w:val="21"/>
              </w:rPr>
            </w:pPr>
            <w:r w:rsidRPr="009939CE">
              <w:rPr>
                <w:rFonts w:asciiTheme="minorEastAsia" w:eastAsiaTheme="minorEastAsia" w:hAnsiTheme="minorEastAsia"/>
                <w:color w:val="000000" w:themeColor="text1"/>
                <w:szCs w:val="21"/>
              </w:rPr>
              <w:t>5</w:t>
            </w:r>
            <w:r w:rsidRPr="009939CE">
              <w:rPr>
                <w:rFonts w:asciiTheme="minorEastAsia" w:eastAsiaTheme="minorEastAsia" w:hAnsiTheme="minorEastAsia" w:hint="eastAsia"/>
                <w:color w:val="000000" w:themeColor="text1"/>
                <w:szCs w:val="21"/>
              </w:rPr>
              <w:t>.配套驱动及扫描软件。</w:t>
            </w:r>
          </w:p>
          <w:p w:rsidR="002D14A6" w:rsidRPr="009939CE" w:rsidRDefault="006F3691">
            <w:pPr>
              <w:rPr>
                <w:rFonts w:asciiTheme="minorEastAsia" w:eastAsiaTheme="minorEastAsia" w:hAnsiTheme="minorEastAsia" w:cs="仿宋_GB2312"/>
                <w:b/>
                <w:bCs/>
                <w:color w:val="000000" w:themeColor="text1"/>
                <w:szCs w:val="21"/>
              </w:rPr>
            </w:pPr>
            <w:r w:rsidRPr="009939CE">
              <w:rPr>
                <w:rFonts w:asciiTheme="minorEastAsia" w:eastAsiaTheme="minorEastAsia" w:hAnsiTheme="minorEastAsia" w:cs="仿宋_GB2312" w:hint="eastAsia"/>
                <w:b/>
                <w:bCs/>
                <w:color w:val="000000" w:themeColor="text1"/>
                <w:szCs w:val="21"/>
              </w:rPr>
              <w:t>二、技术参数:</w:t>
            </w:r>
          </w:p>
          <w:p w:rsidR="002D14A6" w:rsidRPr="009939CE" w:rsidRDefault="006F3691">
            <w:pPr>
              <w:rPr>
                <w:rFonts w:asciiTheme="minorEastAsia" w:eastAsiaTheme="minorEastAsia" w:hAnsiTheme="minorEastAsia"/>
                <w:color w:val="000000" w:themeColor="text1"/>
                <w:szCs w:val="21"/>
              </w:rPr>
            </w:pPr>
            <w:r w:rsidRPr="009939CE">
              <w:rPr>
                <w:rFonts w:asciiTheme="minorEastAsia" w:eastAsiaTheme="minorEastAsia" w:hAnsiTheme="minorEastAsia" w:hint="eastAsia"/>
                <w:color w:val="000000" w:themeColor="text1"/>
                <w:szCs w:val="21"/>
              </w:rPr>
              <w:t>1.最大幅面：</w:t>
            </w:r>
            <w:r w:rsidRPr="009939CE">
              <w:rPr>
                <w:rFonts w:asciiTheme="minorEastAsia" w:eastAsiaTheme="minorEastAsia" w:hAnsiTheme="minorEastAsia" w:cs="仿宋_GB2312" w:hint="eastAsia"/>
                <w:color w:val="000000" w:themeColor="text1"/>
                <w:szCs w:val="21"/>
              </w:rPr>
              <w:t>≥</w:t>
            </w:r>
            <w:r w:rsidRPr="009939CE">
              <w:rPr>
                <w:rFonts w:asciiTheme="minorEastAsia" w:eastAsiaTheme="minorEastAsia" w:hAnsiTheme="minorEastAsia" w:hint="eastAsia"/>
                <w:color w:val="000000" w:themeColor="text1"/>
                <w:szCs w:val="21"/>
              </w:rPr>
              <w:t>36英寸（A0）；</w:t>
            </w:r>
          </w:p>
          <w:p w:rsidR="002D14A6" w:rsidRPr="009939CE" w:rsidRDefault="006F3691">
            <w:pPr>
              <w:rPr>
                <w:rFonts w:asciiTheme="minorEastAsia" w:eastAsiaTheme="minorEastAsia" w:hAnsiTheme="minorEastAsia"/>
                <w:color w:val="000000" w:themeColor="text1"/>
                <w:szCs w:val="21"/>
              </w:rPr>
            </w:pPr>
            <w:r w:rsidRPr="009939CE">
              <w:rPr>
                <w:rFonts w:asciiTheme="minorEastAsia" w:eastAsiaTheme="minorEastAsia" w:hAnsiTheme="minorEastAsia" w:cs="仿宋_GB2312" w:hint="eastAsia"/>
                <w:b/>
                <w:color w:val="000000" w:themeColor="text1"/>
                <w:szCs w:val="21"/>
              </w:rPr>
              <w:t>▲</w:t>
            </w:r>
            <w:r w:rsidRPr="009939CE">
              <w:rPr>
                <w:rFonts w:asciiTheme="minorEastAsia" w:eastAsiaTheme="minorEastAsia" w:hAnsiTheme="minorEastAsia" w:hint="eastAsia"/>
                <w:color w:val="000000" w:themeColor="text1"/>
                <w:szCs w:val="21"/>
              </w:rPr>
              <w:t>2.扫描速度：24位RGB真彩模式≥9.17cm/s；</w:t>
            </w:r>
          </w:p>
          <w:p w:rsidR="002D14A6" w:rsidRPr="009939CE" w:rsidRDefault="006F3691">
            <w:pPr>
              <w:rPr>
                <w:rFonts w:asciiTheme="minorEastAsia" w:eastAsiaTheme="minorEastAsia" w:hAnsiTheme="minorEastAsia"/>
                <w:color w:val="000000" w:themeColor="text1"/>
                <w:szCs w:val="21"/>
              </w:rPr>
            </w:pPr>
            <w:r w:rsidRPr="009939CE">
              <w:rPr>
                <w:rFonts w:asciiTheme="minorEastAsia" w:eastAsiaTheme="minorEastAsia" w:hAnsiTheme="minorEastAsia" w:hint="eastAsia"/>
                <w:color w:val="000000" w:themeColor="text1"/>
                <w:szCs w:val="21"/>
              </w:rPr>
              <w:t>黑白/灰度：≥28.3cm/s；</w:t>
            </w:r>
          </w:p>
          <w:p w:rsidR="002D14A6" w:rsidRPr="009939CE" w:rsidRDefault="006F3691">
            <w:pPr>
              <w:rPr>
                <w:rFonts w:asciiTheme="minorEastAsia" w:eastAsiaTheme="minorEastAsia" w:hAnsiTheme="minorEastAsia"/>
                <w:color w:val="000000" w:themeColor="text1"/>
                <w:szCs w:val="21"/>
              </w:rPr>
            </w:pPr>
            <w:r w:rsidRPr="009939CE">
              <w:rPr>
                <w:rFonts w:asciiTheme="minorEastAsia" w:eastAsiaTheme="minorEastAsia" w:hAnsiTheme="minorEastAsia" w:hint="eastAsia"/>
                <w:color w:val="000000" w:themeColor="text1"/>
                <w:szCs w:val="21"/>
              </w:rPr>
              <w:t>3.像素：64800像素；</w:t>
            </w:r>
          </w:p>
          <w:p w:rsidR="002D14A6" w:rsidRPr="009939CE" w:rsidRDefault="006F3691">
            <w:pPr>
              <w:rPr>
                <w:rFonts w:asciiTheme="minorEastAsia" w:eastAsiaTheme="minorEastAsia" w:hAnsiTheme="minorEastAsia"/>
                <w:color w:val="000000" w:themeColor="text1"/>
                <w:szCs w:val="21"/>
              </w:rPr>
            </w:pPr>
            <w:r w:rsidRPr="009939CE">
              <w:rPr>
                <w:rFonts w:asciiTheme="minorEastAsia" w:eastAsiaTheme="minorEastAsia" w:hAnsiTheme="minorEastAsia" w:hint="eastAsia"/>
                <w:color w:val="000000" w:themeColor="text1"/>
                <w:szCs w:val="21"/>
              </w:rPr>
              <w:t>4.扫描元件：CIS；</w:t>
            </w:r>
          </w:p>
          <w:p w:rsidR="002D14A6" w:rsidRPr="009939CE" w:rsidRDefault="006F3691">
            <w:pPr>
              <w:rPr>
                <w:rFonts w:asciiTheme="minorEastAsia" w:eastAsiaTheme="minorEastAsia" w:hAnsiTheme="minorEastAsia"/>
                <w:color w:val="000000" w:themeColor="text1"/>
                <w:szCs w:val="21"/>
              </w:rPr>
            </w:pPr>
            <w:r w:rsidRPr="009939CE">
              <w:rPr>
                <w:rFonts w:asciiTheme="minorEastAsia" w:eastAsiaTheme="minorEastAsia" w:hAnsiTheme="minorEastAsia" w:hint="eastAsia"/>
                <w:color w:val="000000" w:themeColor="text1"/>
                <w:szCs w:val="21"/>
              </w:rPr>
              <w:t>5.扫描厚度：≤2mm；</w:t>
            </w:r>
          </w:p>
          <w:p w:rsidR="002D14A6" w:rsidRPr="009939CE" w:rsidRDefault="006F3691">
            <w:pPr>
              <w:rPr>
                <w:rFonts w:asciiTheme="minorEastAsia" w:eastAsiaTheme="minorEastAsia" w:hAnsiTheme="minorEastAsia"/>
                <w:color w:val="000000" w:themeColor="text1"/>
                <w:szCs w:val="21"/>
              </w:rPr>
            </w:pPr>
            <w:r w:rsidRPr="009939CE">
              <w:rPr>
                <w:rFonts w:asciiTheme="minorEastAsia" w:eastAsiaTheme="minorEastAsia" w:hAnsiTheme="minorEastAsia"/>
                <w:color w:val="000000" w:themeColor="text1"/>
                <w:szCs w:val="21"/>
              </w:rPr>
              <w:t>6</w:t>
            </w:r>
            <w:r w:rsidRPr="009939CE">
              <w:rPr>
                <w:rFonts w:asciiTheme="minorEastAsia" w:eastAsiaTheme="minorEastAsia" w:hAnsiTheme="minorEastAsia" w:hint="eastAsia"/>
                <w:color w:val="000000" w:themeColor="text1"/>
                <w:szCs w:val="21"/>
              </w:rPr>
              <w:t>.光学分辨率：2400DPI；</w:t>
            </w:r>
          </w:p>
          <w:p w:rsidR="002D14A6" w:rsidRPr="009939CE" w:rsidRDefault="006F3691">
            <w:pPr>
              <w:rPr>
                <w:rFonts w:asciiTheme="minorEastAsia" w:eastAsiaTheme="minorEastAsia" w:hAnsiTheme="minorEastAsia"/>
                <w:color w:val="000000" w:themeColor="text1"/>
                <w:szCs w:val="21"/>
              </w:rPr>
            </w:pPr>
            <w:r w:rsidRPr="009939CE">
              <w:rPr>
                <w:rFonts w:asciiTheme="minorEastAsia" w:eastAsiaTheme="minorEastAsia" w:hAnsiTheme="minorEastAsia" w:hint="eastAsia"/>
                <w:color w:val="000000" w:themeColor="text1"/>
                <w:szCs w:val="21"/>
              </w:rPr>
              <w:t>7.最高分辨率：9600DPI；</w:t>
            </w:r>
          </w:p>
          <w:p w:rsidR="002D14A6" w:rsidRPr="009939CE" w:rsidRDefault="006F3691">
            <w:pPr>
              <w:rPr>
                <w:rFonts w:asciiTheme="minorEastAsia" w:eastAsiaTheme="minorEastAsia" w:hAnsiTheme="minorEastAsia"/>
                <w:color w:val="000000" w:themeColor="text1"/>
                <w:szCs w:val="21"/>
              </w:rPr>
            </w:pPr>
            <w:r w:rsidRPr="009939CE">
              <w:rPr>
                <w:rFonts w:asciiTheme="minorEastAsia" w:eastAsiaTheme="minorEastAsia" w:hAnsiTheme="minorEastAsia" w:cs="仿宋_GB2312" w:hint="eastAsia"/>
                <w:b/>
                <w:color w:val="000000" w:themeColor="text1"/>
                <w:szCs w:val="21"/>
              </w:rPr>
              <w:t>▲</w:t>
            </w:r>
            <w:r w:rsidRPr="009939CE">
              <w:rPr>
                <w:rFonts w:asciiTheme="minorEastAsia" w:eastAsiaTheme="minorEastAsia" w:hAnsiTheme="minorEastAsia" w:hint="eastAsia"/>
                <w:color w:val="000000" w:themeColor="text1"/>
                <w:szCs w:val="21"/>
              </w:rPr>
              <w:t>8.扫描精度：不低于0.1%±1像素；</w:t>
            </w:r>
          </w:p>
          <w:p w:rsidR="002D14A6" w:rsidRPr="009939CE" w:rsidRDefault="006F3691">
            <w:pPr>
              <w:rPr>
                <w:rFonts w:asciiTheme="minorEastAsia" w:eastAsiaTheme="minorEastAsia" w:hAnsiTheme="minorEastAsia"/>
                <w:color w:val="000000" w:themeColor="text1"/>
                <w:szCs w:val="21"/>
              </w:rPr>
            </w:pPr>
            <w:r w:rsidRPr="009939CE">
              <w:rPr>
                <w:rFonts w:asciiTheme="minorEastAsia" w:eastAsiaTheme="minorEastAsia" w:hAnsiTheme="minorEastAsia"/>
                <w:color w:val="000000" w:themeColor="text1"/>
                <w:szCs w:val="21"/>
              </w:rPr>
              <w:t>9</w:t>
            </w:r>
            <w:r w:rsidRPr="009939CE">
              <w:rPr>
                <w:rFonts w:asciiTheme="minorEastAsia" w:eastAsiaTheme="minorEastAsia" w:hAnsiTheme="minorEastAsia" w:hint="eastAsia"/>
                <w:color w:val="000000" w:themeColor="text1"/>
                <w:szCs w:val="21"/>
              </w:rPr>
              <w:t>.扫描介质：硫酸图，蓝图，设计图，档案，海报，地图，报纸等；</w:t>
            </w:r>
          </w:p>
          <w:p w:rsidR="002D14A6" w:rsidRPr="009939CE" w:rsidRDefault="006F3691">
            <w:pPr>
              <w:rPr>
                <w:rFonts w:asciiTheme="minorEastAsia" w:eastAsiaTheme="minorEastAsia" w:hAnsiTheme="minorEastAsia"/>
                <w:color w:val="000000" w:themeColor="text1"/>
                <w:szCs w:val="21"/>
              </w:rPr>
            </w:pPr>
            <w:r w:rsidRPr="009939CE">
              <w:rPr>
                <w:rFonts w:asciiTheme="minorEastAsia" w:eastAsiaTheme="minorEastAsia" w:hAnsiTheme="minorEastAsia" w:hint="eastAsia"/>
                <w:color w:val="000000" w:themeColor="text1"/>
                <w:szCs w:val="21"/>
              </w:rPr>
              <w:t>10.光源：双LED光源。</w:t>
            </w:r>
          </w:p>
        </w:tc>
      </w:tr>
      <w:tr w:rsidR="002D14A6" w:rsidRPr="009939CE">
        <w:trPr>
          <w:jc w:val="center"/>
        </w:trPr>
        <w:tc>
          <w:tcPr>
            <w:tcW w:w="714" w:type="dxa"/>
            <w:vAlign w:val="center"/>
          </w:tcPr>
          <w:p w:rsidR="002D14A6" w:rsidRPr="009939CE" w:rsidRDefault="006F3691">
            <w:pPr>
              <w:jc w:val="center"/>
              <w:textAlignment w:val="center"/>
              <w:rPr>
                <w:rFonts w:ascii="宋体" w:hAnsi="宋体" w:cs="宋体"/>
                <w:color w:val="000000" w:themeColor="text1"/>
                <w:sz w:val="24"/>
                <w:szCs w:val="24"/>
              </w:rPr>
            </w:pPr>
            <w:r w:rsidRPr="009939CE">
              <w:rPr>
                <w:rFonts w:ascii="宋体" w:hAnsi="宋体" w:cs="宋体" w:hint="eastAsia"/>
                <w:color w:val="000000" w:themeColor="text1"/>
                <w:sz w:val="24"/>
                <w:szCs w:val="24"/>
              </w:rPr>
              <w:t>6</w:t>
            </w:r>
          </w:p>
        </w:tc>
        <w:tc>
          <w:tcPr>
            <w:tcW w:w="1694" w:type="dxa"/>
            <w:vAlign w:val="center"/>
          </w:tcPr>
          <w:p w:rsidR="002D14A6" w:rsidRPr="009939CE" w:rsidRDefault="006F3691">
            <w:pPr>
              <w:spacing w:line="340" w:lineRule="exact"/>
              <w:jc w:val="center"/>
              <w:rPr>
                <w:rFonts w:asciiTheme="minorEastAsia" w:eastAsiaTheme="minorEastAsia" w:hAnsiTheme="minorEastAsia" w:cs="仿宋_GB2312"/>
                <w:bCs/>
                <w:color w:val="000000" w:themeColor="text1"/>
                <w:sz w:val="24"/>
                <w:szCs w:val="24"/>
              </w:rPr>
            </w:pPr>
            <w:r w:rsidRPr="009939CE">
              <w:rPr>
                <w:rFonts w:asciiTheme="minorEastAsia" w:eastAsiaTheme="minorEastAsia" w:hAnsiTheme="minorEastAsia" w:cs="仿宋_GB2312" w:hint="eastAsia"/>
                <w:bCs/>
                <w:color w:val="000000" w:themeColor="text1"/>
                <w:sz w:val="24"/>
                <w:szCs w:val="24"/>
              </w:rPr>
              <w:t>3D打印机</w:t>
            </w:r>
          </w:p>
        </w:tc>
        <w:tc>
          <w:tcPr>
            <w:tcW w:w="6546" w:type="dxa"/>
          </w:tcPr>
          <w:p w:rsidR="002D14A6" w:rsidRPr="009939CE" w:rsidRDefault="006F3691">
            <w:pPr>
              <w:rPr>
                <w:rFonts w:asciiTheme="minorEastAsia" w:eastAsiaTheme="minorEastAsia" w:hAnsiTheme="minorEastAsia" w:cs="仿宋_GB2312"/>
                <w:b/>
                <w:bCs/>
                <w:color w:val="000000" w:themeColor="text1"/>
                <w:szCs w:val="21"/>
              </w:rPr>
            </w:pPr>
            <w:r w:rsidRPr="009939CE">
              <w:rPr>
                <w:rFonts w:asciiTheme="minorEastAsia" w:eastAsiaTheme="minorEastAsia" w:hAnsiTheme="minorEastAsia" w:cs="仿宋_GB2312" w:hint="eastAsia"/>
                <w:b/>
                <w:bCs/>
                <w:color w:val="000000" w:themeColor="text1"/>
                <w:szCs w:val="21"/>
              </w:rPr>
              <w:t>一、基本配置：</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1.3D打印机1台；</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2.打印机控制软件1套；</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3.成型材料900kg；</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4.酒精回收箱1台；</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5.上色喷枪1支；</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6.固化箱1台；</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7.除湿机1台；</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8.清洗机1台；</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9.浅槽1台。</w:t>
            </w:r>
          </w:p>
          <w:p w:rsidR="002D14A6" w:rsidRPr="009939CE" w:rsidRDefault="006F3691">
            <w:pPr>
              <w:rPr>
                <w:rFonts w:asciiTheme="minorEastAsia" w:eastAsiaTheme="minorEastAsia" w:hAnsiTheme="minorEastAsia" w:cs="仿宋_GB2312"/>
                <w:b/>
                <w:bCs/>
                <w:color w:val="000000" w:themeColor="text1"/>
                <w:szCs w:val="21"/>
              </w:rPr>
            </w:pPr>
            <w:r w:rsidRPr="009939CE">
              <w:rPr>
                <w:rFonts w:asciiTheme="minorEastAsia" w:eastAsiaTheme="minorEastAsia" w:hAnsiTheme="minorEastAsia" w:cs="仿宋_GB2312" w:hint="eastAsia"/>
                <w:b/>
                <w:bCs/>
                <w:color w:val="000000" w:themeColor="text1"/>
                <w:szCs w:val="21"/>
              </w:rPr>
              <w:t>二、技术参数:</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1.成型范围：不小于600×600×400mm；</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2.成型材料：光敏树脂，白色，2</w:t>
            </w:r>
            <w:r w:rsidRPr="009939CE">
              <w:rPr>
                <w:rFonts w:asciiTheme="minorEastAsia" w:eastAsiaTheme="minorEastAsia" w:hAnsiTheme="minorEastAsia" w:cs="仿宋_GB2312"/>
                <w:bCs/>
                <w:color w:val="000000" w:themeColor="text1"/>
                <w:szCs w:val="21"/>
              </w:rPr>
              <w:t>7</w:t>
            </w:r>
            <w:r w:rsidRPr="009939CE">
              <w:rPr>
                <w:rFonts w:asciiTheme="minorEastAsia" w:eastAsiaTheme="minorEastAsia" w:hAnsiTheme="minorEastAsia" w:cs="仿宋_GB2312" w:hint="eastAsia"/>
                <w:bCs/>
                <w:color w:val="000000" w:themeColor="text1"/>
                <w:szCs w:val="21"/>
              </w:rPr>
              <w:t>℃</w:t>
            </w:r>
            <w:r w:rsidRPr="009939CE">
              <w:rPr>
                <w:rFonts w:asciiTheme="minorEastAsia" w:eastAsiaTheme="minorEastAsia" w:hAnsiTheme="minorEastAsia" w:cs="仿宋_GB2312"/>
                <w:bCs/>
                <w:color w:val="000000" w:themeColor="text1"/>
                <w:szCs w:val="21"/>
              </w:rPr>
              <w:t>时黏度为</w:t>
            </w:r>
            <w:r w:rsidRPr="009939CE">
              <w:rPr>
                <w:rFonts w:asciiTheme="minorEastAsia" w:eastAsiaTheme="minorEastAsia" w:hAnsiTheme="minorEastAsia" w:cs="仿宋_GB2312" w:hint="eastAsia"/>
                <w:bCs/>
                <w:color w:val="000000" w:themeColor="text1"/>
                <w:szCs w:val="21"/>
              </w:rPr>
              <w:t>2</w:t>
            </w:r>
            <w:r w:rsidRPr="009939CE">
              <w:rPr>
                <w:rFonts w:asciiTheme="minorEastAsia" w:eastAsiaTheme="minorEastAsia" w:hAnsiTheme="minorEastAsia" w:cs="仿宋_GB2312"/>
                <w:bCs/>
                <w:color w:val="000000" w:themeColor="text1"/>
                <w:szCs w:val="21"/>
              </w:rPr>
              <w:t>30～330cps</w:t>
            </w:r>
            <w:r w:rsidRPr="009939CE">
              <w:rPr>
                <w:rFonts w:asciiTheme="minorEastAsia" w:eastAsiaTheme="minorEastAsia" w:hAnsiTheme="minorEastAsia" w:cs="仿宋_GB2312" w:hint="eastAsia"/>
                <w:bCs/>
                <w:color w:val="000000" w:themeColor="text1"/>
                <w:szCs w:val="21"/>
              </w:rPr>
              <w:t>；</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3.分层厚度：0.03～0.25mm；</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
                <w:color w:val="000000" w:themeColor="text1"/>
                <w:szCs w:val="21"/>
              </w:rPr>
              <w:t>▲</w:t>
            </w:r>
            <w:r w:rsidRPr="009939CE">
              <w:rPr>
                <w:rFonts w:asciiTheme="minorEastAsia" w:eastAsiaTheme="minorEastAsia" w:hAnsiTheme="minorEastAsia" w:cs="仿宋_GB2312" w:hint="eastAsia"/>
                <w:bCs/>
                <w:color w:val="000000" w:themeColor="text1"/>
                <w:szCs w:val="21"/>
              </w:rPr>
              <w:t>4.成型精度：±0.1mm（L≤100mm），±0.1%（L＞100mm）；</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5.光功率：≥3</w:t>
            </w:r>
            <w:r w:rsidRPr="009939CE">
              <w:rPr>
                <w:rFonts w:asciiTheme="minorEastAsia" w:eastAsiaTheme="minorEastAsia" w:hAnsiTheme="minorEastAsia" w:cs="仿宋_GB2312"/>
                <w:bCs/>
                <w:color w:val="000000" w:themeColor="text1"/>
                <w:szCs w:val="21"/>
              </w:rPr>
              <w:t>W</w:t>
            </w:r>
            <w:r w:rsidRPr="009939CE">
              <w:rPr>
                <w:rFonts w:asciiTheme="minorEastAsia" w:eastAsiaTheme="minorEastAsia" w:hAnsiTheme="minorEastAsia" w:cs="仿宋_GB2312" w:hint="eastAsia"/>
                <w:bCs/>
                <w:color w:val="000000" w:themeColor="text1"/>
                <w:szCs w:val="21"/>
              </w:rPr>
              <w:t>@50KHz；</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6.外观尺寸：不小于1700</w:t>
            </w:r>
            <w:r w:rsidRPr="009939CE">
              <w:rPr>
                <w:rFonts w:asciiTheme="minorEastAsia" w:eastAsiaTheme="minorEastAsia" w:hAnsiTheme="minorEastAsia" w:cs="仿宋_GB2312"/>
                <w:bCs/>
                <w:color w:val="000000" w:themeColor="text1"/>
                <w:szCs w:val="21"/>
              </w:rPr>
              <w:t>×</w:t>
            </w:r>
            <w:r w:rsidRPr="009939CE">
              <w:rPr>
                <w:rFonts w:asciiTheme="minorEastAsia" w:eastAsiaTheme="minorEastAsia" w:hAnsiTheme="minorEastAsia" w:cs="仿宋_GB2312" w:hint="eastAsia"/>
                <w:bCs/>
                <w:color w:val="000000" w:themeColor="text1"/>
                <w:szCs w:val="21"/>
              </w:rPr>
              <w:t>1250×2000mm；</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7.质保期：</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整机：24个月；</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激光器：15000小时或者24个月（以先发生为准）；</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8.设备重量：≥1050kg（含满缸树脂）；</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
                <w:color w:val="000000" w:themeColor="text1"/>
                <w:szCs w:val="21"/>
              </w:rPr>
              <w:t>▲</w:t>
            </w:r>
            <w:r w:rsidRPr="009939CE">
              <w:rPr>
                <w:rFonts w:asciiTheme="minorEastAsia" w:eastAsiaTheme="minorEastAsia" w:hAnsiTheme="minorEastAsia" w:cs="仿宋_GB2312" w:hint="eastAsia"/>
                <w:bCs/>
                <w:color w:val="000000" w:themeColor="text1"/>
                <w:szCs w:val="21"/>
              </w:rPr>
              <w:t>9.酒精回收箱：</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9.1容量：≥10L；</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9.2总功率：≥1.2k</w:t>
            </w:r>
            <w:r w:rsidRPr="009939CE">
              <w:rPr>
                <w:rFonts w:asciiTheme="minorEastAsia" w:eastAsiaTheme="minorEastAsia" w:hAnsiTheme="minorEastAsia" w:cs="仿宋_GB2312"/>
                <w:bCs/>
                <w:color w:val="000000" w:themeColor="text1"/>
                <w:szCs w:val="21"/>
              </w:rPr>
              <w:t>W；</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9.3加热器温度设定：75℃到200℃，不低于6级温度调整；</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9.4产品</w:t>
            </w:r>
            <w:r w:rsidRPr="009939CE">
              <w:rPr>
                <w:rFonts w:asciiTheme="minorEastAsia" w:eastAsiaTheme="minorEastAsia" w:hAnsiTheme="minorEastAsia" w:cs="仿宋_GB2312"/>
                <w:bCs/>
                <w:color w:val="000000" w:themeColor="text1"/>
                <w:szCs w:val="21"/>
              </w:rPr>
              <w:t>重量：不低于</w:t>
            </w:r>
            <w:r w:rsidRPr="009939CE">
              <w:rPr>
                <w:rFonts w:asciiTheme="minorEastAsia" w:eastAsiaTheme="minorEastAsia" w:hAnsiTheme="minorEastAsia" w:cs="仿宋_GB2312" w:hint="eastAsia"/>
                <w:bCs/>
                <w:color w:val="000000" w:themeColor="text1"/>
                <w:szCs w:val="21"/>
              </w:rPr>
              <w:t>40</w:t>
            </w:r>
            <w:r w:rsidRPr="009939CE">
              <w:rPr>
                <w:rFonts w:asciiTheme="minorEastAsia" w:eastAsiaTheme="minorEastAsia" w:hAnsiTheme="minorEastAsia" w:cs="仿宋_GB2312"/>
                <w:bCs/>
                <w:color w:val="000000" w:themeColor="text1"/>
                <w:szCs w:val="21"/>
              </w:rPr>
              <w:t>kg；</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9.5可回收溶剂</w:t>
            </w:r>
            <w:r w:rsidRPr="009939CE">
              <w:rPr>
                <w:rFonts w:asciiTheme="minorEastAsia" w:eastAsiaTheme="minorEastAsia" w:hAnsiTheme="minorEastAsia" w:cs="仿宋_GB2312"/>
                <w:bCs/>
                <w:color w:val="000000" w:themeColor="text1"/>
                <w:szCs w:val="21"/>
              </w:rPr>
              <w:t>：</w:t>
            </w:r>
            <w:r w:rsidRPr="009939CE">
              <w:rPr>
                <w:rFonts w:asciiTheme="minorEastAsia" w:eastAsiaTheme="minorEastAsia" w:hAnsiTheme="minorEastAsia" w:cs="仿宋_GB2312" w:hint="eastAsia"/>
                <w:bCs/>
                <w:color w:val="000000" w:themeColor="text1"/>
                <w:szCs w:val="21"/>
              </w:rPr>
              <w:t>脏溶剂沸腾温度在50℃～200℃之间，溶剂蒸汽引燃温度大于300℃；</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10.上色喷枪：≥13bar，</w:t>
            </w:r>
            <w:r w:rsidRPr="009939CE">
              <w:rPr>
                <w:rFonts w:asciiTheme="minorEastAsia" w:eastAsiaTheme="minorEastAsia" w:hAnsiTheme="minorEastAsia" w:cs="仿宋_GB2312"/>
                <w:bCs/>
                <w:color w:val="000000" w:themeColor="text1"/>
                <w:szCs w:val="21"/>
              </w:rPr>
              <w:t>口径</w:t>
            </w:r>
            <w:r w:rsidRPr="009939CE">
              <w:rPr>
                <w:rFonts w:asciiTheme="minorEastAsia" w:eastAsiaTheme="minorEastAsia" w:hAnsiTheme="minorEastAsia" w:cs="仿宋_GB2312" w:hint="eastAsia"/>
                <w:bCs/>
                <w:color w:val="000000" w:themeColor="text1"/>
                <w:szCs w:val="21"/>
              </w:rPr>
              <w:t>1.2～1.4，</w:t>
            </w:r>
            <w:r w:rsidRPr="009939CE">
              <w:rPr>
                <w:rFonts w:asciiTheme="minorEastAsia" w:eastAsiaTheme="minorEastAsia" w:hAnsiTheme="minorEastAsia" w:cs="仿宋_GB2312"/>
                <w:bCs/>
                <w:color w:val="000000" w:themeColor="text1"/>
                <w:szCs w:val="21"/>
              </w:rPr>
              <w:t>上壶喷枪</w:t>
            </w:r>
            <w:r w:rsidRPr="009939CE">
              <w:rPr>
                <w:rFonts w:asciiTheme="minorEastAsia" w:eastAsiaTheme="minorEastAsia" w:hAnsiTheme="minorEastAsia" w:cs="仿宋_GB2312" w:hint="eastAsia"/>
                <w:bCs/>
                <w:color w:val="000000" w:themeColor="text1"/>
                <w:szCs w:val="21"/>
              </w:rPr>
              <w:t>；</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
                <w:color w:val="000000" w:themeColor="text1"/>
                <w:szCs w:val="21"/>
              </w:rPr>
              <w:t>▲</w:t>
            </w:r>
            <w:r w:rsidRPr="009939CE">
              <w:rPr>
                <w:rFonts w:asciiTheme="minorEastAsia" w:eastAsiaTheme="minorEastAsia" w:hAnsiTheme="minorEastAsia" w:cs="仿宋_GB2312" w:hint="eastAsia"/>
                <w:bCs/>
                <w:color w:val="000000" w:themeColor="text1"/>
                <w:szCs w:val="21"/>
              </w:rPr>
              <w:t>11.固化箱：</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11.1光波</w:t>
            </w:r>
            <w:r w:rsidRPr="009939CE">
              <w:rPr>
                <w:rFonts w:asciiTheme="minorEastAsia" w:eastAsiaTheme="minorEastAsia" w:hAnsiTheme="minorEastAsia" w:cs="仿宋_GB2312"/>
                <w:bCs/>
                <w:color w:val="000000" w:themeColor="text1"/>
                <w:szCs w:val="21"/>
              </w:rPr>
              <w:t>：</w:t>
            </w:r>
            <w:r w:rsidRPr="009939CE">
              <w:rPr>
                <w:rFonts w:asciiTheme="minorEastAsia" w:eastAsiaTheme="minorEastAsia" w:hAnsiTheme="minorEastAsia" w:cs="仿宋_GB2312" w:hint="eastAsia"/>
                <w:bCs/>
                <w:color w:val="000000" w:themeColor="text1"/>
                <w:szCs w:val="21"/>
              </w:rPr>
              <w:t>355～</w:t>
            </w:r>
            <w:r w:rsidRPr="009939CE">
              <w:rPr>
                <w:rFonts w:asciiTheme="minorEastAsia" w:eastAsiaTheme="minorEastAsia" w:hAnsiTheme="minorEastAsia" w:cs="仿宋_GB2312"/>
                <w:bCs/>
                <w:color w:val="000000" w:themeColor="text1"/>
                <w:szCs w:val="21"/>
              </w:rPr>
              <w:t>405nm；</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11.2光源</w:t>
            </w:r>
            <w:r w:rsidRPr="009939CE">
              <w:rPr>
                <w:rFonts w:asciiTheme="minorEastAsia" w:eastAsiaTheme="minorEastAsia" w:hAnsiTheme="minorEastAsia" w:cs="仿宋_GB2312"/>
                <w:bCs/>
                <w:color w:val="000000" w:themeColor="text1"/>
                <w:szCs w:val="21"/>
              </w:rPr>
              <w:t>功率</w:t>
            </w:r>
            <w:r w:rsidRPr="009939CE">
              <w:rPr>
                <w:rFonts w:asciiTheme="minorEastAsia" w:eastAsiaTheme="minorEastAsia" w:hAnsiTheme="minorEastAsia" w:cs="仿宋_GB2312" w:hint="eastAsia"/>
                <w:bCs/>
                <w:color w:val="000000" w:themeColor="text1"/>
                <w:szCs w:val="21"/>
              </w:rPr>
              <w:t>：200W；</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11.3控制</w:t>
            </w:r>
            <w:r w:rsidRPr="009939CE">
              <w:rPr>
                <w:rFonts w:asciiTheme="minorEastAsia" w:eastAsiaTheme="minorEastAsia" w:hAnsiTheme="minorEastAsia" w:cs="仿宋_GB2312"/>
                <w:bCs/>
                <w:color w:val="000000" w:themeColor="text1"/>
                <w:szCs w:val="21"/>
              </w:rPr>
              <w:t>时间：</w:t>
            </w:r>
            <w:r w:rsidRPr="009939CE">
              <w:rPr>
                <w:rFonts w:asciiTheme="minorEastAsia" w:eastAsiaTheme="minorEastAsia" w:hAnsiTheme="minorEastAsia" w:cs="仿宋_GB2312" w:hint="eastAsia"/>
                <w:bCs/>
                <w:color w:val="000000" w:themeColor="text1"/>
                <w:szCs w:val="21"/>
              </w:rPr>
              <w:t>0～30</w:t>
            </w:r>
            <w:r w:rsidRPr="009939CE">
              <w:rPr>
                <w:rFonts w:asciiTheme="minorEastAsia" w:eastAsiaTheme="minorEastAsia" w:hAnsiTheme="minorEastAsia" w:cs="仿宋_GB2312"/>
                <w:bCs/>
                <w:color w:val="000000" w:themeColor="text1"/>
                <w:szCs w:val="21"/>
              </w:rPr>
              <w:t>min；</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11.4控制</w:t>
            </w:r>
            <w:r w:rsidRPr="009939CE">
              <w:rPr>
                <w:rFonts w:asciiTheme="minorEastAsia" w:eastAsiaTheme="minorEastAsia" w:hAnsiTheme="minorEastAsia" w:cs="仿宋_GB2312"/>
                <w:bCs/>
                <w:color w:val="000000" w:themeColor="text1"/>
                <w:szCs w:val="21"/>
              </w:rPr>
              <w:t>方式：定时开关按钮</w:t>
            </w:r>
            <w:r w:rsidRPr="009939CE">
              <w:rPr>
                <w:rFonts w:asciiTheme="minorEastAsia" w:eastAsiaTheme="minorEastAsia" w:hAnsiTheme="minorEastAsia" w:cs="仿宋_GB2312" w:hint="eastAsia"/>
                <w:bCs/>
                <w:color w:val="000000" w:themeColor="text1"/>
                <w:szCs w:val="21"/>
              </w:rPr>
              <w:t>；</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11.5转盘</w:t>
            </w:r>
            <w:r w:rsidRPr="009939CE">
              <w:rPr>
                <w:rFonts w:asciiTheme="minorEastAsia" w:eastAsiaTheme="minorEastAsia" w:hAnsiTheme="minorEastAsia" w:cs="仿宋_GB2312"/>
                <w:bCs/>
                <w:color w:val="000000" w:themeColor="text1"/>
                <w:szCs w:val="21"/>
              </w:rPr>
              <w:t>直径：≥345mm；</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11.6内腔</w:t>
            </w:r>
            <w:r w:rsidRPr="009939CE">
              <w:rPr>
                <w:rFonts w:asciiTheme="minorEastAsia" w:eastAsiaTheme="minorEastAsia" w:hAnsiTheme="minorEastAsia" w:cs="仿宋_GB2312"/>
                <w:bCs/>
                <w:color w:val="000000" w:themeColor="text1"/>
                <w:szCs w:val="21"/>
              </w:rPr>
              <w:t>尺寸：不小于</w:t>
            </w:r>
            <w:r w:rsidRPr="009939CE">
              <w:rPr>
                <w:rFonts w:asciiTheme="minorEastAsia" w:eastAsiaTheme="minorEastAsia" w:hAnsiTheme="minorEastAsia" w:cs="仿宋_GB2312" w:hint="eastAsia"/>
                <w:bCs/>
                <w:color w:val="000000" w:themeColor="text1"/>
                <w:szCs w:val="21"/>
              </w:rPr>
              <w:t>570×630×350</w:t>
            </w:r>
            <w:r w:rsidRPr="009939CE">
              <w:rPr>
                <w:rFonts w:asciiTheme="minorEastAsia" w:eastAsiaTheme="minorEastAsia" w:hAnsiTheme="minorEastAsia" w:cs="仿宋_GB2312"/>
                <w:bCs/>
                <w:color w:val="000000" w:themeColor="text1"/>
                <w:szCs w:val="21"/>
              </w:rPr>
              <w:t>mm。</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12.除湿机：</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12.1日除湿量</w:t>
            </w:r>
            <w:r w:rsidRPr="009939CE">
              <w:rPr>
                <w:rFonts w:asciiTheme="minorEastAsia" w:eastAsiaTheme="minorEastAsia" w:hAnsiTheme="minorEastAsia" w:cs="仿宋_GB2312"/>
                <w:bCs/>
                <w:color w:val="000000" w:themeColor="text1"/>
                <w:szCs w:val="21"/>
              </w:rPr>
              <w:t>：</w:t>
            </w:r>
            <w:r w:rsidRPr="009939CE">
              <w:rPr>
                <w:rFonts w:asciiTheme="minorEastAsia" w:eastAsiaTheme="minorEastAsia" w:hAnsiTheme="minorEastAsia" w:cs="仿宋_GB2312" w:hint="eastAsia"/>
                <w:bCs/>
                <w:color w:val="000000" w:themeColor="text1"/>
                <w:szCs w:val="21"/>
              </w:rPr>
              <w:t>56L(30℃,RH80%)；</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12.2电源</w:t>
            </w:r>
            <w:r w:rsidRPr="009939CE">
              <w:rPr>
                <w:rFonts w:asciiTheme="minorEastAsia" w:eastAsiaTheme="minorEastAsia" w:hAnsiTheme="minorEastAsia" w:cs="仿宋_GB2312"/>
                <w:bCs/>
                <w:color w:val="000000" w:themeColor="text1"/>
                <w:szCs w:val="21"/>
              </w:rPr>
              <w:t>：</w:t>
            </w:r>
            <w:r w:rsidRPr="009939CE">
              <w:rPr>
                <w:rFonts w:asciiTheme="minorEastAsia" w:eastAsiaTheme="minorEastAsia" w:hAnsiTheme="minorEastAsia" w:cs="仿宋_GB2312" w:hint="eastAsia"/>
                <w:bCs/>
                <w:color w:val="000000" w:themeColor="text1"/>
                <w:szCs w:val="21"/>
              </w:rPr>
              <w:t>220V50H</w:t>
            </w:r>
            <w:r w:rsidRPr="009939CE">
              <w:rPr>
                <w:rFonts w:asciiTheme="minorEastAsia" w:eastAsiaTheme="minorEastAsia" w:hAnsiTheme="minorEastAsia" w:cs="仿宋_GB2312"/>
                <w:bCs/>
                <w:color w:val="000000" w:themeColor="text1"/>
                <w:szCs w:val="21"/>
              </w:rPr>
              <w:t>z</w:t>
            </w:r>
            <w:r w:rsidRPr="009939CE">
              <w:rPr>
                <w:rFonts w:asciiTheme="minorEastAsia" w:eastAsiaTheme="minorEastAsia" w:hAnsiTheme="minorEastAsia" w:cs="仿宋_GB2312" w:hint="eastAsia"/>
                <w:bCs/>
                <w:color w:val="000000" w:themeColor="text1"/>
                <w:szCs w:val="21"/>
              </w:rPr>
              <w:t>；</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12.3最大动率</w:t>
            </w:r>
            <w:r w:rsidRPr="009939CE">
              <w:rPr>
                <w:rFonts w:asciiTheme="minorEastAsia" w:eastAsiaTheme="minorEastAsia" w:hAnsiTheme="minorEastAsia" w:cs="仿宋_GB2312"/>
                <w:bCs/>
                <w:color w:val="000000" w:themeColor="text1"/>
                <w:szCs w:val="21"/>
              </w:rPr>
              <w:t>：</w:t>
            </w:r>
            <w:r w:rsidRPr="009939CE">
              <w:rPr>
                <w:rFonts w:asciiTheme="minorEastAsia" w:eastAsiaTheme="minorEastAsia" w:hAnsiTheme="minorEastAsia" w:cs="仿宋_GB2312" w:hint="eastAsia"/>
                <w:bCs/>
                <w:color w:val="000000" w:themeColor="text1"/>
                <w:szCs w:val="21"/>
              </w:rPr>
              <w:t>800W；</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12.4湿度</w:t>
            </w:r>
            <w:r w:rsidRPr="009939CE">
              <w:rPr>
                <w:rFonts w:asciiTheme="minorEastAsia" w:eastAsiaTheme="minorEastAsia" w:hAnsiTheme="minorEastAsia" w:cs="仿宋_GB2312"/>
                <w:bCs/>
                <w:color w:val="000000" w:themeColor="text1"/>
                <w:szCs w:val="21"/>
              </w:rPr>
              <w:t>控制：湿度</w:t>
            </w:r>
            <w:r w:rsidRPr="009939CE">
              <w:rPr>
                <w:rFonts w:asciiTheme="minorEastAsia" w:eastAsiaTheme="minorEastAsia" w:hAnsiTheme="minorEastAsia" w:cs="仿宋_GB2312" w:hint="eastAsia"/>
                <w:bCs/>
                <w:color w:val="000000" w:themeColor="text1"/>
                <w:szCs w:val="21"/>
              </w:rPr>
              <w:t>RH40%～90%任意控制；</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12.5循环风量</w:t>
            </w:r>
            <w:r w:rsidRPr="009939CE">
              <w:rPr>
                <w:rFonts w:asciiTheme="minorEastAsia" w:eastAsiaTheme="minorEastAsia" w:hAnsiTheme="minorEastAsia" w:cs="仿宋_GB2312"/>
                <w:bCs/>
                <w:color w:val="000000" w:themeColor="text1"/>
                <w:szCs w:val="21"/>
              </w:rPr>
              <w:t>：</w:t>
            </w:r>
            <w:r w:rsidRPr="009939CE">
              <w:rPr>
                <w:rFonts w:asciiTheme="minorEastAsia" w:eastAsiaTheme="minorEastAsia" w:hAnsiTheme="minorEastAsia" w:cs="仿宋_GB2312" w:hint="eastAsia"/>
                <w:bCs/>
                <w:color w:val="000000" w:themeColor="text1"/>
                <w:szCs w:val="21"/>
              </w:rPr>
              <w:t>500</w:t>
            </w:r>
            <w:r w:rsidRPr="009939CE">
              <w:rPr>
                <w:rFonts w:asciiTheme="minorEastAsia" w:eastAsiaTheme="minorEastAsia" w:hAnsiTheme="minorEastAsia" w:cs="仿宋_GB2312"/>
                <w:bCs/>
                <w:color w:val="000000" w:themeColor="text1"/>
                <w:szCs w:val="21"/>
              </w:rPr>
              <w:t>m</w:t>
            </w:r>
            <w:r w:rsidRPr="009939CE">
              <w:rPr>
                <w:rFonts w:asciiTheme="minorEastAsia" w:eastAsiaTheme="minorEastAsia" w:hAnsiTheme="minorEastAsia" w:cs="仿宋_GB2312"/>
                <w:bCs/>
                <w:color w:val="000000" w:themeColor="text1"/>
                <w:szCs w:val="21"/>
                <w:vertAlign w:val="superscript"/>
              </w:rPr>
              <w:t>3</w:t>
            </w:r>
            <w:r w:rsidRPr="009939CE">
              <w:rPr>
                <w:rFonts w:asciiTheme="minorEastAsia" w:eastAsiaTheme="minorEastAsia" w:hAnsiTheme="minorEastAsia" w:cs="仿宋_GB2312"/>
                <w:bCs/>
                <w:color w:val="000000" w:themeColor="text1"/>
                <w:szCs w:val="21"/>
              </w:rPr>
              <w:t>/h</w:t>
            </w:r>
            <w:r w:rsidRPr="009939CE">
              <w:rPr>
                <w:rFonts w:asciiTheme="minorEastAsia" w:eastAsiaTheme="minorEastAsia" w:hAnsiTheme="minorEastAsia" w:cs="仿宋_GB2312" w:hint="eastAsia"/>
                <w:bCs/>
                <w:color w:val="000000" w:themeColor="text1"/>
                <w:szCs w:val="21"/>
              </w:rPr>
              <w:t>；</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13.清洗机：</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13.1容量</w:t>
            </w:r>
            <w:r w:rsidRPr="009939CE">
              <w:rPr>
                <w:rFonts w:asciiTheme="minorEastAsia" w:eastAsiaTheme="minorEastAsia" w:hAnsiTheme="minorEastAsia" w:cs="仿宋_GB2312"/>
                <w:bCs/>
                <w:color w:val="000000" w:themeColor="text1"/>
                <w:szCs w:val="21"/>
              </w:rPr>
              <w:t>：</w:t>
            </w:r>
            <w:r w:rsidRPr="009939CE">
              <w:rPr>
                <w:rFonts w:asciiTheme="minorEastAsia" w:eastAsiaTheme="minorEastAsia" w:hAnsiTheme="minorEastAsia" w:cs="仿宋_GB2312" w:hint="eastAsia"/>
                <w:bCs/>
                <w:color w:val="000000" w:themeColor="text1"/>
                <w:szCs w:val="21"/>
              </w:rPr>
              <w:t>≥15L；</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13.2内胆</w:t>
            </w:r>
            <w:r w:rsidRPr="009939CE">
              <w:rPr>
                <w:rFonts w:asciiTheme="minorEastAsia" w:eastAsiaTheme="minorEastAsia" w:hAnsiTheme="minorEastAsia" w:cs="仿宋_GB2312"/>
                <w:bCs/>
                <w:color w:val="000000" w:themeColor="text1"/>
                <w:szCs w:val="21"/>
              </w:rPr>
              <w:t>材料：全不锈钢冲压槽</w:t>
            </w:r>
            <w:r w:rsidRPr="009939CE">
              <w:rPr>
                <w:rFonts w:asciiTheme="minorEastAsia" w:eastAsiaTheme="minorEastAsia" w:hAnsiTheme="minorEastAsia" w:cs="仿宋_GB2312" w:hint="eastAsia"/>
                <w:bCs/>
                <w:color w:val="000000" w:themeColor="text1"/>
                <w:szCs w:val="21"/>
              </w:rPr>
              <w:t>SUS304；</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13.3外壳</w:t>
            </w:r>
            <w:r w:rsidRPr="009939CE">
              <w:rPr>
                <w:rFonts w:asciiTheme="minorEastAsia" w:eastAsiaTheme="minorEastAsia" w:hAnsiTheme="minorEastAsia" w:cs="仿宋_GB2312"/>
                <w:bCs/>
                <w:color w:val="000000" w:themeColor="text1"/>
                <w:szCs w:val="21"/>
              </w:rPr>
              <w:t>材料：</w:t>
            </w:r>
            <w:r w:rsidRPr="009939CE">
              <w:rPr>
                <w:rFonts w:asciiTheme="minorEastAsia" w:eastAsiaTheme="minorEastAsia" w:hAnsiTheme="minorEastAsia" w:cs="仿宋_GB2312" w:hint="eastAsia"/>
                <w:bCs/>
                <w:color w:val="000000" w:themeColor="text1"/>
                <w:szCs w:val="21"/>
              </w:rPr>
              <w:t>SUS304；</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13.4超声波</w:t>
            </w:r>
            <w:r w:rsidRPr="009939CE">
              <w:rPr>
                <w:rFonts w:asciiTheme="minorEastAsia" w:eastAsiaTheme="minorEastAsia" w:hAnsiTheme="minorEastAsia" w:cs="仿宋_GB2312"/>
                <w:bCs/>
                <w:color w:val="000000" w:themeColor="text1"/>
                <w:szCs w:val="21"/>
              </w:rPr>
              <w:t>频率：</w:t>
            </w:r>
            <w:r w:rsidRPr="009939CE">
              <w:rPr>
                <w:rFonts w:asciiTheme="minorEastAsia" w:eastAsiaTheme="minorEastAsia" w:hAnsiTheme="minorEastAsia" w:cs="仿宋_GB2312" w:hint="eastAsia"/>
                <w:bCs/>
                <w:color w:val="000000" w:themeColor="text1"/>
                <w:szCs w:val="21"/>
              </w:rPr>
              <w:t>不低于40000HZ；</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13.5加热</w:t>
            </w:r>
            <w:r w:rsidRPr="009939CE">
              <w:rPr>
                <w:rFonts w:asciiTheme="minorEastAsia" w:eastAsiaTheme="minorEastAsia" w:hAnsiTheme="minorEastAsia" w:cs="仿宋_GB2312"/>
                <w:bCs/>
                <w:color w:val="000000" w:themeColor="text1"/>
                <w:szCs w:val="21"/>
              </w:rPr>
              <w:t>功率：</w:t>
            </w:r>
            <w:r w:rsidRPr="009939CE">
              <w:rPr>
                <w:rFonts w:asciiTheme="minorEastAsia" w:eastAsiaTheme="minorEastAsia" w:hAnsiTheme="minorEastAsia" w:cs="仿宋_GB2312" w:hint="eastAsia"/>
                <w:bCs/>
                <w:color w:val="000000" w:themeColor="text1"/>
                <w:szCs w:val="21"/>
              </w:rPr>
              <w:t>≥300W；</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13.6温度</w:t>
            </w:r>
            <w:r w:rsidRPr="009939CE">
              <w:rPr>
                <w:rFonts w:asciiTheme="minorEastAsia" w:eastAsiaTheme="minorEastAsia" w:hAnsiTheme="minorEastAsia" w:cs="仿宋_GB2312"/>
                <w:bCs/>
                <w:color w:val="000000" w:themeColor="text1"/>
                <w:szCs w:val="21"/>
              </w:rPr>
              <w:t>控制</w:t>
            </w:r>
            <w:r w:rsidRPr="009939CE">
              <w:rPr>
                <w:rFonts w:asciiTheme="minorEastAsia" w:eastAsiaTheme="minorEastAsia" w:hAnsiTheme="minorEastAsia" w:cs="仿宋_GB2312" w:hint="eastAsia"/>
                <w:bCs/>
                <w:color w:val="000000" w:themeColor="text1"/>
                <w:szCs w:val="21"/>
              </w:rPr>
              <w:t>20-80℃</w:t>
            </w:r>
            <w:r w:rsidRPr="009939CE">
              <w:rPr>
                <w:rFonts w:asciiTheme="minorEastAsia" w:eastAsiaTheme="minorEastAsia" w:hAnsiTheme="minorEastAsia" w:cs="仿宋_GB2312"/>
                <w:bCs/>
                <w:color w:val="000000" w:themeColor="text1"/>
                <w:szCs w:val="21"/>
              </w:rPr>
              <w:t>；</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13.7超声波</w:t>
            </w:r>
            <w:r w:rsidRPr="009939CE">
              <w:rPr>
                <w:rFonts w:asciiTheme="minorEastAsia" w:eastAsiaTheme="minorEastAsia" w:hAnsiTheme="minorEastAsia" w:cs="仿宋_GB2312"/>
                <w:bCs/>
                <w:color w:val="000000" w:themeColor="text1"/>
                <w:szCs w:val="21"/>
              </w:rPr>
              <w:t>功率：不低于</w:t>
            </w:r>
            <w:r w:rsidRPr="009939CE">
              <w:rPr>
                <w:rFonts w:asciiTheme="minorEastAsia" w:eastAsiaTheme="minorEastAsia" w:hAnsiTheme="minorEastAsia" w:cs="仿宋_GB2312" w:hint="eastAsia"/>
                <w:bCs/>
                <w:color w:val="000000" w:themeColor="text1"/>
                <w:szCs w:val="21"/>
              </w:rPr>
              <w:t>360W，</w:t>
            </w:r>
            <w:r w:rsidRPr="009939CE">
              <w:rPr>
                <w:rFonts w:asciiTheme="minorEastAsia" w:eastAsiaTheme="minorEastAsia" w:hAnsiTheme="minorEastAsia" w:cs="仿宋_GB2312"/>
                <w:bCs/>
                <w:color w:val="000000" w:themeColor="text1"/>
                <w:szCs w:val="21"/>
              </w:rPr>
              <w:t>不少于</w:t>
            </w:r>
            <w:r w:rsidRPr="009939CE">
              <w:rPr>
                <w:rFonts w:asciiTheme="minorEastAsia" w:eastAsiaTheme="minorEastAsia" w:hAnsiTheme="minorEastAsia" w:cs="仿宋_GB2312" w:hint="eastAsia"/>
                <w:bCs/>
                <w:color w:val="000000" w:themeColor="text1"/>
                <w:szCs w:val="21"/>
              </w:rPr>
              <w:t>6枚</w:t>
            </w:r>
            <w:r w:rsidRPr="009939CE">
              <w:rPr>
                <w:rFonts w:asciiTheme="minorEastAsia" w:eastAsiaTheme="minorEastAsia" w:hAnsiTheme="minorEastAsia" w:cs="仿宋_GB2312"/>
                <w:bCs/>
                <w:color w:val="000000" w:themeColor="text1"/>
                <w:szCs w:val="21"/>
              </w:rPr>
              <w:t>震头；</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13.8内胆尺寸</w:t>
            </w:r>
            <w:r w:rsidRPr="009939CE">
              <w:rPr>
                <w:rFonts w:asciiTheme="minorEastAsia" w:eastAsiaTheme="minorEastAsia" w:hAnsiTheme="minorEastAsia" w:cs="仿宋_GB2312"/>
                <w:bCs/>
                <w:color w:val="000000" w:themeColor="text1"/>
                <w:szCs w:val="21"/>
              </w:rPr>
              <w:t>：不小于</w:t>
            </w:r>
            <w:r w:rsidRPr="009939CE">
              <w:rPr>
                <w:rFonts w:asciiTheme="minorEastAsia" w:eastAsiaTheme="minorEastAsia" w:hAnsiTheme="minorEastAsia" w:cs="仿宋_GB2312" w:hint="eastAsia"/>
                <w:bCs/>
                <w:color w:val="000000" w:themeColor="text1"/>
                <w:szCs w:val="21"/>
              </w:rPr>
              <w:t>330×300×150</w:t>
            </w:r>
            <w:r w:rsidRPr="009939CE">
              <w:rPr>
                <w:rFonts w:asciiTheme="minorEastAsia" w:eastAsiaTheme="minorEastAsia" w:hAnsiTheme="minorEastAsia" w:cs="仿宋_GB2312"/>
                <w:bCs/>
                <w:color w:val="000000" w:themeColor="text1"/>
                <w:szCs w:val="21"/>
              </w:rPr>
              <w:t>mm</w:t>
            </w:r>
            <w:r w:rsidRPr="009939CE">
              <w:rPr>
                <w:rFonts w:asciiTheme="minorEastAsia" w:eastAsiaTheme="minorEastAsia" w:hAnsiTheme="minorEastAsia" w:cs="仿宋_GB2312" w:hint="eastAsia"/>
                <w:bCs/>
                <w:color w:val="000000" w:themeColor="text1"/>
                <w:szCs w:val="21"/>
              </w:rPr>
              <w:t>；</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14.浅槽：</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14.1材质：SUS304；</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14.2容积：</w:t>
            </w:r>
            <w:r w:rsidRPr="009939CE">
              <w:rPr>
                <w:rFonts w:asciiTheme="minorEastAsia" w:eastAsiaTheme="minorEastAsia" w:hAnsiTheme="minorEastAsia" w:cs="仿宋_GB2312"/>
                <w:bCs/>
                <w:color w:val="000000" w:themeColor="text1"/>
                <w:szCs w:val="21"/>
              </w:rPr>
              <w:t>不小于</w:t>
            </w:r>
            <w:r w:rsidRPr="009939CE">
              <w:rPr>
                <w:rFonts w:asciiTheme="minorEastAsia" w:eastAsiaTheme="minorEastAsia" w:hAnsiTheme="minorEastAsia" w:cs="仿宋_GB2312" w:hint="eastAsia"/>
                <w:bCs/>
                <w:color w:val="000000" w:themeColor="text1"/>
                <w:szCs w:val="21"/>
              </w:rPr>
              <w:t>600×600×300</w:t>
            </w:r>
            <w:r w:rsidRPr="009939CE">
              <w:rPr>
                <w:rFonts w:asciiTheme="minorEastAsia" w:eastAsiaTheme="minorEastAsia" w:hAnsiTheme="minorEastAsia" w:cs="仿宋_GB2312"/>
                <w:bCs/>
                <w:color w:val="000000" w:themeColor="text1"/>
                <w:szCs w:val="21"/>
              </w:rPr>
              <w:t>mm。</w:t>
            </w:r>
          </w:p>
        </w:tc>
      </w:tr>
      <w:tr w:rsidR="002D14A6" w:rsidRPr="009939CE">
        <w:trPr>
          <w:jc w:val="center"/>
        </w:trPr>
        <w:tc>
          <w:tcPr>
            <w:tcW w:w="714" w:type="dxa"/>
            <w:vAlign w:val="center"/>
          </w:tcPr>
          <w:p w:rsidR="002D14A6" w:rsidRPr="009939CE" w:rsidRDefault="006F3691">
            <w:pPr>
              <w:jc w:val="center"/>
              <w:textAlignment w:val="center"/>
              <w:rPr>
                <w:rFonts w:ascii="宋体" w:hAnsi="宋体" w:cs="宋体"/>
                <w:color w:val="000000" w:themeColor="text1"/>
                <w:sz w:val="24"/>
                <w:szCs w:val="24"/>
              </w:rPr>
            </w:pPr>
            <w:r w:rsidRPr="009939CE">
              <w:rPr>
                <w:rFonts w:ascii="宋体" w:hAnsi="宋体" w:cs="宋体" w:hint="eastAsia"/>
                <w:color w:val="000000" w:themeColor="text1"/>
                <w:sz w:val="24"/>
                <w:szCs w:val="24"/>
              </w:rPr>
              <w:t>7</w:t>
            </w:r>
          </w:p>
        </w:tc>
        <w:tc>
          <w:tcPr>
            <w:tcW w:w="1694" w:type="dxa"/>
            <w:vAlign w:val="center"/>
          </w:tcPr>
          <w:p w:rsidR="002D14A6" w:rsidRPr="009939CE" w:rsidRDefault="006F3691">
            <w:pPr>
              <w:spacing w:line="340" w:lineRule="exact"/>
              <w:jc w:val="center"/>
              <w:rPr>
                <w:rFonts w:asciiTheme="minorEastAsia" w:eastAsiaTheme="minorEastAsia" w:hAnsiTheme="minorEastAsia" w:cs="仿宋_GB2312"/>
                <w:bCs/>
                <w:color w:val="000000" w:themeColor="text1"/>
                <w:sz w:val="24"/>
                <w:szCs w:val="24"/>
              </w:rPr>
            </w:pPr>
            <w:r w:rsidRPr="009939CE">
              <w:rPr>
                <w:rFonts w:asciiTheme="minorEastAsia" w:eastAsiaTheme="minorEastAsia" w:hAnsiTheme="minorEastAsia" w:cs="仿宋_GB2312" w:hint="eastAsia"/>
                <w:bCs/>
                <w:color w:val="000000" w:themeColor="text1"/>
                <w:sz w:val="24"/>
                <w:szCs w:val="24"/>
              </w:rPr>
              <w:t>36寸绘图仪</w:t>
            </w:r>
          </w:p>
        </w:tc>
        <w:tc>
          <w:tcPr>
            <w:tcW w:w="6546" w:type="dxa"/>
          </w:tcPr>
          <w:p w:rsidR="002D14A6" w:rsidRPr="009939CE" w:rsidRDefault="006F3691">
            <w:pPr>
              <w:rPr>
                <w:rFonts w:asciiTheme="minorEastAsia" w:eastAsiaTheme="minorEastAsia" w:hAnsiTheme="minorEastAsia" w:cs="仿宋_GB2312"/>
                <w:b/>
                <w:bCs/>
                <w:color w:val="000000" w:themeColor="text1"/>
                <w:szCs w:val="21"/>
              </w:rPr>
            </w:pPr>
            <w:r w:rsidRPr="009939CE">
              <w:rPr>
                <w:rFonts w:asciiTheme="minorEastAsia" w:eastAsiaTheme="minorEastAsia" w:hAnsiTheme="minorEastAsia" w:cs="仿宋_GB2312" w:hint="eastAsia"/>
                <w:b/>
                <w:bCs/>
                <w:color w:val="000000" w:themeColor="text1"/>
                <w:szCs w:val="21"/>
              </w:rPr>
              <w:t>一、基本配置：</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1.绘图仪1台</w:t>
            </w:r>
            <w:r w:rsidRPr="009939CE">
              <w:rPr>
                <w:rFonts w:asciiTheme="minorEastAsia" w:eastAsiaTheme="minorEastAsia" w:hAnsiTheme="minorEastAsia" w:cs="仿宋_GB2312"/>
                <w:bCs/>
                <w:color w:val="000000" w:themeColor="text1"/>
                <w:szCs w:val="21"/>
              </w:rPr>
              <w:t>；</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bCs/>
                <w:color w:val="000000" w:themeColor="text1"/>
                <w:szCs w:val="21"/>
              </w:rPr>
              <w:t>2.</w:t>
            </w:r>
            <w:r w:rsidRPr="009939CE">
              <w:rPr>
                <w:rFonts w:asciiTheme="minorEastAsia" w:eastAsiaTheme="minorEastAsia" w:hAnsiTheme="minorEastAsia" w:cs="仿宋_GB2312" w:hint="eastAsia"/>
                <w:bCs/>
                <w:color w:val="000000" w:themeColor="text1"/>
                <w:szCs w:val="21"/>
              </w:rPr>
              <w:t>打印头1件；</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bCs/>
                <w:color w:val="000000" w:themeColor="text1"/>
                <w:szCs w:val="21"/>
              </w:rPr>
              <w:t>3</w:t>
            </w:r>
            <w:r w:rsidRPr="009939CE">
              <w:rPr>
                <w:rFonts w:asciiTheme="minorEastAsia" w:eastAsiaTheme="minorEastAsia" w:hAnsiTheme="minorEastAsia" w:cs="仿宋_GB2312" w:hint="eastAsia"/>
                <w:bCs/>
                <w:color w:val="000000" w:themeColor="text1"/>
                <w:szCs w:val="21"/>
              </w:rPr>
              <w:t>.墨盒2套；</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bCs/>
                <w:color w:val="000000" w:themeColor="text1"/>
                <w:szCs w:val="21"/>
              </w:rPr>
              <w:t>4</w:t>
            </w:r>
            <w:r w:rsidRPr="009939CE">
              <w:rPr>
                <w:rFonts w:asciiTheme="minorEastAsia" w:eastAsiaTheme="minorEastAsia" w:hAnsiTheme="minorEastAsia" w:cs="仿宋_GB2312" w:hint="eastAsia"/>
                <w:bCs/>
                <w:color w:val="000000" w:themeColor="text1"/>
                <w:szCs w:val="21"/>
              </w:rPr>
              <w:t>.堆叠纸盘1件；</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bCs/>
                <w:color w:val="000000" w:themeColor="text1"/>
                <w:szCs w:val="21"/>
              </w:rPr>
              <w:t>5</w:t>
            </w:r>
            <w:r w:rsidRPr="009939CE">
              <w:rPr>
                <w:rFonts w:asciiTheme="minorEastAsia" w:eastAsiaTheme="minorEastAsia" w:hAnsiTheme="minorEastAsia" w:cs="仿宋_GB2312" w:hint="eastAsia"/>
                <w:bCs/>
                <w:color w:val="000000" w:themeColor="text1"/>
                <w:szCs w:val="21"/>
              </w:rPr>
              <w:t>.打印机支架和介质盒1件；</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6.启动软件1套；</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7.电源线1套。</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8.A0</w:t>
            </w:r>
            <w:r w:rsidRPr="009939CE">
              <w:rPr>
                <w:rFonts w:asciiTheme="minorEastAsia" w:eastAsiaTheme="minorEastAsia" w:hAnsiTheme="minorEastAsia" w:cs="宋体" w:hint="eastAsia"/>
                <w:color w:val="000000" w:themeColor="text1"/>
                <w:szCs w:val="21"/>
              </w:rPr>
              <w:t>绘图</w:t>
            </w:r>
            <w:r w:rsidRPr="009939CE">
              <w:rPr>
                <w:rFonts w:asciiTheme="minorEastAsia" w:eastAsiaTheme="minorEastAsia" w:hAnsiTheme="minorEastAsia" w:cs="仿宋_GB2312" w:hint="eastAsia"/>
                <w:bCs/>
                <w:color w:val="000000" w:themeColor="text1"/>
                <w:szCs w:val="21"/>
              </w:rPr>
              <w:t>纸500张。</w:t>
            </w:r>
          </w:p>
          <w:p w:rsidR="002D14A6" w:rsidRPr="009939CE" w:rsidRDefault="006F3691">
            <w:pPr>
              <w:rPr>
                <w:rFonts w:asciiTheme="minorEastAsia" w:eastAsiaTheme="minorEastAsia" w:hAnsiTheme="minorEastAsia" w:cs="仿宋_GB2312"/>
                <w:b/>
                <w:bCs/>
                <w:color w:val="000000" w:themeColor="text1"/>
                <w:szCs w:val="21"/>
              </w:rPr>
            </w:pPr>
            <w:r w:rsidRPr="009939CE">
              <w:rPr>
                <w:rFonts w:asciiTheme="minorEastAsia" w:eastAsiaTheme="minorEastAsia" w:hAnsiTheme="minorEastAsia" w:cs="仿宋_GB2312" w:hint="eastAsia"/>
                <w:b/>
                <w:bCs/>
                <w:color w:val="000000" w:themeColor="text1"/>
                <w:szCs w:val="21"/>
              </w:rPr>
              <w:t>二、技术参数:</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1.最大打印幅面：≥36英寸（A0）；</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2.最大分辨率：≥2400×1200dpi；</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
                <w:color w:val="000000" w:themeColor="text1"/>
                <w:szCs w:val="21"/>
              </w:rPr>
              <w:t>▲</w:t>
            </w:r>
            <w:r w:rsidRPr="009939CE">
              <w:rPr>
                <w:rFonts w:asciiTheme="minorEastAsia" w:eastAsiaTheme="minorEastAsia" w:hAnsiTheme="minorEastAsia" w:cs="仿宋_GB2312" w:hint="eastAsia"/>
                <w:bCs/>
                <w:color w:val="000000" w:themeColor="text1"/>
                <w:szCs w:val="21"/>
              </w:rPr>
              <w:t>3.打印速度：</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3.1打印海报图像（输出介质尺寸：A0）</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3.2普通纸：草稿：≤46秒，标准：≤1.5分</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3.3厚铜版纸：标准：≤2.7分，高：≤6.9分</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3.4高级照相光面纸：标准：≤4.3分，高：≤7.0分</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3.5打印CAD图像（输出介质尺寸：A0）</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3.6普通纸：草稿：≤48秒，标准：≤1.3分</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3.7厚铜版纸：标准：≤2.5分，草稿：≤1.3秒；</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4.内存：</w:t>
            </w:r>
            <w:r w:rsidRPr="009939CE">
              <w:rPr>
                <w:rFonts w:asciiTheme="minorEastAsia" w:eastAsiaTheme="minorEastAsia" w:hAnsiTheme="minorEastAsia" w:cs="仿宋_GB2312"/>
                <w:bCs/>
                <w:color w:val="000000" w:themeColor="text1"/>
                <w:szCs w:val="21"/>
              </w:rPr>
              <w:t>≥</w:t>
            </w:r>
            <w:r w:rsidRPr="009939CE">
              <w:rPr>
                <w:rFonts w:asciiTheme="minorEastAsia" w:eastAsiaTheme="minorEastAsia" w:hAnsiTheme="minorEastAsia" w:cs="仿宋_GB2312" w:hint="eastAsia"/>
                <w:bCs/>
                <w:color w:val="000000" w:themeColor="text1"/>
                <w:szCs w:val="21"/>
              </w:rPr>
              <w:t>1GB；</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
                <w:color w:val="000000" w:themeColor="text1"/>
                <w:szCs w:val="21"/>
              </w:rPr>
              <w:t>▲</w:t>
            </w:r>
            <w:r w:rsidRPr="009939CE">
              <w:rPr>
                <w:rFonts w:asciiTheme="minorEastAsia" w:eastAsiaTheme="minorEastAsia" w:hAnsiTheme="minorEastAsia" w:cs="仿宋_GB2312" w:hint="eastAsia"/>
                <w:bCs/>
                <w:color w:val="000000" w:themeColor="text1"/>
                <w:szCs w:val="21"/>
              </w:rPr>
              <w:t>5.线条精确度：±0.1%；</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6.墨盒数量：</w:t>
            </w:r>
            <w:r w:rsidRPr="009939CE">
              <w:rPr>
                <w:rFonts w:asciiTheme="minorEastAsia" w:eastAsiaTheme="minorEastAsia" w:hAnsiTheme="minorEastAsia" w:cs="仿宋_GB2312"/>
                <w:bCs/>
                <w:color w:val="000000" w:themeColor="text1"/>
                <w:szCs w:val="21"/>
              </w:rPr>
              <w:t>≥</w:t>
            </w:r>
            <w:r w:rsidRPr="009939CE">
              <w:rPr>
                <w:rFonts w:asciiTheme="minorEastAsia" w:eastAsiaTheme="minorEastAsia" w:hAnsiTheme="minorEastAsia" w:cs="仿宋_GB2312" w:hint="eastAsia"/>
                <w:bCs/>
                <w:color w:val="000000" w:themeColor="text1"/>
                <w:szCs w:val="21"/>
              </w:rPr>
              <w:t>5色墨盒。</w:t>
            </w:r>
          </w:p>
        </w:tc>
      </w:tr>
      <w:tr w:rsidR="002D14A6" w:rsidRPr="009939CE">
        <w:trPr>
          <w:jc w:val="center"/>
        </w:trPr>
        <w:tc>
          <w:tcPr>
            <w:tcW w:w="714" w:type="dxa"/>
            <w:vAlign w:val="center"/>
          </w:tcPr>
          <w:p w:rsidR="002D14A6" w:rsidRPr="009939CE" w:rsidRDefault="006F3691">
            <w:pPr>
              <w:jc w:val="center"/>
              <w:textAlignment w:val="center"/>
              <w:rPr>
                <w:rFonts w:ascii="宋体" w:hAnsi="宋体" w:cs="宋体"/>
                <w:color w:val="000000" w:themeColor="text1"/>
                <w:sz w:val="24"/>
                <w:szCs w:val="24"/>
              </w:rPr>
            </w:pPr>
            <w:r w:rsidRPr="009939CE">
              <w:rPr>
                <w:rFonts w:ascii="宋体" w:hAnsi="宋体" w:cs="宋体" w:hint="eastAsia"/>
                <w:color w:val="000000" w:themeColor="text1"/>
                <w:sz w:val="24"/>
                <w:szCs w:val="24"/>
              </w:rPr>
              <w:t>8</w:t>
            </w:r>
          </w:p>
        </w:tc>
        <w:tc>
          <w:tcPr>
            <w:tcW w:w="1694" w:type="dxa"/>
            <w:vAlign w:val="center"/>
          </w:tcPr>
          <w:p w:rsidR="002D14A6" w:rsidRPr="009939CE" w:rsidRDefault="006F3691">
            <w:pPr>
              <w:spacing w:line="340" w:lineRule="exact"/>
              <w:jc w:val="center"/>
              <w:rPr>
                <w:rFonts w:asciiTheme="minorEastAsia" w:eastAsiaTheme="minorEastAsia" w:hAnsiTheme="minorEastAsia" w:cs="仿宋_GB2312"/>
                <w:bCs/>
                <w:color w:val="000000" w:themeColor="text1"/>
                <w:sz w:val="24"/>
                <w:szCs w:val="24"/>
              </w:rPr>
            </w:pPr>
            <w:r w:rsidRPr="009939CE">
              <w:rPr>
                <w:rFonts w:asciiTheme="minorEastAsia" w:eastAsiaTheme="minorEastAsia" w:hAnsiTheme="minorEastAsia" w:cs="仿宋_GB2312" w:hint="eastAsia"/>
                <w:bCs/>
                <w:color w:val="000000" w:themeColor="text1"/>
                <w:sz w:val="24"/>
                <w:szCs w:val="24"/>
              </w:rPr>
              <w:t>17寸绘图仪</w:t>
            </w:r>
          </w:p>
        </w:tc>
        <w:tc>
          <w:tcPr>
            <w:tcW w:w="6546" w:type="dxa"/>
          </w:tcPr>
          <w:p w:rsidR="002D14A6" w:rsidRPr="009939CE" w:rsidRDefault="006F3691">
            <w:pPr>
              <w:rPr>
                <w:rFonts w:asciiTheme="minorEastAsia" w:eastAsiaTheme="minorEastAsia" w:hAnsiTheme="minorEastAsia" w:cs="仿宋_GB2312"/>
                <w:b/>
                <w:bCs/>
                <w:color w:val="000000" w:themeColor="text1"/>
                <w:szCs w:val="21"/>
              </w:rPr>
            </w:pPr>
            <w:r w:rsidRPr="009939CE">
              <w:rPr>
                <w:rFonts w:asciiTheme="minorEastAsia" w:eastAsiaTheme="minorEastAsia" w:hAnsiTheme="minorEastAsia" w:cs="仿宋_GB2312" w:hint="eastAsia"/>
                <w:b/>
                <w:bCs/>
                <w:color w:val="000000" w:themeColor="text1"/>
                <w:szCs w:val="21"/>
              </w:rPr>
              <w:t>一、基本配置：</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1.绘图仪1台</w:t>
            </w:r>
            <w:r w:rsidRPr="009939CE">
              <w:rPr>
                <w:rFonts w:asciiTheme="minorEastAsia" w:eastAsiaTheme="minorEastAsia" w:hAnsiTheme="minorEastAsia" w:cs="仿宋_GB2312"/>
                <w:bCs/>
                <w:color w:val="000000" w:themeColor="text1"/>
                <w:szCs w:val="21"/>
              </w:rPr>
              <w:t>；</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bCs/>
                <w:color w:val="000000" w:themeColor="text1"/>
                <w:szCs w:val="21"/>
              </w:rPr>
              <w:t>2.</w:t>
            </w:r>
            <w:r w:rsidRPr="009939CE">
              <w:rPr>
                <w:rFonts w:asciiTheme="minorEastAsia" w:eastAsiaTheme="minorEastAsia" w:hAnsiTheme="minorEastAsia" w:cs="仿宋_GB2312" w:hint="eastAsia"/>
                <w:bCs/>
                <w:color w:val="000000" w:themeColor="text1"/>
                <w:szCs w:val="21"/>
              </w:rPr>
              <w:t>自动化叠图机1台；</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3.绘图仪专用落地支架1套；</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4.卷筒式支架 1套；</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bCs/>
                <w:color w:val="000000" w:themeColor="text1"/>
                <w:szCs w:val="21"/>
              </w:rPr>
              <w:t>5</w:t>
            </w:r>
            <w:r w:rsidRPr="009939CE">
              <w:rPr>
                <w:rFonts w:asciiTheme="minorEastAsia" w:eastAsiaTheme="minorEastAsia" w:hAnsiTheme="minorEastAsia" w:cs="仿宋_GB2312" w:hint="eastAsia"/>
                <w:bCs/>
                <w:color w:val="000000" w:themeColor="text1"/>
                <w:szCs w:val="21"/>
              </w:rPr>
              <w:t>.自动卷纸收纸器1套；</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6.原装墨盒2套；</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7.A2绘图纸500张。</w:t>
            </w:r>
          </w:p>
          <w:p w:rsidR="002D14A6" w:rsidRPr="009939CE" w:rsidRDefault="006F3691">
            <w:pPr>
              <w:rPr>
                <w:rFonts w:asciiTheme="minorEastAsia" w:eastAsiaTheme="minorEastAsia" w:hAnsiTheme="minorEastAsia" w:cs="仿宋_GB2312"/>
                <w:b/>
                <w:bCs/>
                <w:color w:val="000000" w:themeColor="text1"/>
                <w:szCs w:val="21"/>
              </w:rPr>
            </w:pPr>
            <w:r w:rsidRPr="009939CE">
              <w:rPr>
                <w:rFonts w:asciiTheme="minorEastAsia" w:eastAsiaTheme="minorEastAsia" w:hAnsiTheme="minorEastAsia" w:cs="仿宋_GB2312" w:hint="eastAsia"/>
                <w:b/>
                <w:bCs/>
                <w:color w:val="000000" w:themeColor="text1"/>
                <w:szCs w:val="21"/>
              </w:rPr>
              <w:t>二、技术参数:</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1.最大打印幅面：</w:t>
            </w:r>
            <w:r w:rsidRPr="009939CE">
              <w:rPr>
                <w:rFonts w:asciiTheme="minorEastAsia" w:eastAsiaTheme="minorEastAsia" w:hAnsiTheme="minorEastAsia" w:cs="仿宋_GB2312"/>
                <w:bCs/>
                <w:color w:val="000000" w:themeColor="text1"/>
                <w:szCs w:val="21"/>
              </w:rPr>
              <w:t>≥</w:t>
            </w:r>
            <w:r w:rsidRPr="009939CE">
              <w:rPr>
                <w:rFonts w:asciiTheme="minorEastAsia" w:eastAsiaTheme="minorEastAsia" w:hAnsiTheme="minorEastAsia" w:cs="仿宋_GB2312" w:hint="eastAsia"/>
                <w:bCs/>
                <w:color w:val="000000" w:themeColor="text1"/>
                <w:szCs w:val="21"/>
              </w:rPr>
              <w:t>17英寸（A2+）；</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2.最大打印宽度：</w:t>
            </w:r>
            <w:r w:rsidRPr="009939CE">
              <w:rPr>
                <w:rFonts w:asciiTheme="minorEastAsia" w:eastAsiaTheme="minorEastAsia" w:hAnsiTheme="minorEastAsia" w:cs="仿宋_GB2312"/>
                <w:bCs/>
                <w:color w:val="000000" w:themeColor="text1"/>
                <w:szCs w:val="21"/>
              </w:rPr>
              <w:t>≥</w:t>
            </w:r>
            <w:r w:rsidRPr="009939CE">
              <w:rPr>
                <w:rFonts w:asciiTheme="minorEastAsia" w:eastAsiaTheme="minorEastAsia" w:hAnsiTheme="minorEastAsia" w:cs="仿宋_GB2312" w:hint="eastAsia"/>
                <w:bCs/>
                <w:color w:val="000000" w:themeColor="text1"/>
                <w:szCs w:val="21"/>
              </w:rPr>
              <w:t>432mm；</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3.最大分辨率：</w:t>
            </w:r>
            <w:r w:rsidRPr="009939CE">
              <w:rPr>
                <w:rFonts w:asciiTheme="minorEastAsia" w:eastAsiaTheme="minorEastAsia" w:hAnsiTheme="minorEastAsia" w:cs="仿宋_GB2312"/>
                <w:bCs/>
                <w:color w:val="000000" w:themeColor="text1"/>
                <w:szCs w:val="21"/>
              </w:rPr>
              <w:t>≥2400×1200dpi</w:t>
            </w:r>
            <w:r w:rsidRPr="009939CE">
              <w:rPr>
                <w:rFonts w:asciiTheme="minorEastAsia" w:eastAsiaTheme="minorEastAsia" w:hAnsiTheme="minorEastAsia" w:cs="仿宋_GB2312" w:hint="eastAsia"/>
                <w:bCs/>
                <w:color w:val="000000" w:themeColor="text1"/>
                <w:szCs w:val="21"/>
              </w:rPr>
              <w:t>；</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
                <w:color w:val="000000" w:themeColor="text1"/>
                <w:szCs w:val="21"/>
              </w:rPr>
              <w:t>▲</w:t>
            </w:r>
            <w:r w:rsidRPr="009939CE">
              <w:rPr>
                <w:rFonts w:asciiTheme="minorEastAsia" w:eastAsiaTheme="minorEastAsia" w:hAnsiTheme="minorEastAsia" w:cs="仿宋_GB2312" w:hint="eastAsia"/>
                <w:bCs/>
                <w:color w:val="000000" w:themeColor="text1"/>
                <w:szCs w:val="21"/>
              </w:rPr>
              <w:t>4.打印速度</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4.1打印海报图像（输出介质尺寸：A2）</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4.2普通纸：草稿：≤15秒，标准：≤30秒</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4.3厚铜版纸：标准：≤55秒，高：≤2.1分 ，最高：≤3.2分</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4.4高级照相光面纸：标准：≤1.7分，高：≤2.2分</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4.5打印CAD图像（输出介质尺寸：A2）；</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4.6普通纸：草稿：≤21秒，标准：≤27秒；</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4.7厚铜版纸：草稿：≤28秒 ，标准：≤46秒，高：≤1.2分；</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5.内存：</w:t>
            </w:r>
            <w:r w:rsidRPr="009939CE">
              <w:rPr>
                <w:rFonts w:asciiTheme="minorEastAsia" w:eastAsiaTheme="minorEastAsia" w:hAnsiTheme="minorEastAsia" w:cs="仿宋_GB2312"/>
                <w:bCs/>
                <w:color w:val="000000" w:themeColor="text1"/>
                <w:szCs w:val="21"/>
              </w:rPr>
              <w:t>≥</w:t>
            </w:r>
            <w:r w:rsidRPr="009939CE">
              <w:rPr>
                <w:rFonts w:asciiTheme="minorEastAsia" w:eastAsiaTheme="minorEastAsia" w:hAnsiTheme="minorEastAsia" w:cs="仿宋_GB2312" w:hint="eastAsia"/>
                <w:bCs/>
                <w:color w:val="000000" w:themeColor="text1"/>
                <w:szCs w:val="21"/>
              </w:rPr>
              <w:t>1GB；</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
                <w:color w:val="000000" w:themeColor="text1"/>
                <w:szCs w:val="21"/>
              </w:rPr>
              <w:t>▲</w:t>
            </w:r>
            <w:r w:rsidRPr="009939CE">
              <w:rPr>
                <w:rFonts w:asciiTheme="minorEastAsia" w:eastAsiaTheme="minorEastAsia" w:hAnsiTheme="minorEastAsia" w:cs="仿宋_GB2312" w:hint="eastAsia"/>
                <w:bCs/>
                <w:color w:val="000000" w:themeColor="text1"/>
                <w:szCs w:val="21"/>
              </w:rPr>
              <w:t>6.线条精确度：±0.1%；</w:t>
            </w:r>
          </w:p>
          <w:p w:rsidR="002D14A6" w:rsidRPr="009939CE" w:rsidRDefault="006F3691">
            <w:pPr>
              <w:rPr>
                <w:rFonts w:asciiTheme="minorEastAsia" w:eastAsiaTheme="minorEastAsia" w:hAnsiTheme="minorEastAsia" w:cs="仿宋_GB2312"/>
                <w:bCs/>
                <w:color w:val="000000" w:themeColor="text1"/>
                <w:szCs w:val="21"/>
              </w:rPr>
            </w:pPr>
            <w:r w:rsidRPr="009939CE">
              <w:rPr>
                <w:rFonts w:asciiTheme="minorEastAsia" w:eastAsiaTheme="minorEastAsia" w:hAnsiTheme="minorEastAsia" w:cs="仿宋_GB2312" w:hint="eastAsia"/>
                <w:bCs/>
                <w:color w:val="000000" w:themeColor="text1"/>
                <w:szCs w:val="21"/>
              </w:rPr>
              <w:t>7.墨盒数量：</w:t>
            </w:r>
            <w:r w:rsidRPr="009939CE">
              <w:rPr>
                <w:rFonts w:asciiTheme="minorEastAsia" w:eastAsiaTheme="minorEastAsia" w:hAnsiTheme="minorEastAsia" w:cs="仿宋_GB2312"/>
                <w:bCs/>
                <w:color w:val="000000" w:themeColor="text1"/>
                <w:szCs w:val="21"/>
              </w:rPr>
              <w:t>≥</w:t>
            </w:r>
            <w:r w:rsidRPr="009939CE">
              <w:rPr>
                <w:rFonts w:asciiTheme="minorEastAsia" w:eastAsiaTheme="minorEastAsia" w:hAnsiTheme="minorEastAsia" w:cs="仿宋_GB2312" w:hint="eastAsia"/>
                <w:bCs/>
                <w:color w:val="000000" w:themeColor="text1"/>
                <w:szCs w:val="21"/>
              </w:rPr>
              <w:t>5色墨盒。</w:t>
            </w:r>
          </w:p>
          <w:p w:rsidR="002D14A6" w:rsidRPr="009939CE" w:rsidRDefault="006F3691">
            <w:pPr>
              <w:rPr>
                <w:rFonts w:asciiTheme="minorEastAsia" w:eastAsiaTheme="minorEastAsia" w:hAnsiTheme="minorEastAsia"/>
                <w:color w:val="000000" w:themeColor="text1"/>
                <w:szCs w:val="21"/>
              </w:rPr>
            </w:pPr>
            <w:r w:rsidRPr="009939CE">
              <w:rPr>
                <w:rFonts w:asciiTheme="minorEastAsia" w:eastAsiaTheme="minorEastAsia" w:hAnsiTheme="minorEastAsia" w:cs="仿宋_GB2312" w:hint="eastAsia"/>
                <w:bCs/>
                <w:color w:val="000000" w:themeColor="text1"/>
                <w:szCs w:val="21"/>
              </w:rPr>
              <w:t>8.自动化叠图机1台， A2-A0加长多种自由折叠模式叠图机，折叠前图纸长310-2500mm,宽297-914mm，折叠后图纸长280-310mm,宽180-210mm，设定留边宽度0-30mm。</w:t>
            </w:r>
          </w:p>
        </w:tc>
      </w:tr>
    </w:tbl>
    <w:p w:rsidR="002D14A6" w:rsidRPr="009939CE" w:rsidRDefault="002D14A6">
      <w:pPr>
        <w:rPr>
          <w:rFonts w:ascii="宋体" w:hAnsi="宋体"/>
          <w:color w:val="000000" w:themeColor="text1"/>
          <w:sz w:val="24"/>
          <w:szCs w:val="24"/>
        </w:rPr>
      </w:pPr>
    </w:p>
    <w:p w:rsidR="002D14A6" w:rsidRPr="009939CE" w:rsidRDefault="006F3691" w:rsidP="00645D52">
      <w:pPr>
        <w:adjustRightInd w:val="0"/>
        <w:snapToGrid w:val="0"/>
        <w:spacing w:line="360" w:lineRule="auto"/>
        <w:ind w:firstLineChars="177" w:firstLine="425"/>
        <w:jc w:val="both"/>
        <w:rPr>
          <w:rFonts w:ascii="宋体"/>
          <w:color w:val="000000" w:themeColor="text1"/>
          <w:sz w:val="24"/>
          <w:szCs w:val="24"/>
        </w:rPr>
      </w:pPr>
      <w:r w:rsidRPr="009939CE">
        <w:rPr>
          <w:rFonts w:ascii="宋体" w:hAnsi="宋体"/>
          <w:color w:val="000000" w:themeColor="text1"/>
          <w:sz w:val="24"/>
          <w:szCs w:val="24"/>
        </w:rPr>
        <w:t>3</w:t>
      </w:r>
      <w:r w:rsidRPr="009939CE">
        <w:rPr>
          <w:rFonts w:ascii="宋体"/>
          <w:color w:val="000000" w:themeColor="text1"/>
          <w:sz w:val="24"/>
          <w:szCs w:val="24"/>
        </w:rPr>
        <w:t>.</w:t>
      </w:r>
      <w:r w:rsidRPr="009939CE">
        <w:rPr>
          <w:rFonts w:ascii="宋体" w:hAnsi="宋体"/>
          <w:color w:val="000000" w:themeColor="text1"/>
          <w:sz w:val="24"/>
          <w:szCs w:val="24"/>
        </w:rPr>
        <w:t>2</w:t>
      </w:r>
      <w:r w:rsidRPr="009939CE">
        <w:rPr>
          <w:rFonts w:ascii="宋体" w:hAnsi="宋体" w:hint="eastAsia"/>
          <w:color w:val="000000" w:themeColor="text1"/>
          <w:sz w:val="24"/>
          <w:szCs w:val="24"/>
        </w:rPr>
        <w:t>采购人根据国家有关规定享有进口产品免税资格，所有进口产品供应商可以采用进口免税人民币报价，但如因投标人采用该报价中标后，因各种原因无法实现免税预期的，采购人对此不负任何责任。</w:t>
      </w:r>
    </w:p>
    <w:p w:rsidR="002D14A6" w:rsidRPr="009939CE" w:rsidRDefault="002D14A6">
      <w:pPr>
        <w:rPr>
          <w:rFonts w:ascii="宋体"/>
          <w:b/>
          <w:color w:val="000000" w:themeColor="text1"/>
          <w:sz w:val="24"/>
          <w:szCs w:val="24"/>
        </w:rPr>
      </w:pPr>
    </w:p>
    <w:p w:rsidR="002D14A6" w:rsidRPr="009939CE" w:rsidRDefault="006F3691">
      <w:pPr>
        <w:pStyle w:val="25"/>
        <w:rPr>
          <w:color w:val="000000" w:themeColor="text1"/>
        </w:rPr>
      </w:pPr>
      <w:bookmarkStart w:id="109" w:name="_Toc346088912"/>
      <w:bookmarkStart w:id="110" w:name="_Toc65859135"/>
      <w:bookmarkStart w:id="111" w:name="_Toc70351182"/>
      <w:bookmarkStart w:id="112" w:name="_Toc70351224"/>
      <w:bookmarkStart w:id="113" w:name="_Toc72932548"/>
      <w:r w:rsidRPr="009939CE">
        <w:rPr>
          <w:rFonts w:hint="eastAsia"/>
          <w:color w:val="000000" w:themeColor="text1"/>
        </w:rPr>
        <w:t>四、交货</w:t>
      </w:r>
      <w:bookmarkEnd w:id="102"/>
      <w:r w:rsidRPr="009939CE">
        <w:rPr>
          <w:rFonts w:hint="eastAsia"/>
          <w:color w:val="000000" w:themeColor="text1"/>
        </w:rPr>
        <w:t>地点</w:t>
      </w:r>
      <w:bookmarkEnd w:id="103"/>
      <w:bookmarkEnd w:id="104"/>
      <w:bookmarkEnd w:id="109"/>
      <w:bookmarkEnd w:id="110"/>
      <w:bookmarkEnd w:id="111"/>
      <w:bookmarkEnd w:id="112"/>
      <w:bookmarkEnd w:id="113"/>
    </w:p>
    <w:p w:rsidR="002D14A6" w:rsidRPr="009939CE" w:rsidRDefault="002D14A6" w:rsidP="00645D52">
      <w:pPr>
        <w:ind w:firstLineChars="192" w:firstLine="461"/>
        <w:rPr>
          <w:rFonts w:ascii="宋体"/>
          <w:color w:val="000000" w:themeColor="text1"/>
          <w:sz w:val="24"/>
          <w:szCs w:val="24"/>
        </w:rPr>
      </w:pPr>
    </w:p>
    <w:p w:rsidR="002D14A6" w:rsidRPr="009939CE" w:rsidRDefault="006F3691" w:rsidP="00645D52">
      <w:pPr>
        <w:ind w:firstLineChars="192" w:firstLine="461"/>
        <w:rPr>
          <w:rFonts w:ascii="宋体"/>
          <w:color w:val="000000" w:themeColor="text1"/>
          <w:sz w:val="24"/>
          <w:szCs w:val="24"/>
        </w:rPr>
      </w:pPr>
      <w:r w:rsidRPr="009939CE">
        <w:rPr>
          <w:rFonts w:ascii="宋体" w:hAnsi="宋体" w:hint="eastAsia"/>
          <w:color w:val="000000" w:themeColor="text1"/>
          <w:sz w:val="24"/>
          <w:szCs w:val="24"/>
        </w:rPr>
        <w:t>交货地点：</w:t>
      </w:r>
      <w:bookmarkStart w:id="114" w:name="_Toc187043335"/>
      <w:bookmarkStart w:id="115" w:name="_Toc226521704"/>
      <w:bookmarkStart w:id="116" w:name="_Toc209258283"/>
      <w:bookmarkStart w:id="117" w:name="_Toc191353024"/>
      <w:r w:rsidRPr="009939CE">
        <w:rPr>
          <w:rFonts w:ascii="宋体" w:hAnsi="宋体"/>
          <w:color w:val="000000" w:themeColor="text1"/>
          <w:sz w:val="24"/>
          <w:szCs w:val="24"/>
        </w:rPr>
        <w:t>采购人指定地点</w:t>
      </w:r>
      <w:r w:rsidRPr="009939CE">
        <w:rPr>
          <w:rFonts w:ascii="宋体" w:hAnsi="宋体" w:hint="eastAsia"/>
          <w:color w:val="000000" w:themeColor="text1"/>
          <w:sz w:val="24"/>
          <w:szCs w:val="24"/>
        </w:rPr>
        <w:t>。</w:t>
      </w:r>
    </w:p>
    <w:p w:rsidR="002D14A6" w:rsidRPr="009939CE" w:rsidRDefault="002D14A6">
      <w:pPr>
        <w:widowControl w:val="0"/>
        <w:spacing w:line="520" w:lineRule="exact"/>
        <w:ind w:firstLineChars="200" w:firstLine="562"/>
        <w:jc w:val="both"/>
        <w:rPr>
          <w:rFonts w:ascii="宋体"/>
          <w:b/>
          <w:bCs/>
          <w:color w:val="000000" w:themeColor="text1"/>
          <w:sz w:val="28"/>
          <w:szCs w:val="28"/>
        </w:rPr>
      </w:pPr>
      <w:bookmarkStart w:id="118" w:name="_Toc228270162"/>
      <w:bookmarkStart w:id="119" w:name="_Toc346088913"/>
      <w:bookmarkStart w:id="120" w:name="_Toc228438075"/>
      <w:bookmarkStart w:id="121" w:name="_Toc226966692"/>
    </w:p>
    <w:p w:rsidR="002D14A6" w:rsidRPr="009939CE" w:rsidRDefault="006F3691">
      <w:pPr>
        <w:pStyle w:val="25"/>
        <w:rPr>
          <w:color w:val="000000" w:themeColor="text1"/>
        </w:rPr>
      </w:pPr>
      <w:bookmarkStart w:id="122" w:name="_Toc511673174"/>
      <w:bookmarkStart w:id="123" w:name="_Toc65859136"/>
      <w:bookmarkStart w:id="124" w:name="_Toc70351183"/>
      <w:bookmarkStart w:id="125" w:name="_Toc70351225"/>
      <w:bookmarkStart w:id="126" w:name="_Toc72932549"/>
      <w:bookmarkStart w:id="127" w:name="_Toc130180843"/>
      <w:bookmarkStart w:id="128" w:name="_Toc130180738"/>
      <w:bookmarkStart w:id="129" w:name="_Toc228186249"/>
      <w:bookmarkStart w:id="130" w:name="_Toc130180924"/>
      <w:bookmarkEnd w:id="114"/>
      <w:bookmarkEnd w:id="115"/>
      <w:bookmarkEnd w:id="116"/>
      <w:bookmarkEnd w:id="117"/>
      <w:bookmarkEnd w:id="118"/>
      <w:bookmarkEnd w:id="119"/>
      <w:bookmarkEnd w:id="120"/>
      <w:bookmarkEnd w:id="121"/>
      <w:r w:rsidRPr="009939CE">
        <w:rPr>
          <w:rFonts w:hint="eastAsia"/>
          <w:color w:val="000000" w:themeColor="text1"/>
        </w:rPr>
        <w:t>五、设备一般要求</w:t>
      </w:r>
      <w:bookmarkEnd w:id="122"/>
      <w:bookmarkEnd w:id="123"/>
      <w:bookmarkEnd w:id="124"/>
      <w:bookmarkEnd w:id="125"/>
      <w:bookmarkEnd w:id="126"/>
    </w:p>
    <w:p w:rsidR="002D14A6" w:rsidRPr="009939CE" w:rsidRDefault="002D14A6">
      <w:pPr>
        <w:adjustRightInd w:val="0"/>
        <w:snapToGrid w:val="0"/>
        <w:spacing w:line="520" w:lineRule="exact"/>
        <w:ind w:firstLineChars="200" w:firstLine="560"/>
        <w:jc w:val="both"/>
        <w:rPr>
          <w:rFonts w:ascii="宋体"/>
          <w:color w:val="000000" w:themeColor="text1"/>
          <w:sz w:val="28"/>
          <w:szCs w:val="28"/>
        </w:rPr>
      </w:pPr>
    </w:p>
    <w:p w:rsidR="002D14A6" w:rsidRPr="009939CE" w:rsidRDefault="006F3691">
      <w:pPr>
        <w:adjustRightInd w:val="0"/>
        <w:snapToGrid w:val="0"/>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5.1 </w:t>
      </w:r>
      <w:r w:rsidRPr="009939CE">
        <w:rPr>
          <w:rFonts w:ascii="宋体" w:hAnsi="宋体" w:hint="eastAsia"/>
          <w:color w:val="000000" w:themeColor="text1"/>
          <w:sz w:val="24"/>
          <w:szCs w:val="24"/>
        </w:rPr>
        <w:t>所有设备必须是厂商原装、全新的产品，符合生产国及该产品的出厂标准。</w:t>
      </w:r>
    </w:p>
    <w:p w:rsidR="002D14A6" w:rsidRPr="009939CE" w:rsidRDefault="006F3691">
      <w:pPr>
        <w:adjustRightInd w:val="0"/>
        <w:snapToGrid w:val="0"/>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5.2 </w:t>
      </w:r>
      <w:r w:rsidRPr="009939CE">
        <w:rPr>
          <w:rFonts w:ascii="宋体" w:hAnsi="宋体" w:hint="eastAsia"/>
          <w:color w:val="000000" w:themeColor="text1"/>
          <w:sz w:val="24"/>
          <w:szCs w:val="24"/>
        </w:rPr>
        <w:t>设备外观清洁，标记编号以及盘面显示等字体清晰，明确。</w:t>
      </w:r>
    </w:p>
    <w:p w:rsidR="002D14A6" w:rsidRPr="009939CE" w:rsidRDefault="006F3691">
      <w:pPr>
        <w:adjustRightInd w:val="0"/>
        <w:snapToGrid w:val="0"/>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5.3 </w:t>
      </w:r>
      <w:r w:rsidRPr="009939CE">
        <w:rPr>
          <w:rFonts w:ascii="宋体" w:hAnsi="宋体" w:hint="eastAsia"/>
          <w:color w:val="000000" w:themeColor="text1"/>
          <w:sz w:val="24"/>
          <w:szCs w:val="24"/>
        </w:rPr>
        <w:t>对于影响设备正常工作的必要组成部分，无论在技术规范中指出与否，投标人都应提供在投标文件中明确列出。</w:t>
      </w:r>
    </w:p>
    <w:p w:rsidR="002D14A6" w:rsidRPr="009939CE" w:rsidRDefault="006F3691">
      <w:pPr>
        <w:adjustRightInd w:val="0"/>
        <w:snapToGrid w:val="0"/>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5.4 </w:t>
      </w:r>
      <w:r w:rsidRPr="009939CE">
        <w:rPr>
          <w:rFonts w:ascii="宋体" w:hAnsi="宋体" w:hint="eastAsia"/>
          <w:color w:val="000000" w:themeColor="text1"/>
          <w:sz w:val="24"/>
          <w:szCs w:val="24"/>
        </w:rPr>
        <w:t>所有设备提供出厂合格证等质量证明文件。</w:t>
      </w:r>
    </w:p>
    <w:p w:rsidR="002D14A6" w:rsidRPr="009939CE" w:rsidRDefault="006F3691">
      <w:pPr>
        <w:adjustRightInd w:val="0"/>
        <w:snapToGrid w:val="0"/>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5.5 </w:t>
      </w:r>
      <w:r w:rsidRPr="009939CE">
        <w:rPr>
          <w:rFonts w:ascii="宋体" w:hAnsi="宋体" w:hint="eastAsia"/>
          <w:color w:val="000000" w:themeColor="text1"/>
          <w:sz w:val="24"/>
          <w:szCs w:val="24"/>
        </w:rPr>
        <w:t>所投的产品必须是在中国范围内合法销售，原装、全新、并完全符合采购人需求的产品。</w:t>
      </w:r>
    </w:p>
    <w:p w:rsidR="002D14A6" w:rsidRPr="009939CE" w:rsidRDefault="002D14A6">
      <w:pPr>
        <w:pStyle w:val="a6"/>
        <w:tabs>
          <w:tab w:val="left" w:pos="0"/>
          <w:tab w:val="left" w:pos="105"/>
        </w:tabs>
        <w:spacing w:before="0" w:line="520" w:lineRule="exact"/>
        <w:ind w:firstLine="560"/>
        <w:rPr>
          <w:rFonts w:ascii="宋体"/>
          <w:color w:val="000000" w:themeColor="text1"/>
          <w:sz w:val="28"/>
          <w:szCs w:val="28"/>
        </w:rPr>
      </w:pPr>
    </w:p>
    <w:p w:rsidR="002D14A6" w:rsidRPr="009939CE" w:rsidRDefault="006F3691">
      <w:pPr>
        <w:pStyle w:val="25"/>
        <w:rPr>
          <w:color w:val="000000" w:themeColor="text1"/>
        </w:rPr>
      </w:pPr>
      <w:bookmarkStart w:id="131" w:name="_Toc511673175"/>
      <w:bookmarkStart w:id="132" w:name="_Toc209258284"/>
      <w:bookmarkStart w:id="133" w:name="_Toc228438076"/>
      <w:bookmarkStart w:id="134" w:name="_Toc226521705"/>
      <w:bookmarkStart w:id="135" w:name="_Toc143871280"/>
      <w:bookmarkStart w:id="136" w:name="_Toc228270163"/>
      <w:bookmarkStart w:id="137" w:name="_Toc346088914"/>
      <w:bookmarkStart w:id="138" w:name="_Toc226966693"/>
      <w:bookmarkStart w:id="139" w:name="_Toc65859137"/>
      <w:bookmarkStart w:id="140" w:name="_Toc70351184"/>
      <w:bookmarkStart w:id="141" w:name="_Toc70351226"/>
      <w:bookmarkStart w:id="142" w:name="_Toc72932550"/>
      <w:r w:rsidRPr="009939CE">
        <w:rPr>
          <w:rFonts w:hint="eastAsia"/>
          <w:color w:val="000000" w:themeColor="text1"/>
        </w:rPr>
        <w:t>六、包装与运输</w:t>
      </w:r>
      <w:bookmarkEnd w:id="131"/>
      <w:bookmarkEnd w:id="132"/>
      <w:bookmarkEnd w:id="133"/>
      <w:bookmarkEnd w:id="134"/>
      <w:bookmarkEnd w:id="135"/>
      <w:bookmarkEnd w:id="136"/>
      <w:bookmarkEnd w:id="137"/>
      <w:bookmarkEnd w:id="138"/>
      <w:bookmarkEnd w:id="139"/>
      <w:bookmarkEnd w:id="140"/>
      <w:bookmarkEnd w:id="141"/>
      <w:bookmarkEnd w:id="142"/>
    </w:p>
    <w:p w:rsidR="002D14A6" w:rsidRPr="009939CE" w:rsidRDefault="002D14A6">
      <w:pPr>
        <w:adjustRightInd w:val="0"/>
        <w:snapToGrid w:val="0"/>
        <w:spacing w:line="520" w:lineRule="exact"/>
        <w:ind w:firstLineChars="200" w:firstLine="560"/>
        <w:jc w:val="both"/>
        <w:rPr>
          <w:rFonts w:ascii="宋体"/>
          <w:color w:val="000000" w:themeColor="text1"/>
          <w:sz w:val="28"/>
          <w:szCs w:val="28"/>
        </w:rPr>
      </w:pPr>
    </w:p>
    <w:p w:rsidR="002D14A6" w:rsidRPr="009939CE" w:rsidRDefault="006F3691">
      <w:pPr>
        <w:adjustRightInd w:val="0"/>
        <w:snapToGrid w:val="0"/>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6.1 </w:t>
      </w:r>
      <w:r w:rsidRPr="009939CE">
        <w:rPr>
          <w:rFonts w:ascii="宋体" w:hAnsi="宋体" w:hint="eastAsia"/>
          <w:color w:val="000000" w:themeColor="text1"/>
          <w:sz w:val="24"/>
          <w:szCs w:val="24"/>
        </w:rPr>
        <w:t>备件与设备应分开包装，并且这些箱盒适合于储存。储存年限应在包装上予以说明。所有备件应加上标签。</w:t>
      </w:r>
    </w:p>
    <w:p w:rsidR="002D14A6" w:rsidRPr="009939CE" w:rsidRDefault="006F3691">
      <w:pPr>
        <w:adjustRightInd w:val="0"/>
        <w:snapToGrid w:val="0"/>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6.2 </w:t>
      </w:r>
      <w:r w:rsidRPr="009939CE">
        <w:rPr>
          <w:rFonts w:ascii="宋体" w:hAnsi="宋体" w:hint="eastAsia"/>
          <w:color w:val="000000" w:themeColor="text1"/>
          <w:sz w:val="24"/>
          <w:szCs w:val="24"/>
        </w:rPr>
        <w:t>产品的包装应符合中华人民共和国标准或等同的规定，具有足够的强度，有安全起吊标志，能保证多次搬运和装卸，并安全可靠的抵达目的地。</w:t>
      </w:r>
    </w:p>
    <w:p w:rsidR="002D14A6" w:rsidRPr="009939CE" w:rsidRDefault="002D14A6">
      <w:pPr>
        <w:adjustRightInd w:val="0"/>
        <w:snapToGrid w:val="0"/>
        <w:spacing w:line="520" w:lineRule="exact"/>
        <w:ind w:firstLineChars="200" w:firstLine="560"/>
        <w:jc w:val="both"/>
        <w:rPr>
          <w:rFonts w:ascii="宋体"/>
          <w:color w:val="000000" w:themeColor="text1"/>
          <w:sz w:val="28"/>
          <w:szCs w:val="28"/>
        </w:rPr>
      </w:pPr>
    </w:p>
    <w:p w:rsidR="002D14A6" w:rsidRPr="009939CE" w:rsidRDefault="006F3691">
      <w:pPr>
        <w:pStyle w:val="25"/>
        <w:rPr>
          <w:color w:val="000000" w:themeColor="text1"/>
        </w:rPr>
      </w:pPr>
      <w:bookmarkStart w:id="143" w:name="_Toc346088915"/>
      <w:bookmarkStart w:id="144" w:name="_Toc511673176"/>
      <w:bookmarkStart w:id="145" w:name="_Toc228438077"/>
      <w:bookmarkStart w:id="146" w:name="_Toc209258285"/>
      <w:bookmarkStart w:id="147" w:name="_Toc226521706"/>
      <w:bookmarkStart w:id="148" w:name="_Toc228270164"/>
      <w:bookmarkStart w:id="149" w:name="_Toc226966694"/>
      <w:bookmarkStart w:id="150" w:name="_Toc65859138"/>
      <w:bookmarkStart w:id="151" w:name="_Toc70351185"/>
      <w:bookmarkStart w:id="152" w:name="_Toc70351227"/>
      <w:bookmarkStart w:id="153" w:name="_Toc72932551"/>
      <w:r w:rsidRPr="009939CE">
        <w:rPr>
          <w:rFonts w:hint="eastAsia"/>
          <w:color w:val="000000" w:themeColor="text1"/>
        </w:rPr>
        <w:t>七、验收</w:t>
      </w:r>
      <w:bookmarkEnd w:id="143"/>
      <w:bookmarkEnd w:id="144"/>
      <w:bookmarkEnd w:id="145"/>
      <w:bookmarkEnd w:id="146"/>
      <w:bookmarkEnd w:id="147"/>
      <w:bookmarkEnd w:id="148"/>
      <w:bookmarkEnd w:id="149"/>
      <w:bookmarkEnd w:id="150"/>
      <w:bookmarkEnd w:id="151"/>
      <w:bookmarkEnd w:id="152"/>
      <w:bookmarkEnd w:id="153"/>
    </w:p>
    <w:p w:rsidR="002D14A6" w:rsidRPr="009939CE" w:rsidRDefault="002D14A6">
      <w:pPr>
        <w:adjustRightInd w:val="0"/>
        <w:snapToGrid w:val="0"/>
        <w:spacing w:line="520" w:lineRule="exact"/>
        <w:ind w:firstLineChars="200" w:firstLine="562"/>
        <w:jc w:val="both"/>
        <w:rPr>
          <w:rFonts w:ascii="宋体"/>
          <w:b/>
          <w:color w:val="000000" w:themeColor="text1"/>
          <w:sz w:val="28"/>
          <w:szCs w:val="28"/>
        </w:rPr>
      </w:pPr>
    </w:p>
    <w:p w:rsidR="002D14A6" w:rsidRPr="009939CE" w:rsidRDefault="006F3691">
      <w:pPr>
        <w:adjustRightInd w:val="0"/>
        <w:snapToGrid w:val="0"/>
        <w:spacing w:line="520" w:lineRule="exact"/>
        <w:ind w:firstLineChars="200" w:firstLine="482"/>
        <w:jc w:val="both"/>
        <w:rPr>
          <w:rFonts w:ascii="宋体"/>
          <w:b/>
          <w:color w:val="000000" w:themeColor="text1"/>
          <w:sz w:val="24"/>
          <w:szCs w:val="24"/>
        </w:rPr>
      </w:pPr>
      <w:r w:rsidRPr="009939CE">
        <w:rPr>
          <w:rFonts w:ascii="宋体" w:hAnsi="宋体"/>
          <w:b/>
          <w:color w:val="000000" w:themeColor="text1"/>
          <w:sz w:val="24"/>
          <w:szCs w:val="24"/>
        </w:rPr>
        <w:t xml:space="preserve">7.1 </w:t>
      </w:r>
      <w:r w:rsidRPr="009939CE">
        <w:rPr>
          <w:rFonts w:ascii="宋体" w:hAnsi="宋体" w:hint="eastAsia"/>
          <w:b/>
          <w:color w:val="000000" w:themeColor="text1"/>
          <w:sz w:val="24"/>
          <w:szCs w:val="24"/>
        </w:rPr>
        <w:t>到货检验</w:t>
      </w:r>
    </w:p>
    <w:p w:rsidR="002D14A6" w:rsidRPr="009939CE" w:rsidRDefault="006F3691">
      <w:pPr>
        <w:adjustRightInd w:val="0"/>
        <w:snapToGrid w:val="0"/>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7.1.1 </w:t>
      </w:r>
      <w:r w:rsidRPr="009939CE">
        <w:rPr>
          <w:rFonts w:ascii="宋体" w:hAnsi="宋体" w:hint="eastAsia"/>
          <w:color w:val="000000" w:themeColor="text1"/>
          <w:sz w:val="24"/>
          <w:szCs w:val="24"/>
        </w:rPr>
        <w:t>买卖双方将依据有关规定，对到货进行表面（型号、规格、数量、外型、外观、包装及资料、文件等）检验。</w:t>
      </w:r>
    </w:p>
    <w:p w:rsidR="002D14A6" w:rsidRPr="009939CE" w:rsidRDefault="006F3691">
      <w:pPr>
        <w:adjustRightInd w:val="0"/>
        <w:snapToGrid w:val="0"/>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7.1.2 </w:t>
      </w:r>
      <w:r w:rsidRPr="009939CE">
        <w:rPr>
          <w:rFonts w:ascii="宋体" w:hAnsi="宋体" w:hint="eastAsia"/>
          <w:color w:val="000000" w:themeColor="text1"/>
          <w:sz w:val="24"/>
          <w:szCs w:val="24"/>
        </w:rPr>
        <w:t>当货物运抵买方的现场后发现有缺陷或与合同不符，卖方应及时进行更换或修复，并自行承担有关费用。</w:t>
      </w:r>
    </w:p>
    <w:p w:rsidR="002D14A6" w:rsidRPr="009939CE" w:rsidRDefault="006F3691">
      <w:pPr>
        <w:adjustRightInd w:val="0"/>
        <w:snapToGrid w:val="0"/>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7.1.3 </w:t>
      </w:r>
      <w:r w:rsidRPr="009939CE">
        <w:rPr>
          <w:rFonts w:ascii="宋体" w:hAnsi="宋体" w:hint="eastAsia"/>
          <w:color w:val="000000" w:themeColor="text1"/>
          <w:sz w:val="24"/>
          <w:szCs w:val="24"/>
        </w:rPr>
        <w:t>到货检验仅仅属于预防性检验，设备是否合格应以最后整体验收的结论为准。</w:t>
      </w:r>
    </w:p>
    <w:p w:rsidR="002D14A6" w:rsidRPr="009939CE" w:rsidRDefault="006F3691">
      <w:pPr>
        <w:adjustRightInd w:val="0"/>
        <w:snapToGrid w:val="0"/>
        <w:spacing w:line="520" w:lineRule="exact"/>
        <w:ind w:firstLineChars="200" w:firstLine="482"/>
        <w:jc w:val="both"/>
        <w:rPr>
          <w:rFonts w:ascii="宋体"/>
          <w:b/>
          <w:color w:val="000000" w:themeColor="text1"/>
          <w:sz w:val="24"/>
          <w:szCs w:val="24"/>
        </w:rPr>
      </w:pPr>
      <w:r w:rsidRPr="009939CE">
        <w:rPr>
          <w:rFonts w:ascii="宋体" w:hAnsi="宋体"/>
          <w:b/>
          <w:color w:val="000000" w:themeColor="text1"/>
          <w:sz w:val="24"/>
          <w:szCs w:val="24"/>
        </w:rPr>
        <w:t xml:space="preserve">7.2 </w:t>
      </w:r>
      <w:r w:rsidRPr="009939CE">
        <w:rPr>
          <w:rFonts w:ascii="宋体" w:hAnsi="宋体" w:hint="eastAsia"/>
          <w:b/>
          <w:color w:val="000000" w:themeColor="text1"/>
          <w:sz w:val="24"/>
          <w:szCs w:val="24"/>
        </w:rPr>
        <w:t>整体验收</w:t>
      </w:r>
    </w:p>
    <w:p w:rsidR="002D14A6" w:rsidRPr="009939CE" w:rsidRDefault="006F3691">
      <w:pPr>
        <w:adjustRightInd w:val="0"/>
        <w:snapToGrid w:val="0"/>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7.2.1 </w:t>
      </w:r>
      <w:r w:rsidRPr="009939CE">
        <w:rPr>
          <w:rFonts w:ascii="宋体" w:hAnsi="宋体" w:hint="eastAsia"/>
          <w:color w:val="000000" w:themeColor="text1"/>
          <w:sz w:val="24"/>
          <w:szCs w:val="24"/>
        </w:rPr>
        <w:t>整体验收按国家有关的规定、规范进行。中标人按照采购人总项目的总体调试、验收的要求，在设备安装调试完毕后，由采购人监督中标人对所有采购的产品进行相应的联机测试和性能测试，调试整条生产线，然后由采购人及中标人双方对整个项目总体共同进行质量验收，在生产线设备正常运行</w:t>
      </w:r>
      <w:r w:rsidRPr="009939CE">
        <w:rPr>
          <w:rFonts w:ascii="宋体" w:hAnsi="宋体"/>
          <w:color w:val="000000" w:themeColor="text1"/>
          <w:sz w:val="24"/>
          <w:szCs w:val="24"/>
        </w:rPr>
        <w:t>15</w:t>
      </w:r>
      <w:r w:rsidRPr="009939CE">
        <w:rPr>
          <w:rFonts w:ascii="宋体" w:hAnsi="宋体" w:hint="eastAsia"/>
          <w:color w:val="000000" w:themeColor="text1"/>
          <w:sz w:val="24"/>
          <w:szCs w:val="24"/>
        </w:rPr>
        <w:t>天后，验收合格双方签署质量验收表。</w:t>
      </w:r>
    </w:p>
    <w:p w:rsidR="002D14A6" w:rsidRPr="009939CE" w:rsidRDefault="006F3691">
      <w:pPr>
        <w:adjustRightInd w:val="0"/>
        <w:snapToGrid w:val="0"/>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7.2.2 </w:t>
      </w:r>
      <w:r w:rsidRPr="009939CE">
        <w:rPr>
          <w:rFonts w:ascii="宋体" w:hAnsi="宋体" w:hint="eastAsia"/>
          <w:color w:val="000000" w:themeColor="text1"/>
          <w:sz w:val="24"/>
          <w:szCs w:val="24"/>
        </w:rPr>
        <w:t>中标人应在项目验收前将系统的全部有关产品说明书、原厂家安装及使用手册、技术文件、资料、及安装、调试、验收报告等文档汇集成册交付采购人。</w:t>
      </w:r>
    </w:p>
    <w:p w:rsidR="002D14A6" w:rsidRPr="009939CE" w:rsidRDefault="006F3691">
      <w:pPr>
        <w:adjustRightInd w:val="0"/>
        <w:snapToGrid w:val="0"/>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7.2.3 </w:t>
      </w:r>
      <w:r w:rsidRPr="009939CE">
        <w:rPr>
          <w:rFonts w:ascii="宋体" w:hAnsi="宋体" w:hint="eastAsia"/>
          <w:color w:val="000000" w:themeColor="text1"/>
          <w:sz w:val="24"/>
          <w:szCs w:val="24"/>
        </w:rPr>
        <w:t>设备通电测试应单台进行，所有设备通电自检正常后，才能进行验收使用。</w:t>
      </w:r>
    </w:p>
    <w:p w:rsidR="002D14A6" w:rsidRPr="009939CE" w:rsidRDefault="006F3691">
      <w:pPr>
        <w:adjustRightInd w:val="0"/>
        <w:snapToGrid w:val="0"/>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7.2.4 </w:t>
      </w:r>
      <w:r w:rsidRPr="009939CE">
        <w:rPr>
          <w:rFonts w:ascii="宋体" w:hAnsi="宋体" w:hint="eastAsia"/>
          <w:color w:val="000000" w:themeColor="text1"/>
          <w:sz w:val="24"/>
          <w:szCs w:val="24"/>
        </w:rPr>
        <w:t>验收不能通过的，卖方应负责及时整改或更换。若整改后，设备仍未能达标的，采购人可要求中标人进行更换，整改及更换超过</w:t>
      </w:r>
      <w:r w:rsidRPr="009939CE">
        <w:rPr>
          <w:rFonts w:ascii="宋体" w:hAnsi="宋体"/>
          <w:color w:val="000000" w:themeColor="text1"/>
          <w:sz w:val="24"/>
          <w:szCs w:val="24"/>
        </w:rPr>
        <w:t>20</w:t>
      </w:r>
      <w:r w:rsidRPr="009939CE">
        <w:rPr>
          <w:rFonts w:ascii="宋体" w:hAnsi="宋体" w:hint="eastAsia"/>
          <w:color w:val="000000" w:themeColor="text1"/>
          <w:sz w:val="24"/>
          <w:szCs w:val="24"/>
        </w:rPr>
        <w:t>日的，按每日该设备价格</w:t>
      </w:r>
      <w:r w:rsidRPr="009939CE">
        <w:rPr>
          <w:rFonts w:ascii="宋体" w:hAnsi="宋体"/>
          <w:color w:val="000000" w:themeColor="text1"/>
          <w:sz w:val="24"/>
          <w:szCs w:val="24"/>
        </w:rPr>
        <w:t>2</w:t>
      </w:r>
      <w:r w:rsidRPr="009939CE">
        <w:rPr>
          <w:rFonts w:ascii="宋体" w:hAnsi="宋体" w:hint="eastAsia"/>
          <w:color w:val="000000" w:themeColor="text1"/>
          <w:sz w:val="24"/>
          <w:szCs w:val="24"/>
        </w:rPr>
        <w:t>‰支付违约金，超过</w:t>
      </w:r>
      <w:r w:rsidRPr="009939CE">
        <w:rPr>
          <w:rFonts w:ascii="宋体" w:hAnsi="宋体"/>
          <w:color w:val="000000" w:themeColor="text1"/>
          <w:sz w:val="24"/>
          <w:szCs w:val="24"/>
        </w:rPr>
        <w:t>60</w:t>
      </w:r>
      <w:r w:rsidRPr="009939CE">
        <w:rPr>
          <w:rFonts w:ascii="宋体" w:hAnsi="宋体" w:hint="eastAsia"/>
          <w:color w:val="000000" w:themeColor="text1"/>
          <w:sz w:val="24"/>
          <w:szCs w:val="24"/>
        </w:rPr>
        <w:t>日的，采购人有单方面解除合同的权利，并同时保留依法追究其经济及法律责任的权利。</w:t>
      </w:r>
    </w:p>
    <w:p w:rsidR="002D14A6" w:rsidRPr="009939CE" w:rsidRDefault="006F3691">
      <w:pPr>
        <w:adjustRightInd w:val="0"/>
        <w:snapToGrid w:val="0"/>
        <w:spacing w:line="520" w:lineRule="exact"/>
        <w:ind w:firstLineChars="200" w:firstLine="482"/>
        <w:jc w:val="both"/>
        <w:rPr>
          <w:rFonts w:ascii="宋体"/>
          <w:b/>
          <w:color w:val="000000" w:themeColor="text1"/>
          <w:sz w:val="24"/>
          <w:szCs w:val="24"/>
        </w:rPr>
      </w:pPr>
      <w:r w:rsidRPr="009939CE">
        <w:rPr>
          <w:rFonts w:ascii="宋体" w:hAnsi="宋体"/>
          <w:b/>
          <w:color w:val="000000" w:themeColor="text1"/>
          <w:sz w:val="24"/>
          <w:szCs w:val="24"/>
        </w:rPr>
        <w:t xml:space="preserve">7.2.5 </w:t>
      </w:r>
      <w:r w:rsidRPr="009939CE">
        <w:rPr>
          <w:rFonts w:ascii="宋体" w:hAnsi="宋体" w:hint="eastAsia"/>
          <w:b/>
          <w:color w:val="000000" w:themeColor="text1"/>
          <w:sz w:val="24"/>
          <w:szCs w:val="24"/>
        </w:rPr>
        <w:t>中标人保证合同项下提供的设备不侵犯任何第三方的专利、商标或版权。否则，中标人须承担对第三方的专利或版权的侵权责任并承担因此而发生的所有费用。</w:t>
      </w:r>
    </w:p>
    <w:p w:rsidR="002D14A6" w:rsidRPr="009939CE" w:rsidRDefault="002D14A6">
      <w:pPr>
        <w:adjustRightInd w:val="0"/>
        <w:snapToGrid w:val="0"/>
        <w:spacing w:line="520" w:lineRule="exact"/>
        <w:ind w:firstLineChars="200" w:firstLine="560"/>
        <w:jc w:val="both"/>
        <w:rPr>
          <w:rFonts w:ascii="宋体"/>
          <w:color w:val="000000" w:themeColor="text1"/>
          <w:sz w:val="28"/>
          <w:szCs w:val="28"/>
        </w:rPr>
      </w:pPr>
    </w:p>
    <w:p w:rsidR="002D14A6" w:rsidRPr="009939CE" w:rsidRDefault="006F3691">
      <w:pPr>
        <w:pStyle w:val="25"/>
        <w:rPr>
          <w:color w:val="000000" w:themeColor="text1"/>
        </w:rPr>
      </w:pPr>
      <w:bookmarkStart w:id="154" w:name="_Toc106097057"/>
      <w:bookmarkStart w:id="155" w:name="_Toc113372580"/>
      <w:bookmarkStart w:id="156" w:name="_Toc10719922"/>
      <w:bookmarkStart w:id="157" w:name="_Toc126819655"/>
      <w:bookmarkStart w:id="158" w:name="_Toc483741680"/>
      <w:bookmarkStart w:id="159" w:name="_Toc117349935"/>
      <w:bookmarkStart w:id="160" w:name="_Toc117355421"/>
      <w:bookmarkStart w:id="161" w:name="_Toc117351457"/>
      <w:bookmarkStart w:id="162" w:name="_Toc106097715"/>
      <w:bookmarkStart w:id="163" w:name="_Toc113317185"/>
      <w:bookmarkStart w:id="164" w:name="_Toc346088916"/>
      <w:bookmarkStart w:id="165" w:name="_Toc209258286"/>
      <w:bookmarkStart w:id="166" w:name="_Toc228438078"/>
      <w:bookmarkStart w:id="167" w:name="_Toc226521707"/>
      <w:bookmarkStart w:id="168" w:name="_Toc226966695"/>
      <w:bookmarkStart w:id="169" w:name="_Toc228270165"/>
      <w:bookmarkStart w:id="170" w:name="_Toc511673177"/>
      <w:bookmarkStart w:id="171" w:name="_Toc65859139"/>
      <w:bookmarkStart w:id="172" w:name="_Toc70351186"/>
      <w:bookmarkStart w:id="173" w:name="_Toc70351228"/>
      <w:bookmarkStart w:id="174" w:name="_Toc72932552"/>
      <w:r w:rsidRPr="009939CE">
        <w:rPr>
          <w:rFonts w:hint="eastAsia"/>
          <w:color w:val="000000" w:themeColor="text1"/>
        </w:rPr>
        <w:t>八、质量保证</w:t>
      </w:r>
      <w:bookmarkEnd w:id="154"/>
      <w:bookmarkEnd w:id="155"/>
      <w:bookmarkEnd w:id="156"/>
      <w:bookmarkEnd w:id="157"/>
      <w:bookmarkEnd w:id="158"/>
      <w:bookmarkEnd w:id="159"/>
      <w:bookmarkEnd w:id="160"/>
      <w:bookmarkEnd w:id="161"/>
      <w:bookmarkEnd w:id="162"/>
      <w:bookmarkEnd w:id="163"/>
      <w:r w:rsidRPr="009939CE">
        <w:rPr>
          <w:rFonts w:hint="eastAsia"/>
          <w:color w:val="000000" w:themeColor="text1"/>
        </w:rPr>
        <w:t>及售后服务</w:t>
      </w:r>
      <w:bookmarkEnd w:id="164"/>
      <w:bookmarkEnd w:id="165"/>
      <w:bookmarkEnd w:id="166"/>
      <w:bookmarkEnd w:id="167"/>
      <w:bookmarkEnd w:id="168"/>
      <w:bookmarkEnd w:id="169"/>
      <w:bookmarkEnd w:id="170"/>
      <w:bookmarkEnd w:id="171"/>
      <w:bookmarkEnd w:id="172"/>
      <w:bookmarkEnd w:id="173"/>
      <w:bookmarkEnd w:id="174"/>
    </w:p>
    <w:p w:rsidR="002D14A6" w:rsidRPr="009939CE" w:rsidRDefault="002D14A6">
      <w:pPr>
        <w:adjustRightInd w:val="0"/>
        <w:snapToGrid w:val="0"/>
        <w:spacing w:line="520" w:lineRule="exact"/>
        <w:ind w:firstLineChars="200" w:firstLine="560"/>
        <w:jc w:val="both"/>
        <w:rPr>
          <w:rFonts w:ascii="宋体"/>
          <w:color w:val="000000" w:themeColor="text1"/>
          <w:sz w:val="28"/>
          <w:szCs w:val="28"/>
        </w:rPr>
      </w:pPr>
    </w:p>
    <w:p w:rsidR="002D14A6" w:rsidRPr="009939CE" w:rsidRDefault="006F3691">
      <w:pPr>
        <w:adjustRightInd w:val="0"/>
        <w:snapToGrid w:val="0"/>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8.1 </w:t>
      </w:r>
      <w:r w:rsidRPr="009939CE">
        <w:rPr>
          <w:rFonts w:ascii="宋体" w:hAnsi="宋体" w:hint="eastAsia"/>
          <w:color w:val="000000" w:themeColor="text1"/>
          <w:sz w:val="24"/>
          <w:szCs w:val="24"/>
        </w:rPr>
        <w:t>投标人和相应的设备制造商必须对以下各款做出承诺。</w:t>
      </w:r>
    </w:p>
    <w:p w:rsidR="002D14A6" w:rsidRPr="009939CE" w:rsidRDefault="006F3691">
      <w:pPr>
        <w:adjustRightInd w:val="0"/>
        <w:snapToGrid w:val="0"/>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8.2 </w:t>
      </w:r>
      <w:r w:rsidRPr="009939CE">
        <w:rPr>
          <w:rFonts w:ascii="宋体" w:hAnsi="宋体" w:hint="eastAsia"/>
          <w:color w:val="000000" w:themeColor="text1"/>
          <w:sz w:val="24"/>
          <w:szCs w:val="24"/>
        </w:rPr>
        <w:t>投标人应确保其所供设备的完整性，包括合同文件遗漏的一切事项，只要这些事项可以确定为是保证货物整体的安全、稳定、可靠所必须的，都应该被认为包括在合同价格之内。</w:t>
      </w:r>
    </w:p>
    <w:p w:rsidR="002D14A6" w:rsidRPr="009939CE" w:rsidRDefault="006F3691">
      <w:pPr>
        <w:adjustRightInd w:val="0"/>
        <w:snapToGrid w:val="0"/>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8.3 </w:t>
      </w:r>
      <w:r w:rsidRPr="009939CE">
        <w:rPr>
          <w:rFonts w:ascii="宋体" w:hAnsi="宋体" w:hint="eastAsia"/>
          <w:color w:val="000000" w:themeColor="text1"/>
          <w:sz w:val="24"/>
          <w:szCs w:val="24"/>
        </w:rPr>
        <w:t>投标时，应提交拟提供的货物的产品介绍以及有关测试、试验、检测报告等（有需要的）。</w:t>
      </w:r>
    </w:p>
    <w:p w:rsidR="002D14A6" w:rsidRPr="009939CE" w:rsidRDefault="006F3691">
      <w:pPr>
        <w:adjustRightInd w:val="0"/>
        <w:snapToGrid w:val="0"/>
        <w:spacing w:line="520" w:lineRule="exact"/>
        <w:ind w:firstLineChars="200" w:firstLine="482"/>
        <w:jc w:val="both"/>
        <w:rPr>
          <w:rFonts w:ascii="宋体"/>
          <w:b/>
          <w:color w:val="000000" w:themeColor="text1"/>
          <w:sz w:val="24"/>
          <w:szCs w:val="24"/>
        </w:rPr>
      </w:pPr>
      <w:r w:rsidRPr="009939CE">
        <w:rPr>
          <w:rFonts w:ascii="宋体" w:hAnsi="宋体"/>
          <w:b/>
          <w:color w:val="000000" w:themeColor="text1"/>
          <w:sz w:val="24"/>
          <w:szCs w:val="24"/>
        </w:rPr>
        <w:t xml:space="preserve">8.4 </w:t>
      </w:r>
      <w:r w:rsidRPr="009939CE">
        <w:rPr>
          <w:rFonts w:ascii="宋体" w:hAnsi="宋体" w:hint="eastAsia"/>
          <w:b/>
          <w:color w:val="000000" w:themeColor="text1"/>
          <w:sz w:val="24"/>
          <w:szCs w:val="24"/>
        </w:rPr>
        <w:t>★本项目的质保期最低为</w:t>
      </w:r>
      <w:r w:rsidRPr="009939CE">
        <w:rPr>
          <w:rFonts w:ascii="宋体" w:hAnsi="宋体"/>
          <w:b/>
          <w:color w:val="000000" w:themeColor="text1"/>
          <w:sz w:val="24"/>
          <w:szCs w:val="24"/>
          <w:u w:val="single"/>
        </w:rPr>
        <w:t xml:space="preserve"> 24</w:t>
      </w:r>
      <w:r w:rsidRPr="009939CE">
        <w:rPr>
          <w:rFonts w:ascii="宋体" w:hAnsi="宋体" w:hint="eastAsia"/>
          <w:b/>
          <w:color w:val="000000" w:themeColor="text1"/>
          <w:sz w:val="24"/>
          <w:szCs w:val="24"/>
        </w:rPr>
        <w:t>个月，质保期从整体验收合格之日起计算。在质保期内，供货商应提供</w:t>
      </w:r>
      <w:r w:rsidRPr="009939CE">
        <w:rPr>
          <w:rFonts w:ascii="宋体" w:hAnsi="宋体"/>
          <w:b/>
          <w:color w:val="000000" w:themeColor="text1"/>
          <w:sz w:val="24"/>
          <w:szCs w:val="24"/>
        </w:rPr>
        <w:t>12</w:t>
      </w:r>
      <w:r w:rsidRPr="009939CE">
        <w:rPr>
          <w:rFonts w:ascii="宋体" w:hAnsi="宋体" w:hint="eastAsia"/>
          <w:b/>
          <w:color w:val="000000" w:themeColor="text1"/>
          <w:sz w:val="24"/>
          <w:szCs w:val="24"/>
        </w:rPr>
        <w:t>小时响应服务，提供并完成货物正常使用情况下的维修及保养服务；如果有部件损坏，供货商应在三日内予以更换、维修，新更换的零部件的质保期则从更换日起计；质保期内全部服务费和更换零部件的费用由供货商承担。质保期内供货商须提供质量</w:t>
      </w:r>
      <w:r w:rsidRPr="009939CE">
        <w:rPr>
          <w:rFonts w:ascii="宋体" w:hint="eastAsia"/>
          <w:b/>
          <w:color w:val="000000" w:themeColor="text1"/>
          <w:sz w:val="24"/>
          <w:szCs w:val="24"/>
        </w:rPr>
        <w:t>“</w:t>
      </w:r>
      <w:r w:rsidRPr="009939CE">
        <w:rPr>
          <w:rFonts w:ascii="宋体" w:hAnsi="宋体" w:hint="eastAsia"/>
          <w:b/>
          <w:color w:val="000000" w:themeColor="text1"/>
          <w:sz w:val="24"/>
          <w:szCs w:val="24"/>
        </w:rPr>
        <w:t>三包</w:t>
      </w:r>
      <w:r w:rsidRPr="009939CE">
        <w:rPr>
          <w:rFonts w:ascii="宋体" w:hint="eastAsia"/>
          <w:b/>
          <w:color w:val="000000" w:themeColor="text1"/>
          <w:sz w:val="24"/>
          <w:szCs w:val="24"/>
        </w:rPr>
        <w:t>”</w:t>
      </w:r>
      <w:r w:rsidRPr="009939CE">
        <w:rPr>
          <w:rFonts w:ascii="宋体" w:hAnsi="宋体" w:hint="eastAsia"/>
          <w:b/>
          <w:color w:val="000000" w:themeColor="text1"/>
          <w:sz w:val="24"/>
          <w:szCs w:val="24"/>
        </w:rPr>
        <w:t>服务。</w:t>
      </w:r>
    </w:p>
    <w:p w:rsidR="002D14A6" w:rsidRPr="009939CE" w:rsidRDefault="006F3691">
      <w:pPr>
        <w:adjustRightInd w:val="0"/>
        <w:snapToGrid w:val="0"/>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8.5 </w:t>
      </w:r>
      <w:r w:rsidRPr="009939CE">
        <w:rPr>
          <w:rFonts w:ascii="宋体" w:hAnsi="宋体" w:hint="eastAsia"/>
          <w:color w:val="000000" w:themeColor="text1"/>
          <w:sz w:val="24"/>
          <w:szCs w:val="24"/>
        </w:rPr>
        <w:t>在质保期结束前，须由投标人专业工程师和业主代表对设备进行一次全面检查，任何缺陷必须由投标人负责修理、并得到业主代表认可。在修理之后，投标人应将缺陷成因、修理内容、完成修理及恢复正常的时间和日期等报告给业主。报告一式两份。</w:t>
      </w:r>
    </w:p>
    <w:p w:rsidR="002D14A6" w:rsidRPr="009939CE" w:rsidRDefault="006F3691">
      <w:pPr>
        <w:adjustRightInd w:val="0"/>
        <w:snapToGrid w:val="0"/>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8.6</w:t>
      </w:r>
      <w:r w:rsidRPr="009939CE">
        <w:rPr>
          <w:rFonts w:ascii="宋体" w:hAnsi="宋体" w:hint="eastAsia"/>
          <w:color w:val="000000" w:themeColor="text1"/>
          <w:sz w:val="24"/>
          <w:szCs w:val="24"/>
        </w:rPr>
        <w:t>质保期满后承诺：</w:t>
      </w:r>
    </w:p>
    <w:p w:rsidR="002D14A6" w:rsidRPr="009939CE" w:rsidRDefault="006F3691">
      <w:pPr>
        <w:adjustRightInd w:val="0"/>
        <w:snapToGrid w:val="0"/>
        <w:spacing w:line="520" w:lineRule="exact"/>
        <w:ind w:firstLineChars="200" w:firstLine="480"/>
        <w:jc w:val="both"/>
        <w:rPr>
          <w:rFonts w:ascii="宋体"/>
          <w:color w:val="000000" w:themeColor="text1"/>
          <w:sz w:val="24"/>
          <w:szCs w:val="24"/>
        </w:rPr>
      </w:pPr>
      <w:r w:rsidRPr="009939CE">
        <w:rPr>
          <w:rFonts w:ascii="宋体" w:hint="eastAsia"/>
          <w:color w:val="000000" w:themeColor="text1"/>
          <w:sz w:val="24"/>
          <w:szCs w:val="24"/>
        </w:rPr>
        <w:t>①</w:t>
      </w:r>
      <w:r w:rsidRPr="009939CE">
        <w:rPr>
          <w:rFonts w:ascii="宋体" w:hAnsi="宋体" w:hint="eastAsia"/>
          <w:color w:val="000000" w:themeColor="text1"/>
          <w:sz w:val="24"/>
          <w:szCs w:val="24"/>
        </w:rPr>
        <w:t>以优惠价格提供零配件；</w:t>
      </w:r>
    </w:p>
    <w:p w:rsidR="002D14A6" w:rsidRPr="009939CE" w:rsidRDefault="006F3691">
      <w:pPr>
        <w:adjustRightInd w:val="0"/>
        <w:snapToGrid w:val="0"/>
        <w:spacing w:line="520" w:lineRule="exact"/>
        <w:ind w:firstLineChars="200" w:firstLine="480"/>
        <w:jc w:val="both"/>
        <w:rPr>
          <w:rFonts w:ascii="宋体"/>
          <w:color w:val="000000" w:themeColor="text1"/>
          <w:sz w:val="24"/>
          <w:szCs w:val="24"/>
        </w:rPr>
      </w:pPr>
      <w:r w:rsidRPr="009939CE">
        <w:rPr>
          <w:rFonts w:ascii="宋体" w:hint="eastAsia"/>
          <w:color w:val="000000" w:themeColor="text1"/>
          <w:sz w:val="24"/>
          <w:szCs w:val="24"/>
        </w:rPr>
        <w:t>②</w:t>
      </w:r>
      <w:r w:rsidRPr="009939CE">
        <w:rPr>
          <w:rFonts w:ascii="宋体" w:hAnsi="宋体" w:hint="eastAsia"/>
          <w:color w:val="000000" w:themeColor="text1"/>
          <w:sz w:val="24"/>
          <w:szCs w:val="24"/>
        </w:rPr>
        <w:t>维修费将以最优惠方式收费；</w:t>
      </w:r>
    </w:p>
    <w:p w:rsidR="002D14A6" w:rsidRPr="009939CE" w:rsidRDefault="006F3691">
      <w:pPr>
        <w:adjustRightInd w:val="0"/>
        <w:snapToGrid w:val="0"/>
        <w:spacing w:line="520" w:lineRule="exact"/>
        <w:ind w:firstLineChars="200" w:firstLine="480"/>
        <w:jc w:val="both"/>
        <w:rPr>
          <w:rFonts w:ascii="宋体"/>
          <w:color w:val="000000" w:themeColor="text1"/>
          <w:sz w:val="24"/>
          <w:szCs w:val="24"/>
        </w:rPr>
      </w:pPr>
      <w:r w:rsidRPr="009939CE">
        <w:rPr>
          <w:rFonts w:ascii="宋体" w:hint="eastAsia"/>
          <w:color w:val="000000" w:themeColor="text1"/>
          <w:sz w:val="24"/>
          <w:szCs w:val="24"/>
        </w:rPr>
        <w:t>③</w:t>
      </w:r>
      <w:r w:rsidRPr="009939CE">
        <w:rPr>
          <w:rFonts w:ascii="宋体" w:hAnsi="宋体" w:hint="eastAsia"/>
          <w:color w:val="000000" w:themeColor="text1"/>
          <w:sz w:val="24"/>
          <w:szCs w:val="24"/>
        </w:rPr>
        <w:t>专业维修人员可</w:t>
      </w:r>
      <w:r w:rsidRPr="009939CE">
        <w:rPr>
          <w:rFonts w:ascii="宋体" w:hAnsi="宋体"/>
          <w:color w:val="000000" w:themeColor="text1"/>
          <w:sz w:val="24"/>
          <w:szCs w:val="24"/>
        </w:rPr>
        <w:t>72</w:t>
      </w:r>
      <w:r w:rsidRPr="009939CE">
        <w:rPr>
          <w:rFonts w:ascii="宋体" w:hAnsi="宋体" w:hint="eastAsia"/>
          <w:color w:val="000000" w:themeColor="text1"/>
          <w:sz w:val="24"/>
          <w:szCs w:val="24"/>
        </w:rPr>
        <w:t>小时内到现场维修。</w:t>
      </w:r>
    </w:p>
    <w:p w:rsidR="002D14A6" w:rsidRPr="009939CE" w:rsidRDefault="002D14A6">
      <w:pPr>
        <w:widowControl w:val="0"/>
        <w:spacing w:line="520" w:lineRule="exact"/>
        <w:ind w:firstLineChars="200" w:firstLine="562"/>
        <w:jc w:val="both"/>
        <w:rPr>
          <w:rFonts w:ascii="宋体"/>
          <w:b/>
          <w:bCs/>
          <w:color w:val="000000" w:themeColor="text1"/>
          <w:sz w:val="28"/>
          <w:szCs w:val="28"/>
        </w:rPr>
      </w:pPr>
      <w:bookmarkStart w:id="175" w:name="_Toc346088917"/>
      <w:bookmarkStart w:id="176" w:name="_Toc226966696"/>
      <w:bookmarkStart w:id="177" w:name="_Toc226521708"/>
      <w:bookmarkStart w:id="178" w:name="_Toc209258287"/>
      <w:bookmarkStart w:id="179" w:name="_Toc143871283"/>
      <w:bookmarkStart w:id="180" w:name="_Toc228438079"/>
      <w:bookmarkStart w:id="181" w:name="_Toc228270166"/>
    </w:p>
    <w:p w:rsidR="002D14A6" w:rsidRPr="009939CE" w:rsidRDefault="006F3691">
      <w:pPr>
        <w:pStyle w:val="25"/>
        <w:rPr>
          <w:color w:val="000000" w:themeColor="text1"/>
        </w:rPr>
      </w:pPr>
      <w:bookmarkStart w:id="182" w:name="_Toc511673178"/>
      <w:bookmarkStart w:id="183" w:name="_Toc65859140"/>
      <w:bookmarkStart w:id="184" w:name="_Toc70351187"/>
      <w:bookmarkStart w:id="185" w:name="_Toc70351229"/>
      <w:bookmarkStart w:id="186" w:name="_Toc72932553"/>
      <w:r w:rsidRPr="009939CE">
        <w:rPr>
          <w:rFonts w:hint="eastAsia"/>
          <w:color w:val="000000" w:themeColor="text1"/>
        </w:rPr>
        <w:t>九、伴随服务</w:t>
      </w:r>
      <w:bookmarkEnd w:id="175"/>
      <w:bookmarkEnd w:id="176"/>
      <w:bookmarkEnd w:id="177"/>
      <w:bookmarkEnd w:id="178"/>
      <w:bookmarkEnd w:id="179"/>
      <w:bookmarkEnd w:id="180"/>
      <w:bookmarkEnd w:id="181"/>
      <w:bookmarkEnd w:id="182"/>
      <w:bookmarkEnd w:id="183"/>
      <w:bookmarkEnd w:id="184"/>
      <w:bookmarkEnd w:id="185"/>
      <w:bookmarkEnd w:id="186"/>
    </w:p>
    <w:p w:rsidR="002D14A6" w:rsidRPr="009939CE" w:rsidRDefault="002D14A6">
      <w:pPr>
        <w:adjustRightInd w:val="0"/>
        <w:snapToGrid w:val="0"/>
        <w:spacing w:line="520" w:lineRule="exact"/>
        <w:ind w:firstLineChars="200" w:firstLine="562"/>
        <w:jc w:val="both"/>
        <w:rPr>
          <w:rFonts w:ascii="宋体"/>
          <w:b/>
          <w:bCs/>
          <w:color w:val="000000" w:themeColor="text1"/>
          <w:sz w:val="28"/>
          <w:szCs w:val="28"/>
        </w:rPr>
      </w:pPr>
    </w:p>
    <w:p w:rsidR="002D14A6" w:rsidRPr="009939CE" w:rsidRDefault="006F3691">
      <w:pPr>
        <w:adjustRightInd w:val="0"/>
        <w:snapToGrid w:val="0"/>
        <w:spacing w:line="520" w:lineRule="exact"/>
        <w:ind w:firstLineChars="200" w:firstLine="482"/>
        <w:jc w:val="both"/>
        <w:rPr>
          <w:rFonts w:ascii="宋体"/>
          <w:b/>
          <w:color w:val="000000" w:themeColor="text1"/>
          <w:sz w:val="24"/>
          <w:szCs w:val="24"/>
        </w:rPr>
      </w:pPr>
      <w:r w:rsidRPr="009939CE">
        <w:rPr>
          <w:rFonts w:ascii="宋体" w:hAnsi="宋体"/>
          <w:b/>
          <w:color w:val="000000" w:themeColor="text1"/>
          <w:sz w:val="24"/>
          <w:szCs w:val="24"/>
        </w:rPr>
        <w:t xml:space="preserve">9.1 </w:t>
      </w:r>
      <w:r w:rsidRPr="009939CE">
        <w:rPr>
          <w:rFonts w:ascii="宋体" w:hAnsi="宋体" w:hint="eastAsia"/>
          <w:b/>
          <w:color w:val="000000" w:themeColor="text1"/>
          <w:sz w:val="24"/>
          <w:szCs w:val="24"/>
        </w:rPr>
        <w:t>货物保管</w:t>
      </w:r>
    </w:p>
    <w:p w:rsidR="002D14A6" w:rsidRPr="009939CE" w:rsidRDefault="006F3691">
      <w:pPr>
        <w:adjustRightInd w:val="0"/>
        <w:snapToGrid w:val="0"/>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货物应按品种，规格，级别分别整齐堆放在指定存放地，应有在室外堆放时防雨淋和防水淹设施。</w:t>
      </w:r>
    </w:p>
    <w:p w:rsidR="002D14A6" w:rsidRPr="009939CE" w:rsidRDefault="006F3691">
      <w:pPr>
        <w:adjustRightInd w:val="0"/>
        <w:snapToGrid w:val="0"/>
        <w:spacing w:line="520" w:lineRule="exact"/>
        <w:ind w:firstLineChars="200" w:firstLine="482"/>
        <w:jc w:val="both"/>
        <w:rPr>
          <w:rFonts w:ascii="宋体"/>
          <w:b/>
          <w:color w:val="000000" w:themeColor="text1"/>
          <w:sz w:val="24"/>
          <w:szCs w:val="24"/>
        </w:rPr>
      </w:pPr>
      <w:r w:rsidRPr="009939CE">
        <w:rPr>
          <w:rFonts w:ascii="宋体" w:hAnsi="宋体"/>
          <w:b/>
          <w:color w:val="000000" w:themeColor="text1"/>
          <w:sz w:val="24"/>
          <w:szCs w:val="24"/>
        </w:rPr>
        <w:t xml:space="preserve">9.2 </w:t>
      </w:r>
      <w:r w:rsidRPr="009939CE">
        <w:rPr>
          <w:rFonts w:ascii="宋体" w:hAnsi="宋体" w:hint="eastAsia"/>
          <w:b/>
          <w:color w:val="000000" w:themeColor="text1"/>
          <w:sz w:val="24"/>
          <w:szCs w:val="24"/>
        </w:rPr>
        <w:t>培训</w:t>
      </w:r>
    </w:p>
    <w:p w:rsidR="002D14A6" w:rsidRPr="009939CE" w:rsidRDefault="006F3691">
      <w:pPr>
        <w:adjustRightInd w:val="0"/>
        <w:snapToGrid w:val="0"/>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9.2.1 </w:t>
      </w:r>
      <w:r w:rsidRPr="009939CE">
        <w:rPr>
          <w:rFonts w:ascii="宋体" w:hAnsi="宋体" w:hint="eastAsia"/>
          <w:color w:val="000000" w:themeColor="text1"/>
          <w:sz w:val="24"/>
          <w:szCs w:val="24"/>
        </w:rPr>
        <w:t>中标人免费为采购人提供操作及维护培训，主要内容为设备的基本结构、性能、主要部件的构造及原理，日常使用操作、保养与管理，常见故障的排除，紧急情况的处理等。</w:t>
      </w:r>
    </w:p>
    <w:p w:rsidR="002D14A6" w:rsidRPr="009939CE" w:rsidRDefault="006F3691">
      <w:pPr>
        <w:adjustRightInd w:val="0"/>
        <w:snapToGrid w:val="0"/>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9.2.2 </w:t>
      </w:r>
      <w:r w:rsidRPr="009939CE">
        <w:rPr>
          <w:rFonts w:ascii="宋体" w:hAnsi="宋体" w:hint="eastAsia"/>
          <w:color w:val="000000" w:themeColor="text1"/>
          <w:sz w:val="24"/>
          <w:szCs w:val="24"/>
        </w:rPr>
        <w:t>大型仪器设备（</w:t>
      </w:r>
      <w:r w:rsidRPr="009939CE">
        <w:rPr>
          <w:rFonts w:ascii="宋体" w:hAnsi="宋体"/>
          <w:color w:val="000000" w:themeColor="text1"/>
          <w:sz w:val="24"/>
          <w:szCs w:val="24"/>
        </w:rPr>
        <w:t>40</w:t>
      </w:r>
      <w:r w:rsidRPr="009939CE">
        <w:rPr>
          <w:rFonts w:ascii="宋体" w:hAnsi="宋体" w:hint="eastAsia"/>
          <w:color w:val="000000" w:themeColor="text1"/>
          <w:sz w:val="24"/>
          <w:szCs w:val="24"/>
        </w:rPr>
        <w:t>万元以上）的，中标人应及时通知采购人派出人员参加中标人组织或所代理公司举办的相关培训，并不再收取任何培训费用。培训人员数量不少于</w:t>
      </w:r>
      <w:r w:rsidRPr="009939CE">
        <w:rPr>
          <w:rFonts w:ascii="宋体" w:hAnsi="宋体"/>
          <w:color w:val="000000" w:themeColor="text1"/>
          <w:sz w:val="24"/>
          <w:szCs w:val="24"/>
        </w:rPr>
        <w:t>2</w:t>
      </w:r>
      <w:r w:rsidRPr="009939CE">
        <w:rPr>
          <w:rFonts w:ascii="宋体" w:hAnsi="宋体" w:hint="eastAsia"/>
          <w:color w:val="000000" w:themeColor="text1"/>
          <w:sz w:val="24"/>
          <w:szCs w:val="24"/>
        </w:rPr>
        <w:t>人。</w:t>
      </w:r>
    </w:p>
    <w:p w:rsidR="002D14A6" w:rsidRPr="009939CE" w:rsidRDefault="006F3691">
      <w:pPr>
        <w:adjustRightInd w:val="0"/>
        <w:snapToGrid w:val="0"/>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 xml:space="preserve">9.2.3 </w:t>
      </w:r>
      <w:r w:rsidRPr="009939CE">
        <w:rPr>
          <w:rFonts w:ascii="宋体" w:hAnsi="宋体" w:hint="eastAsia"/>
          <w:color w:val="000000" w:themeColor="text1"/>
          <w:sz w:val="24"/>
          <w:szCs w:val="24"/>
        </w:rPr>
        <w:t>培训地点和时间主要在设备安装现场或按甲乙双方协商安排。</w:t>
      </w:r>
    </w:p>
    <w:p w:rsidR="002D14A6" w:rsidRPr="009939CE" w:rsidRDefault="002D14A6">
      <w:pPr>
        <w:adjustRightInd w:val="0"/>
        <w:snapToGrid w:val="0"/>
        <w:spacing w:line="520" w:lineRule="exact"/>
        <w:ind w:firstLineChars="200" w:firstLine="560"/>
        <w:jc w:val="both"/>
        <w:rPr>
          <w:rFonts w:ascii="宋体"/>
          <w:color w:val="000000" w:themeColor="text1"/>
          <w:sz w:val="28"/>
          <w:szCs w:val="28"/>
        </w:rPr>
      </w:pPr>
    </w:p>
    <w:p w:rsidR="002D14A6" w:rsidRPr="009939CE" w:rsidRDefault="006F3691">
      <w:pPr>
        <w:pStyle w:val="25"/>
        <w:rPr>
          <w:color w:val="000000" w:themeColor="text1"/>
        </w:rPr>
      </w:pPr>
      <w:bookmarkStart w:id="187" w:name="_Toc511673179"/>
      <w:bookmarkStart w:id="188" w:name="_Toc228438080"/>
      <w:bookmarkStart w:id="189" w:name="_Toc346088918"/>
      <w:bookmarkStart w:id="190" w:name="_Toc228270167"/>
      <w:bookmarkStart w:id="191" w:name="_Toc226966697"/>
      <w:bookmarkStart w:id="192" w:name="_Toc143871285"/>
      <w:bookmarkStart w:id="193" w:name="_Toc209258288"/>
      <w:bookmarkStart w:id="194" w:name="_Toc226521709"/>
      <w:bookmarkStart w:id="195" w:name="_Toc65859141"/>
      <w:bookmarkStart w:id="196" w:name="_Toc70351188"/>
      <w:bookmarkStart w:id="197" w:name="_Toc70351230"/>
      <w:bookmarkStart w:id="198" w:name="_Toc72932554"/>
      <w:r w:rsidRPr="009939CE">
        <w:rPr>
          <w:rFonts w:hint="eastAsia"/>
          <w:color w:val="000000" w:themeColor="text1"/>
        </w:rPr>
        <w:t>十、资料提供</w:t>
      </w:r>
      <w:bookmarkEnd w:id="187"/>
      <w:bookmarkEnd w:id="188"/>
      <w:bookmarkEnd w:id="189"/>
      <w:bookmarkEnd w:id="190"/>
      <w:bookmarkEnd w:id="191"/>
      <w:bookmarkEnd w:id="192"/>
      <w:bookmarkEnd w:id="193"/>
      <w:bookmarkEnd w:id="194"/>
      <w:bookmarkEnd w:id="195"/>
      <w:bookmarkEnd w:id="196"/>
      <w:bookmarkEnd w:id="197"/>
      <w:bookmarkEnd w:id="198"/>
    </w:p>
    <w:p w:rsidR="002D14A6" w:rsidRPr="009939CE" w:rsidRDefault="002D14A6">
      <w:pPr>
        <w:pStyle w:val="33"/>
        <w:spacing w:line="360" w:lineRule="auto"/>
        <w:rPr>
          <w:rFonts w:ascii="宋体" w:eastAsia="宋体" w:hAnsi="宋体"/>
          <w:color w:val="000000" w:themeColor="text1"/>
        </w:rPr>
      </w:pPr>
    </w:p>
    <w:p w:rsidR="002D14A6" w:rsidRPr="009939CE" w:rsidRDefault="006F3691">
      <w:pPr>
        <w:adjustRightInd w:val="0"/>
        <w:snapToGrid w:val="0"/>
        <w:spacing w:line="360" w:lineRule="auto"/>
        <w:ind w:firstLineChars="200" w:firstLine="482"/>
        <w:jc w:val="both"/>
        <w:rPr>
          <w:rFonts w:ascii="宋体"/>
          <w:b/>
          <w:color w:val="000000" w:themeColor="text1"/>
          <w:sz w:val="24"/>
          <w:szCs w:val="24"/>
        </w:rPr>
      </w:pPr>
      <w:r w:rsidRPr="009939CE">
        <w:rPr>
          <w:rFonts w:ascii="宋体" w:hAnsi="宋体"/>
          <w:b/>
          <w:color w:val="000000" w:themeColor="text1"/>
          <w:sz w:val="24"/>
          <w:szCs w:val="24"/>
        </w:rPr>
        <w:t xml:space="preserve">10.1 </w:t>
      </w:r>
      <w:r w:rsidRPr="009939CE">
        <w:rPr>
          <w:rFonts w:ascii="宋体" w:hAnsi="宋体" w:hint="eastAsia"/>
          <w:b/>
          <w:color w:val="000000" w:themeColor="text1"/>
          <w:sz w:val="24"/>
          <w:szCs w:val="24"/>
        </w:rPr>
        <w:t>设备说明（包括第三方设备）：</w:t>
      </w:r>
    </w:p>
    <w:p w:rsidR="002D14A6" w:rsidRPr="009939CE" w:rsidRDefault="006F3691">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设备及部件说明（含第三方部件），包括：设备的供货范围；结构、原理、详细性能特性、参数及控制接口等，电器控制原理图。</w:t>
      </w:r>
    </w:p>
    <w:p w:rsidR="002D14A6" w:rsidRPr="009939CE" w:rsidRDefault="006F3691">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设备的安装总图，安装说明，设备调试说明。</w:t>
      </w:r>
    </w:p>
    <w:p w:rsidR="002D14A6" w:rsidRPr="009939CE" w:rsidRDefault="006F3691">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设备及部件性能试验报告。</w:t>
      </w:r>
    </w:p>
    <w:p w:rsidR="002D14A6" w:rsidRPr="009939CE" w:rsidRDefault="006F3691">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设备制造质量资料及质量保证书。</w:t>
      </w:r>
    </w:p>
    <w:p w:rsidR="002D14A6" w:rsidRPr="009939CE" w:rsidRDefault="006F3691">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授权质量监督部门的各种检测报告、材料检验报告等，并列出检验内容、检验标准、测试数据、标定数据、相关计算以及最终检验结果。检验证书应以手册形式提交。</w:t>
      </w:r>
    </w:p>
    <w:p w:rsidR="002D14A6" w:rsidRPr="009939CE" w:rsidRDefault="006F3691">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装卸、运输及储放说明。</w:t>
      </w:r>
    </w:p>
    <w:p w:rsidR="002D14A6" w:rsidRPr="009939CE" w:rsidRDefault="006F3691">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特殊工具和备品备件。</w:t>
      </w:r>
    </w:p>
    <w:p w:rsidR="002D14A6" w:rsidRPr="009939CE" w:rsidRDefault="006F3691">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合格证，包括产品合格证，部件合格证，材料合格证。</w:t>
      </w:r>
    </w:p>
    <w:p w:rsidR="002D14A6" w:rsidRPr="009939CE" w:rsidRDefault="006F3691">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调试及试运行报告，及在调试期间投标人的其它所有报告。</w:t>
      </w:r>
    </w:p>
    <w:p w:rsidR="002D14A6" w:rsidRPr="009939CE" w:rsidRDefault="006F3691">
      <w:pPr>
        <w:adjustRightInd w:val="0"/>
        <w:snapToGrid w:val="0"/>
        <w:spacing w:line="360" w:lineRule="auto"/>
        <w:ind w:firstLineChars="200" w:firstLine="482"/>
        <w:jc w:val="both"/>
        <w:rPr>
          <w:rFonts w:ascii="宋体"/>
          <w:b/>
          <w:color w:val="000000" w:themeColor="text1"/>
          <w:sz w:val="24"/>
          <w:szCs w:val="24"/>
        </w:rPr>
      </w:pPr>
      <w:r w:rsidRPr="009939CE">
        <w:rPr>
          <w:rFonts w:ascii="宋体" w:hAnsi="宋体"/>
          <w:b/>
          <w:color w:val="000000" w:themeColor="text1"/>
          <w:sz w:val="24"/>
          <w:szCs w:val="24"/>
        </w:rPr>
        <w:t>10.2</w:t>
      </w:r>
      <w:r w:rsidRPr="009939CE">
        <w:rPr>
          <w:rFonts w:ascii="宋体" w:hAnsi="宋体" w:hint="eastAsia"/>
          <w:b/>
          <w:color w:val="000000" w:themeColor="text1"/>
          <w:sz w:val="24"/>
          <w:szCs w:val="24"/>
        </w:rPr>
        <w:t>中文版的设备操作维修手册（包括第三方设备和部件）：</w:t>
      </w:r>
    </w:p>
    <w:p w:rsidR="002D14A6" w:rsidRPr="009939CE" w:rsidRDefault="006F3691">
      <w:pPr>
        <w:widowControl w:val="0"/>
        <w:numPr>
          <w:ilvl w:val="5"/>
          <w:numId w:val="3"/>
        </w:numPr>
        <w:tabs>
          <w:tab w:val="left" w:pos="840"/>
        </w:tabs>
        <w:snapToGrid w:val="0"/>
        <w:spacing w:line="360" w:lineRule="auto"/>
        <w:ind w:hanging="780"/>
        <w:jc w:val="both"/>
        <w:rPr>
          <w:rFonts w:ascii="宋体"/>
          <w:bCs/>
          <w:color w:val="000000" w:themeColor="text1"/>
          <w:sz w:val="24"/>
          <w:szCs w:val="24"/>
        </w:rPr>
      </w:pPr>
      <w:r w:rsidRPr="009939CE">
        <w:rPr>
          <w:rFonts w:ascii="宋体" w:hAnsi="宋体" w:hint="eastAsia"/>
          <w:bCs/>
          <w:color w:val="000000" w:themeColor="text1"/>
          <w:sz w:val="24"/>
          <w:szCs w:val="24"/>
        </w:rPr>
        <w:t>所有设备的规格。</w:t>
      </w:r>
    </w:p>
    <w:p w:rsidR="002D14A6" w:rsidRPr="009939CE" w:rsidRDefault="006F3691">
      <w:pPr>
        <w:widowControl w:val="0"/>
        <w:numPr>
          <w:ilvl w:val="5"/>
          <w:numId w:val="3"/>
        </w:numPr>
        <w:tabs>
          <w:tab w:val="left" w:pos="840"/>
        </w:tabs>
        <w:snapToGrid w:val="0"/>
        <w:spacing w:line="360" w:lineRule="auto"/>
        <w:ind w:left="0"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所有设备的调试手册，操作方法及程序。</w:t>
      </w:r>
    </w:p>
    <w:p w:rsidR="002D14A6" w:rsidRPr="009939CE" w:rsidRDefault="006F3691">
      <w:pPr>
        <w:widowControl w:val="0"/>
        <w:numPr>
          <w:ilvl w:val="5"/>
          <w:numId w:val="3"/>
        </w:numPr>
        <w:tabs>
          <w:tab w:val="left" w:pos="840"/>
        </w:tabs>
        <w:snapToGrid w:val="0"/>
        <w:spacing w:line="360" w:lineRule="auto"/>
        <w:ind w:left="0"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维护保养，包括：总的要求及安全措施；投标人建议的定期保养时间及项目；投标人的设备系列号、地址及服务联系电话。</w:t>
      </w:r>
    </w:p>
    <w:p w:rsidR="002D14A6" w:rsidRPr="009939CE" w:rsidRDefault="006F3691">
      <w:pPr>
        <w:widowControl w:val="0"/>
        <w:numPr>
          <w:ilvl w:val="5"/>
          <w:numId w:val="3"/>
        </w:numPr>
        <w:tabs>
          <w:tab w:val="left" w:pos="840"/>
        </w:tabs>
        <w:snapToGrid w:val="0"/>
        <w:spacing w:line="360" w:lineRule="auto"/>
        <w:ind w:left="0"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维修，包括：设备和部件常见故障说明；建议的紧急安全程序；国内紧急维修中心的电话、地址及与负责人的联系方式；维修项目及方法；特殊工具和备品备件清单；维修图册及有关资料。</w:t>
      </w:r>
    </w:p>
    <w:p w:rsidR="002D14A6" w:rsidRPr="009939CE" w:rsidRDefault="006F3691">
      <w:pPr>
        <w:widowControl w:val="0"/>
        <w:numPr>
          <w:ilvl w:val="5"/>
          <w:numId w:val="3"/>
        </w:numPr>
        <w:tabs>
          <w:tab w:val="left" w:pos="840"/>
        </w:tabs>
        <w:snapToGrid w:val="0"/>
        <w:spacing w:line="360" w:lineRule="auto"/>
        <w:ind w:left="0"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安全技术。</w:t>
      </w:r>
    </w:p>
    <w:p w:rsidR="002D14A6" w:rsidRPr="009939CE" w:rsidRDefault="006F3691">
      <w:pPr>
        <w:adjustRightInd w:val="0"/>
        <w:snapToGrid w:val="0"/>
        <w:spacing w:line="360" w:lineRule="auto"/>
        <w:ind w:firstLineChars="200" w:firstLine="482"/>
        <w:jc w:val="both"/>
        <w:rPr>
          <w:rFonts w:ascii="宋体"/>
          <w:b/>
          <w:color w:val="000000" w:themeColor="text1"/>
          <w:sz w:val="24"/>
          <w:szCs w:val="24"/>
        </w:rPr>
      </w:pPr>
      <w:r w:rsidRPr="009939CE">
        <w:rPr>
          <w:rFonts w:ascii="宋体" w:hAnsi="宋体"/>
          <w:b/>
          <w:color w:val="000000" w:themeColor="text1"/>
          <w:sz w:val="24"/>
          <w:szCs w:val="24"/>
        </w:rPr>
        <w:t>10.3</w:t>
      </w:r>
      <w:r w:rsidRPr="009939CE">
        <w:rPr>
          <w:rFonts w:ascii="宋体" w:hAnsi="宋体" w:hint="eastAsia"/>
          <w:b/>
          <w:color w:val="000000" w:themeColor="text1"/>
          <w:sz w:val="24"/>
          <w:szCs w:val="24"/>
        </w:rPr>
        <w:t>．技术人员培训手册及培训所需的所有资料。</w:t>
      </w:r>
    </w:p>
    <w:p w:rsidR="002D14A6" w:rsidRPr="009939CE" w:rsidRDefault="006F3691">
      <w:pPr>
        <w:adjustRightInd w:val="0"/>
        <w:snapToGrid w:val="0"/>
        <w:spacing w:line="360" w:lineRule="auto"/>
        <w:ind w:firstLineChars="200" w:firstLine="482"/>
        <w:jc w:val="both"/>
        <w:rPr>
          <w:rFonts w:ascii="宋体"/>
          <w:b/>
          <w:color w:val="000000" w:themeColor="text1"/>
          <w:sz w:val="24"/>
          <w:szCs w:val="24"/>
        </w:rPr>
      </w:pPr>
      <w:r w:rsidRPr="009939CE">
        <w:rPr>
          <w:rFonts w:ascii="宋体" w:hAnsi="宋体"/>
          <w:b/>
          <w:color w:val="000000" w:themeColor="text1"/>
          <w:sz w:val="24"/>
          <w:szCs w:val="24"/>
        </w:rPr>
        <w:t>10.4</w:t>
      </w:r>
      <w:r w:rsidRPr="009939CE">
        <w:rPr>
          <w:rFonts w:ascii="宋体" w:hAnsi="宋体" w:hint="eastAsia"/>
          <w:b/>
          <w:color w:val="000000" w:themeColor="text1"/>
          <w:sz w:val="24"/>
          <w:szCs w:val="24"/>
        </w:rPr>
        <w:t>．本标书要求的其它资料</w:t>
      </w:r>
    </w:p>
    <w:p w:rsidR="002D14A6" w:rsidRPr="009939CE" w:rsidRDefault="002D14A6">
      <w:pPr>
        <w:pStyle w:val="33"/>
        <w:rPr>
          <w:rFonts w:ascii="宋体" w:eastAsia="宋体" w:hAnsi="宋体"/>
          <w:color w:val="000000" w:themeColor="text1"/>
        </w:rPr>
      </w:pPr>
    </w:p>
    <w:p w:rsidR="002D14A6" w:rsidRPr="009939CE" w:rsidRDefault="006F3691">
      <w:pPr>
        <w:pStyle w:val="25"/>
        <w:rPr>
          <w:color w:val="000000" w:themeColor="text1"/>
        </w:rPr>
      </w:pPr>
      <w:bookmarkStart w:id="199" w:name="_Toc228438081"/>
      <w:bookmarkStart w:id="200" w:name="_Toc130697194"/>
      <w:bookmarkStart w:id="201" w:name="_Toc226966698"/>
      <w:bookmarkStart w:id="202" w:name="_Toc153615299"/>
      <w:bookmarkStart w:id="203" w:name="_Toc191353027"/>
      <w:bookmarkStart w:id="204" w:name="_Toc130695602"/>
      <w:bookmarkStart w:id="205" w:name="_Toc228270168"/>
      <w:bookmarkStart w:id="206" w:name="_Toc209258289"/>
      <w:bookmarkStart w:id="207" w:name="_Toc511673180"/>
      <w:bookmarkStart w:id="208" w:name="_Toc226521710"/>
      <w:bookmarkStart w:id="209" w:name="_Toc185747590"/>
      <w:bookmarkStart w:id="210" w:name="_Toc346088919"/>
      <w:bookmarkStart w:id="211" w:name="_Toc65859142"/>
      <w:bookmarkStart w:id="212" w:name="_Toc70351189"/>
      <w:bookmarkStart w:id="213" w:name="_Toc70351231"/>
      <w:bookmarkStart w:id="214" w:name="_Toc72932555"/>
      <w:r w:rsidRPr="009939CE">
        <w:rPr>
          <w:rFonts w:hint="eastAsia"/>
          <w:color w:val="000000" w:themeColor="text1"/>
        </w:rPr>
        <w:t>十一、付款方式</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6F3691">
      <w:pPr>
        <w:spacing w:line="360" w:lineRule="auto"/>
        <w:ind w:firstLineChars="200" w:firstLine="480"/>
        <w:jc w:val="both"/>
        <w:rPr>
          <w:rFonts w:ascii="宋体" w:hAnsi="宋体"/>
          <w:bCs/>
          <w:color w:val="000000" w:themeColor="text1"/>
          <w:sz w:val="24"/>
          <w:szCs w:val="24"/>
        </w:rPr>
      </w:pPr>
      <w:r w:rsidRPr="009939CE">
        <w:rPr>
          <w:rFonts w:ascii="宋体" w:hAnsi="宋体"/>
          <w:color w:val="000000" w:themeColor="text1"/>
          <w:sz w:val="24"/>
          <w:szCs w:val="24"/>
        </w:rPr>
        <w:t xml:space="preserve">11.1 </w:t>
      </w:r>
      <w:r w:rsidRPr="009939CE">
        <w:rPr>
          <w:rFonts w:ascii="宋体" w:hAnsi="宋体" w:hint="eastAsia"/>
          <w:color w:val="000000" w:themeColor="text1"/>
          <w:sz w:val="24"/>
          <w:szCs w:val="24"/>
        </w:rPr>
        <w:t>合同签订前，中标人向采购人提交中标金额</w:t>
      </w:r>
      <w:r w:rsidRPr="009939CE">
        <w:rPr>
          <w:rFonts w:ascii="宋体" w:hAnsi="宋体"/>
          <w:color w:val="000000" w:themeColor="text1"/>
          <w:sz w:val="24"/>
          <w:szCs w:val="24"/>
        </w:rPr>
        <w:t xml:space="preserve"> 10％的履约保证金（不计利息）；采购人在收到履约保证金后，15个工作日内向中标人支付合同金额</w:t>
      </w:r>
      <w:r w:rsidRPr="009939CE">
        <w:rPr>
          <w:rFonts w:ascii="宋体" w:hAnsi="宋体" w:hint="eastAsia"/>
          <w:color w:val="000000" w:themeColor="text1"/>
          <w:sz w:val="24"/>
          <w:szCs w:val="24"/>
        </w:rPr>
        <w:t>8</w:t>
      </w:r>
      <w:r w:rsidRPr="009939CE">
        <w:rPr>
          <w:rFonts w:ascii="宋体" w:hAnsi="宋体"/>
          <w:color w:val="000000" w:themeColor="text1"/>
          <w:sz w:val="24"/>
          <w:szCs w:val="24"/>
        </w:rPr>
        <w:t>0%的预付货款；采购人收到中标人提供的货物</w:t>
      </w:r>
      <w:r w:rsidRPr="009939CE">
        <w:rPr>
          <w:rFonts w:ascii="宋体" w:hAnsi="宋体" w:cs="宋体" w:hint="eastAsia"/>
          <w:color w:val="000000" w:themeColor="text1"/>
          <w:sz w:val="24"/>
        </w:rPr>
        <w:t>后，</w:t>
      </w:r>
      <w:r w:rsidRPr="009939CE">
        <w:rPr>
          <w:rFonts w:ascii="宋体" w:hAnsi="宋体"/>
          <w:color w:val="000000" w:themeColor="text1"/>
          <w:sz w:val="24"/>
          <w:szCs w:val="24"/>
        </w:rPr>
        <w:t>15个工作日向中标人</w:t>
      </w:r>
      <w:r w:rsidRPr="009939CE">
        <w:rPr>
          <w:rFonts w:ascii="宋体" w:hAnsi="宋体" w:cs="宋体" w:hint="eastAsia"/>
          <w:color w:val="000000" w:themeColor="text1"/>
          <w:sz w:val="24"/>
        </w:rPr>
        <w:t>内支付合同总额1</w:t>
      </w:r>
      <w:r w:rsidRPr="009939CE">
        <w:rPr>
          <w:rFonts w:ascii="宋体" w:hAnsi="宋体" w:cs="宋体"/>
          <w:color w:val="000000" w:themeColor="text1"/>
          <w:sz w:val="24"/>
        </w:rPr>
        <w:t>0%，货物</w:t>
      </w:r>
      <w:r w:rsidRPr="009939CE">
        <w:rPr>
          <w:rFonts w:ascii="宋体" w:hAnsi="宋体" w:hint="eastAsia"/>
          <w:color w:val="000000" w:themeColor="text1"/>
          <w:sz w:val="24"/>
          <w:szCs w:val="24"/>
        </w:rPr>
        <w:t>经中标人安装调试完毕并验收合格后，中标方向采购方提供质保金与发票，采购人</w:t>
      </w:r>
      <w:r w:rsidRPr="009939CE">
        <w:rPr>
          <w:rFonts w:ascii="宋体" w:hAnsi="宋体"/>
          <w:bCs/>
          <w:color w:val="000000" w:themeColor="text1"/>
          <w:sz w:val="24"/>
          <w:szCs w:val="24"/>
        </w:rPr>
        <w:t>向</w:t>
      </w:r>
      <w:r w:rsidRPr="009939CE">
        <w:rPr>
          <w:rFonts w:ascii="宋体" w:hAnsi="宋体" w:hint="eastAsia"/>
          <w:color w:val="000000" w:themeColor="text1"/>
          <w:sz w:val="24"/>
          <w:szCs w:val="24"/>
        </w:rPr>
        <w:t>中标人</w:t>
      </w:r>
      <w:r w:rsidRPr="009939CE">
        <w:rPr>
          <w:rFonts w:ascii="宋体" w:hAnsi="宋体" w:hint="eastAsia"/>
          <w:bCs/>
          <w:color w:val="000000" w:themeColor="text1"/>
          <w:sz w:val="24"/>
          <w:szCs w:val="24"/>
        </w:rPr>
        <w:t>退还履约保证金和支付剩余尾款。</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11.2</w:t>
      </w:r>
      <w:r w:rsidRPr="009939CE">
        <w:rPr>
          <w:rFonts w:ascii="宋体" w:hAnsi="宋体" w:hint="eastAsia"/>
          <w:color w:val="000000" w:themeColor="text1"/>
          <w:sz w:val="24"/>
          <w:szCs w:val="24"/>
        </w:rPr>
        <w:t>当中标人将货物安装调试完毕，双方验收合格后，由采购人出具验收合格报告。</w:t>
      </w:r>
    </w:p>
    <w:p w:rsidR="002D14A6" w:rsidRPr="009939CE" w:rsidRDefault="006F3691">
      <w:pPr>
        <w:spacing w:line="360" w:lineRule="auto"/>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w:t>
      </w:r>
      <w:r w:rsidRPr="009939CE">
        <w:rPr>
          <w:rFonts w:ascii="宋体" w:hAnsi="宋体"/>
          <w:bCs/>
          <w:color w:val="000000" w:themeColor="text1"/>
          <w:sz w:val="24"/>
          <w:szCs w:val="24"/>
        </w:rPr>
        <w:t>1</w:t>
      </w:r>
      <w:r w:rsidRPr="009939CE">
        <w:rPr>
          <w:rFonts w:ascii="宋体" w:hAnsi="宋体" w:hint="eastAsia"/>
          <w:bCs/>
          <w:color w:val="000000" w:themeColor="text1"/>
          <w:sz w:val="24"/>
          <w:szCs w:val="24"/>
        </w:rPr>
        <w:t>）国产设备、不免税自用进口设备：中标人必须提供由当地国家、地方税务机关监制，并套印当地国家、地方税务机关印章的相关人民币正式发票（国内人民币发票）；</w:t>
      </w:r>
    </w:p>
    <w:p w:rsidR="002D14A6" w:rsidRPr="009939CE" w:rsidRDefault="006F3691">
      <w:pPr>
        <w:spacing w:line="360" w:lineRule="auto"/>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w:t>
      </w:r>
      <w:r w:rsidRPr="009939CE">
        <w:rPr>
          <w:rFonts w:ascii="宋体" w:hAnsi="宋体"/>
          <w:bCs/>
          <w:color w:val="000000" w:themeColor="text1"/>
          <w:sz w:val="24"/>
          <w:szCs w:val="24"/>
        </w:rPr>
        <w:t>2</w:t>
      </w:r>
      <w:r w:rsidRPr="009939CE">
        <w:rPr>
          <w:rFonts w:ascii="宋体" w:hAnsi="宋体" w:hint="eastAsia"/>
          <w:bCs/>
          <w:color w:val="000000" w:themeColor="text1"/>
          <w:sz w:val="24"/>
          <w:szCs w:val="24"/>
        </w:rPr>
        <w:t>）免税自用进口设备：中标人按（</w:t>
      </w:r>
      <w:r w:rsidRPr="009939CE">
        <w:rPr>
          <w:rFonts w:ascii="宋体" w:hAnsi="宋体"/>
          <w:bCs/>
          <w:color w:val="000000" w:themeColor="text1"/>
          <w:sz w:val="24"/>
          <w:szCs w:val="24"/>
        </w:rPr>
        <w:t>A</w:t>
      </w:r>
      <w:r w:rsidRPr="009939CE">
        <w:rPr>
          <w:rFonts w:ascii="宋体" w:hAnsi="宋体" w:hint="eastAsia"/>
          <w:bCs/>
          <w:color w:val="000000" w:themeColor="text1"/>
          <w:sz w:val="24"/>
          <w:szCs w:val="24"/>
        </w:rPr>
        <w:t>）提供发票，而且提供的发票上购买方必须是采购人单位名称，连同报关单复印件作报销凭证和验收单据。</w:t>
      </w:r>
    </w:p>
    <w:p w:rsidR="002D14A6" w:rsidRPr="009939CE" w:rsidRDefault="006F3691">
      <w:pPr>
        <w:spacing w:line="360" w:lineRule="auto"/>
        <w:ind w:firstLineChars="200" w:firstLine="480"/>
        <w:jc w:val="both"/>
        <w:rPr>
          <w:rFonts w:ascii="宋体"/>
          <w:bCs/>
          <w:color w:val="000000" w:themeColor="text1"/>
          <w:sz w:val="24"/>
          <w:szCs w:val="24"/>
        </w:rPr>
      </w:pPr>
      <w:r w:rsidRPr="009939CE">
        <w:rPr>
          <w:rFonts w:ascii="宋体" w:hAnsi="宋体"/>
          <w:bCs/>
          <w:color w:val="000000" w:themeColor="text1"/>
          <w:sz w:val="24"/>
          <w:szCs w:val="24"/>
        </w:rPr>
        <w:t>A</w:t>
      </w:r>
      <w:r w:rsidRPr="009939CE">
        <w:rPr>
          <w:rFonts w:ascii="宋体" w:hAnsi="宋体" w:hint="eastAsia"/>
          <w:bCs/>
          <w:color w:val="000000" w:themeColor="text1"/>
          <w:sz w:val="24"/>
          <w:szCs w:val="24"/>
        </w:rPr>
        <w:t>．全额境外原始发票，汇率以签合同日为准；</w:t>
      </w:r>
    </w:p>
    <w:p w:rsidR="002D14A6" w:rsidRPr="009939CE" w:rsidRDefault="006F3691">
      <w:pPr>
        <w:spacing w:line="360" w:lineRule="auto"/>
        <w:ind w:firstLineChars="200" w:firstLine="480"/>
        <w:jc w:val="both"/>
        <w:rPr>
          <w:rFonts w:ascii="宋体"/>
          <w:bCs/>
          <w:color w:val="000000" w:themeColor="text1"/>
          <w:sz w:val="24"/>
          <w:szCs w:val="24"/>
        </w:rPr>
      </w:pPr>
      <w:r w:rsidRPr="009939CE">
        <w:rPr>
          <w:rFonts w:ascii="宋体" w:hAnsi="宋体"/>
          <w:bCs/>
          <w:color w:val="000000" w:themeColor="text1"/>
          <w:sz w:val="24"/>
          <w:szCs w:val="24"/>
        </w:rPr>
        <w:t>B</w:t>
      </w:r>
      <w:r w:rsidRPr="009939CE">
        <w:rPr>
          <w:rFonts w:ascii="宋体" w:hAnsi="宋体" w:hint="eastAsia"/>
          <w:bCs/>
          <w:color w:val="000000" w:themeColor="text1"/>
          <w:sz w:val="24"/>
          <w:szCs w:val="24"/>
        </w:rPr>
        <w:t>．全额国内发票，可以是免税或非免税的发票；</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11.3</w:t>
      </w:r>
      <w:r w:rsidRPr="009939CE">
        <w:rPr>
          <w:rFonts w:ascii="宋体" w:hAnsi="宋体" w:hint="eastAsia"/>
          <w:color w:val="000000" w:themeColor="text1"/>
          <w:sz w:val="24"/>
          <w:szCs w:val="24"/>
        </w:rPr>
        <w:t>货物连续安全运行至质保期满后，采购人返还质量保证金；</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11.4</w:t>
      </w:r>
      <w:r w:rsidRPr="009939CE">
        <w:rPr>
          <w:rFonts w:ascii="宋体" w:hAnsi="宋体" w:hint="eastAsia"/>
          <w:color w:val="000000" w:themeColor="text1"/>
          <w:sz w:val="24"/>
          <w:szCs w:val="24"/>
        </w:rPr>
        <w:t>办理上述款项付款的时间一般不超过</w:t>
      </w:r>
      <w:r w:rsidRPr="009939CE">
        <w:rPr>
          <w:rFonts w:ascii="宋体" w:hAnsi="宋体"/>
          <w:color w:val="000000" w:themeColor="text1"/>
          <w:sz w:val="24"/>
          <w:szCs w:val="24"/>
        </w:rPr>
        <w:t>15</w:t>
      </w:r>
      <w:r w:rsidRPr="009939CE">
        <w:rPr>
          <w:rFonts w:ascii="宋体" w:hAnsi="宋体" w:hint="eastAsia"/>
          <w:color w:val="000000" w:themeColor="text1"/>
          <w:sz w:val="24"/>
          <w:szCs w:val="24"/>
        </w:rPr>
        <w:t>个工作日。</w:t>
      </w:r>
    </w:p>
    <w:p w:rsidR="002D14A6" w:rsidRPr="009939CE" w:rsidRDefault="006F3691">
      <w:pPr>
        <w:spacing w:line="360" w:lineRule="auto"/>
        <w:ind w:firstLineChars="200" w:firstLine="480"/>
        <w:jc w:val="both"/>
        <w:rPr>
          <w:rFonts w:ascii="宋体" w:hAnsi="宋体"/>
          <w:color w:val="000000" w:themeColor="text1"/>
          <w:sz w:val="24"/>
          <w:szCs w:val="24"/>
        </w:rPr>
        <w:sectPr w:rsidR="002D14A6" w:rsidRPr="009939CE">
          <w:footerReference w:type="even" r:id="rId22"/>
          <w:footerReference w:type="default" r:id="rId23"/>
          <w:footerReference w:type="first" r:id="rId24"/>
          <w:pgSz w:w="11906" w:h="16838"/>
          <w:pgMar w:top="1474" w:right="1474" w:bottom="1474" w:left="1474" w:header="907" w:footer="1021" w:gutter="0"/>
          <w:cols w:space="720"/>
          <w:docGrid w:linePitch="312"/>
        </w:sectPr>
      </w:pPr>
      <w:r w:rsidRPr="009939CE">
        <w:rPr>
          <w:rFonts w:ascii="宋体" w:hAnsi="宋体"/>
          <w:color w:val="000000" w:themeColor="text1"/>
          <w:sz w:val="24"/>
          <w:szCs w:val="24"/>
        </w:rPr>
        <w:t xml:space="preserve">11.5 </w:t>
      </w:r>
      <w:r w:rsidRPr="009939CE">
        <w:rPr>
          <w:rFonts w:ascii="宋体" w:hAnsi="宋体" w:hint="eastAsia"/>
          <w:color w:val="000000" w:themeColor="text1"/>
          <w:sz w:val="24"/>
          <w:szCs w:val="24"/>
        </w:rPr>
        <w:t>采购人采购产品属于政府财政项目并由国库直接支付的，在</w:t>
      </w:r>
      <w:r w:rsidRPr="009939CE">
        <w:rPr>
          <w:rFonts w:ascii="宋体" w:hAnsi="宋体"/>
          <w:color w:val="000000" w:themeColor="text1"/>
          <w:sz w:val="24"/>
          <w:szCs w:val="24"/>
        </w:rPr>
        <w:t>30</w:t>
      </w:r>
      <w:r w:rsidRPr="009939CE">
        <w:rPr>
          <w:rFonts w:ascii="宋体" w:hAnsi="宋体" w:hint="eastAsia"/>
          <w:color w:val="000000" w:themeColor="text1"/>
          <w:sz w:val="24"/>
          <w:szCs w:val="24"/>
        </w:rPr>
        <w:t>个工作日内完成办理申请支付手续。</w:t>
      </w: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6F3691">
      <w:pPr>
        <w:pStyle w:val="12"/>
        <w:rPr>
          <w:rFonts w:eastAsia="宋体"/>
          <w:color w:val="000000" w:themeColor="text1"/>
        </w:rPr>
      </w:pPr>
      <w:bookmarkStart w:id="215" w:name="_Toc346088920"/>
      <w:bookmarkStart w:id="216" w:name="_Toc228438082"/>
      <w:bookmarkStart w:id="217" w:name="_Toc72932556"/>
      <w:r w:rsidRPr="009939CE">
        <w:rPr>
          <w:rFonts w:eastAsia="宋体" w:hint="eastAsia"/>
          <w:color w:val="000000" w:themeColor="text1"/>
        </w:rPr>
        <w:t>第四章 设备采购合同</w:t>
      </w:r>
      <w:bookmarkEnd w:id="127"/>
      <w:bookmarkEnd w:id="128"/>
      <w:bookmarkEnd w:id="129"/>
      <w:bookmarkEnd w:id="130"/>
      <w:bookmarkEnd w:id="215"/>
      <w:bookmarkEnd w:id="216"/>
      <w:bookmarkEnd w:id="217"/>
    </w:p>
    <w:p w:rsidR="002D14A6" w:rsidRPr="009939CE" w:rsidRDefault="006F3691">
      <w:pPr>
        <w:spacing w:line="360" w:lineRule="auto"/>
        <w:jc w:val="center"/>
        <w:outlineLvl w:val="1"/>
        <w:rPr>
          <w:rFonts w:ascii="宋体"/>
          <w:b/>
          <w:color w:val="000000" w:themeColor="text1"/>
          <w:sz w:val="32"/>
          <w:szCs w:val="32"/>
        </w:rPr>
      </w:pPr>
      <w:r w:rsidRPr="009939CE">
        <w:rPr>
          <w:rFonts w:ascii="宋体"/>
          <w:color w:val="000000" w:themeColor="text1"/>
          <w:sz w:val="28"/>
          <w:szCs w:val="28"/>
        </w:rPr>
        <w:br w:type="page"/>
      </w:r>
      <w:bookmarkStart w:id="218" w:name="_Toc162083537"/>
      <w:bookmarkStart w:id="219" w:name="_Toc18504369"/>
      <w:bookmarkStart w:id="220" w:name="_Toc271838316"/>
      <w:bookmarkStart w:id="221" w:name="_Toc65859144"/>
      <w:bookmarkStart w:id="222" w:name="_Toc70351233"/>
      <w:bookmarkStart w:id="223" w:name="_Toc70351191"/>
      <w:bookmarkStart w:id="224" w:name="_Toc70351275"/>
      <w:bookmarkStart w:id="225" w:name="_Toc228438083"/>
      <w:bookmarkStart w:id="226" w:name="_Toc228270170"/>
      <w:bookmarkStart w:id="227" w:name="_Toc72932557"/>
      <w:r w:rsidRPr="009939CE">
        <w:rPr>
          <w:rFonts w:ascii="宋体" w:hAnsi="宋体" w:hint="eastAsia"/>
          <w:b/>
          <w:color w:val="000000" w:themeColor="text1"/>
          <w:sz w:val="32"/>
          <w:szCs w:val="32"/>
        </w:rPr>
        <w:t>合同通用条款</w:t>
      </w:r>
      <w:bookmarkEnd w:id="218"/>
      <w:bookmarkEnd w:id="219"/>
      <w:bookmarkEnd w:id="220"/>
      <w:bookmarkEnd w:id="221"/>
      <w:bookmarkEnd w:id="222"/>
      <w:bookmarkEnd w:id="223"/>
      <w:bookmarkEnd w:id="224"/>
      <w:bookmarkEnd w:id="225"/>
      <w:bookmarkEnd w:id="226"/>
      <w:bookmarkEnd w:id="227"/>
    </w:p>
    <w:p w:rsidR="002D14A6" w:rsidRPr="009939CE" w:rsidRDefault="006F3691">
      <w:pPr>
        <w:spacing w:line="360" w:lineRule="auto"/>
        <w:outlineLvl w:val="2"/>
        <w:rPr>
          <w:rFonts w:ascii="宋体"/>
          <w:b/>
          <w:color w:val="000000" w:themeColor="text1"/>
          <w:sz w:val="24"/>
          <w:szCs w:val="24"/>
        </w:rPr>
      </w:pPr>
      <w:bookmarkStart w:id="228" w:name="_Toc162083538"/>
      <w:bookmarkStart w:id="229" w:name="_Toc228438084"/>
      <w:r w:rsidRPr="009939CE">
        <w:rPr>
          <w:rFonts w:ascii="宋体" w:hAnsi="宋体"/>
          <w:b/>
          <w:color w:val="000000" w:themeColor="text1"/>
          <w:sz w:val="24"/>
          <w:szCs w:val="24"/>
        </w:rPr>
        <w:t>1</w:t>
      </w:r>
      <w:r w:rsidRPr="009939CE">
        <w:rPr>
          <w:rFonts w:ascii="宋体" w:hAnsi="宋体" w:hint="eastAsia"/>
          <w:b/>
          <w:color w:val="000000" w:themeColor="text1"/>
          <w:sz w:val="24"/>
          <w:szCs w:val="24"/>
        </w:rPr>
        <w:t>．定义</w:t>
      </w:r>
      <w:bookmarkEnd w:id="228"/>
      <w:bookmarkEnd w:id="229"/>
    </w:p>
    <w:p w:rsidR="002D14A6" w:rsidRPr="009939CE" w:rsidRDefault="006F3691">
      <w:pPr>
        <w:spacing w:line="360" w:lineRule="auto"/>
        <w:rPr>
          <w:rFonts w:ascii="宋体"/>
          <w:color w:val="000000" w:themeColor="text1"/>
          <w:sz w:val="24"/>
          <w:szCs w:val="24"/>
        </w:rPr>
      </w:pPr>
      <w:r w:rsidRPr="009939CE">
        <w:rPr>
          <w:rFonts w:ascii="宋体" w:hAnsi="宋体" w:hint="eastAsia"/>
          <w:color w:val="000000" w:themeColor="text1"/>
          <w:sz w:val="24"/>
          <w:szCs w:val="24"/>
        </w:rPr>
        <w:t>本合同下列术语应解释为：</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l</w:t>
      </w:r>
      <w:r w:rsidRPr="009939CE">
        <w:rPr>
          <w:rFonts w:ascii="宋体" w:hAnsi="宋体" w:hint="eastAsia"/>
          <w:color w:val="000000" w:themeColor="text1"/>
          <w:sz w:val="24"/>
          <w:szCs w:val="24"/>
        </w:rPr>
        <w:t>）“合同”系指甲方和乙方（以下简称合同双方）签署的、合同格式中列明的合同双方所达成的协议，包括所有的附件、附录和构成合同的所有文件。</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2</w:t>
      </w:r>
      <w:r w:rsidRPr="009939CE">
        <w:rPr>
          <w:rFonts w:ascii="宋体" w:hAnsi="宋体" w:hint="eastAsia"/>
          <w:color w:val="000000" w:themeColor="text1"/>
          <w:sz w:val="24"/>
          <w:szCs w:val="24"/>
        </w:rPr>
        <w:t>）“合同价”系指根据合同规定，乙方在完全履行合同义务后甲方应付给乙方的价格。</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3</w:t>
      </w:r>
      <w:r w:rsidRPr="009939CE">
        <w:rPr>
          <w:rFonts w:ascii="宋体" w:hAnsi="宋体" w:hint="eastAsia"/>
          <w:color w:val="000000" w:themeColor="text1"/>
          <w:sz w:val="24"/>
          <w:szCs w:val="24"/>
        </w:rPr>
        <w:t>）“货物（含软件及相关服务）”系指乙方按合同要求，须向甲方提供的一切设备、机械、仪器、备件、工具、技术及手册等有关资料。</w:t>
      </w:r>
      <w:r w:rsidRPr="009939CE">
        <w:rPr>
          <w:rFonts w:ascii="宋体" w:hAnsi="宋体"/>
          <w:color w:val="000000" w:themeColor="text1"/>
          <w:sz w:val="24"/>
          <w:szCs w:val="24"/>
        </w:rPr>
        <w:t>"</w:t>
      </w:r>
      <w:r w:rsidRPr="009939CE">
        <w:rPr>
          <w:rFonts w:ascii="宋体" w:hAnsi="宋体" w:hint="eastAsia"/>
          <w:color w:val="000000" w:themeColor="text1"/>
          <w:sz w:val="24"/>
          <w:szCs w:val="24"/>
        </w:rPr>
        <w:t>工程</w:t>
      </w:r>
      <w:r w:rsidRPr="009939CE">
        <w:rPr>
          <w:rFonts w:ascii="宋体" w:hAnsi="宋体"/>
          <w:color w:val="000000" w:themeColor="text1"/>
          <w:sz w:val="24"/>
          <w:szCs w:val="24"/>
        </w:rPr>
        <w:t>"</w:t>
      </w:r>
      <w:r w:rsidRPr="009939CE">
        <w:rPr>
          <w:rFonts w:ascii="宋体" w:hAnsi="宋体" w:hint="eastAsia"/>
          <w:color w:val="000000" w:themeColor="text1"/>
          <w:sz w:val="24"/>
          <w:szCs w:val="24"/>
        </w:rPr>
        <w:t>系指按合同要求进行施工。</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4</w:t>
      </w:r>
      <w:r w:rsidRPr="009939CE">
        <w:rPr>
          <w:rFonts w:ascii="宋体" w:hAnsi="宋体" w:hint="eastAsia"/>
          <w:color w:val="000000" w:themeColor="text1"/>
          <w:sz w:val="24"/>
          <w:szCs w:val="24"/>
        </w:rPr>
        <w:t>）“服务”系指根据合同规定乙方承担与供货有关的所有辅助服务，如运输、保险以及其它的服务，如安装、调试、提供技术援助、培训及其他类似的义务。</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5</w:t>
      </w:r>
      <w:r w:rsidRPr="009939CE">
        <w:rPr>
          <w:rFonts w:ascii="宋体" w:hAnsi="宋体" w:hint="eastAsia"/>
          <w:color w:val="000000" w:themeColor="text1"/>
          <w:sz w:val="24"/>
          <w:szCs w:val="24"/>
        </w:rPr>
        <w:t>）“甲方”系指购买货物（含软件及相关服务）的单位。</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6</w:t>
      </w:r>
      <w:r w:rsidRPr="009939CE">
        <w:rPr>
          <w:rFonts w:ascii="宋体" w:hAnsi="宋体" w:hint="eastAsia"/>
          <w:color w:val="000000" w:themeColor="text1"/>
          <w:sz w:val="24"/>
          <w:szCs w:val="24"/>
        </w:rPr>
        <w:t>）“乙方”系指根据合同规定提供货物（含软件及相关服务）和服务的制造商或代理商。</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7</w:t>
      </w:r>
      <w:r w:rsidRPr="009939CE">
        <w:rPr>
          <w:rFonts w:ascii="宋体" w:hAnsi="宋体" w:hint="eastAsia"/>
          <w:color w:val="000000" w:themeColor="text1"/>
          <w:sz w:val="24"/>
          <w:szCs w:val="24"/>
        </w:rPr>
        <w:t>）“现场”系指将要进行货物（含软件及相关服务）安装和调试的地点。</w:t>
      </w:r>
    </w:p>
    <w:p w:rsidR="002D14A6" w:rsidRPr="009939CE" w:rsidRDefault="006F3691">
      <w:pPr>
        <w:spacing w:line="360" w:lineRule="auto"/>
        <w:outlineLvl w:val="2"/>
        <w:rPr>
          <w:rFonts w:ascii="宋体"/>
          <w:b/>
          <w:color w:val="000000" w:themeColor="text1"/>
          <w:sz w:val="24"/>
          <w:szCs w:val="24"/>
        </w:rPr>
      </w:pPr>
      <w:bookmarkStart w:id="230" w:name="_Toc228438085"/>
      <w:bookmarkStart w:id="231" w:name="_Toc162083539"/>
      <w:r w:rsidRPr="009939CE">
        <w:rPr>
          <w:rFonts w:ascii="宋体" w:hAnsi="宋体"/>
          <w:b/>
          <w:color w:val="000000" w:themeColor="text1"/>
          <w:sz w:val="24"/>
          <w:szCs w:val="24"/>
        </w:rPr>
        <w:t>2</w:t>
      </w:r>
      <w:r w:rsidRPr="009939CE">
        <w:rPr>
          <w:rFonts w:ascii="宋体" w:hAnsi="宋体" w:hint="eastAsia"/>
          <w:b/>
          <w:color w:val="000000" w:themeColor="text1"/>
          <w:sz w:val="24"/>
          <w:szCs w:val="24"/>
        </w:rPr>
        <w:t>．技术规范</w:t>
      </w:r>
      <w:bookmarkEnd w:id="230"/>
      <w:bookmarkEnd w:id="231"/>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hint="eastAsia"/>
          <w:color w:val="000000" w:themeColor="text1"/>
          <w:sz w:val="24"/>
          <w:szCs w:val="24"/>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rsidR="002D14A6" w:rsidRPr="009939CE" w:rsidRDefault="006F3691">
      <w:pPr>
        <w:spacing w:line="360" w:lineRule="auto"/>
        <w:outlineLvl w:val="2"/>
        <w:rPr>
          <w:rFonts w:ascii="宋体"/>
          <w:b/>
          <w:color w:val="000000" w:themeColor="text1"/>
          <w:sz w:val="24"/>
          <w:szCs w:val="24"/>
        </w:rPr>
      </w:pPr>
      <w:bookmarkStart w:id="232" w:name="_Toc228438086"/>
      <w:bookmarkStart w:id="233" w:name="_Toc162083540"/>
      <w:r w:rsidRPr="009939CE">
        <w:rPr>
          <w:rFonts w:ascii="宋体" w:hAnsi="宋体"/>
          <w:b/>
          <w:color w:val="000000" w:themeColor="text1"/>
          <w:sz w:val="24"/>
          <w:szCs w:val="24"/>
        </w:rPr>
        <w:t>3</w:t>
      </w:r>
      <w:r w:rsidRPr="009939CE">
        <w:rPr>
          <w:rFonts w:ascii="宋体" w:hAnsi="宋体" w:hint="eastAsia"/>
          <w:b/>
          <w:color w:val="000000" w:themeColor="text1"/>
          <w:sz w:val="24"/>
          <w:szCs w:val="24"/>
        </w:rPr>
        <w:t>．专利权</w:t>
      </w:r>
      <w:bookmarkEnd w:id="232"/>
      <w:bookmarkEnd w:id="233"/>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hint="eastAsia"/>
          <w:color w:val="000000" w:themeColor="text1"/>
          <w:sz w:val="24"/>
          <w:szCs w:val="24"/>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2D14A6" w:rsidRPr="009939CE" w:rsidRDefault="006F3691">
      <w:pPr>
        <w:spacing w:line="360" w:lineRule="auto"/>
        <w:outlineLvl w:val="2"/>
        <w:rPr>
          <w:rFonts w:ascii="宋体"/>
          <w:b/>
          <w:color w:val="000000" w:themeColor="text1"/>
          <w:sz w:val="24"/>
          <w:szCs w:val="24"/>
        </w:rPr>
      </w:pPr>
      <w:bookmarkStart w:id="234" w:name="_Toc162083541"/>
      <w:bookmarkStart w:id="235" w:name="_Toc228438087"/>
      <w:r w:rsidRPr="009939CE">
        <w:rPr>
          <w:rFonts w:ascii="宋体" w:hAnsi="宋体"/>
          <w:b/>
          <w:color w:val="000000" w:themeColor="text1"/>
          <w:sz w:val="24"/>
          <w:szCs w:val="24"/>
        </w:rPr>
        <w:t>4</w:t>
      </w:r>
      <w:r w:rsidRPr="009939CE">
        <w:rPr>
          <w:rFonts w:ascii="宋体" w:hAnsi="宋体" w:hint="eastAsia"/>
          <w:b/>
          <w:color w:val="000000" w:themeColor="text1"/>
          <w:sz w:val="24"/>
          <w:szCs w:val="24"/>
        </w:rPr>
        <w:t>．包装要求</w:t>
      </w:r>
      <w:bookmarkEnd w:id="234"/>
      <w:bookmarkEnd w:id="235"/>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4.l </w:t>
      </w:r>
      <w:r w:rsidRPr="009939CE">
        <w:rPr>
          <w:rFonts w:ascii="宋体" w:hAnsi="宋体" w:hint="eastAsia"/>
          <w:color w:val="000000" w:themeColor="text1"/>
          <w:sz w:val="24"/>
          <w:szCs w:val="24"/>
        </w:rPr>
        <w:t>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4.2 </w:t>
      </w:r>
      <w:r w:rsidRPr="009939CE">
        <w:rPr>
          <w:rFonts w:ascii="宋体" w:hAnsi="宋体" w:hint="eastAsia"/>
          <w:color w:val="000000" w:themeColor="text1"/>
          <w:sz w:val="24"/>
          <w:szCs w:val="24"/>
        </w:rPr>
        <w:t>每件包装箱内应附一份详细装箱单和质量合格证。</w:t>
      </w:r>
    </w:p>
    <w:p w:rsidR="002D14A6" w:rsidRPr="009939CE" w:rsidRDefault="006F3691">
      <w:pPr>
        <w:spacing w:line="360" w:lineRule="auto"/>
        <w:outlineLvl w:val="2"/>
        <w:rPr>
          <w:rFonts w:ascii="宋体"/>
          <w:b/>
          <w:color w:val="000000" w:themeColor="text1"/>
          <w:sz w:val="24"/>
          <w:szCs w:val="24"/>
        </w:rPr>
      </w:pPr>
      <w:r w:rsidRPr="009939CE">
        <w:rPr>
          <w:rFonts w:ascii="宋体" w:hAnsi="宋体"/>
          <w:b/>
          <w:color w:val="000000" w:themeColor="text1"/>
          <w:sz w:val="24"/>
          <w:szCs w:val="24"/>
        </w:rPr>
        <w:t>5</w:t>
      </w:r>
      <w:r w:rsidRPr="009939CE">
        <w:rPr>
          <w:rFonts w:ascii="宋体" w:hAnsi="宋体" w:hint="eastAsia"/>
          <w:b/>
          <w:color w:val="000000" w:themeColor="text1"/>
          <w:sz w:val="24"/>
          <w:szCs w:val="24"/>
        </w:rPr>
        <w:t>．装运标志</w:t>
      </w:r>
    </w:p>
    <w:p w:rsidR="002D14A6" w:rsidRPr="009939CE" w:rsidRDefault="006F3691">
      <w:pPr>
        <w:spacing w:line="360" w:lineRule="auto"/>
        <w:ind w:firstLineChars="150" w:firstLine="360"/>
        <w:rPr>
          <w:rFonts w:ascii="宋体"/>
          <w:color w:val="000000" w:themeColor="text1"/>
          <w:sz w:val="24"/>
          <w:szCs w:val="24"/>
        </w:rPr>
      </w:pPr>
      <w:r w:rsidRPr="009939CE">
        <w:rPr>
          <w:rFonts w:ascii="宋体" w:hAnsi="宋体"/>
          <w:color w:val="000000" w:themeColor="text1"/>
          <w:sz w:val="24"/>
          <w:szCs w:val="24"/>
        </w:rPr>
        <w:t xml:space="preserve"> 5.1 </w:t>
      </w:r>
      <w:r w:rsidRPr="009939CE">
        <w:rPr>
          <w:rFonts w:ascii="宋体" w:hAnsi="宋体" w:hint="eastAsia"/>
          <w:color w:val="000000" w:themeColor="text1"/>
          <w:sz w:val="24"/>
          <w:szCs w:val="24"/>
        </w:rPr>
        <w:t>乙方应在每一包装箱邻接的四侧用不褪色的油漆以醒目的中文字样做出下列标记：</w:t>
      </w:r>
    </w:p>
    <w:p w:rsidR="002D14A6" w:rsidRPr="009939CE" w:rsidRDefault="006F3691">
      <w:pPr>
        <w:spacing w:line="360" w:lineRule="auto"/>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l</w:t>
      </w:r>
      <w:r w:rsidRPr="009939CE">
        <w:rPr>
          <w:rFonts w:ascii="宋体" w:hAnsi="宋体" w:hint="eastAsia"/>
          <w:color w:val="000000" w:themeColor="text1"/>
          <w:sz w:val="24"/>
          <w:szCs w:val="24"/>
        </w:rPr>
        <w:t>）收货人</w:t>
      </w:r>
    </w:p>
    <w:p w:rsidR="002D14A6" w:rsidRPr="009939CE" w:rsidRDefault="006F3691">
      <w:pPr>
        <w:spacing w:line="360" w:lineRule="auto"/>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2</w:t>
      </w:r>
      <w:r w:rsidRPr="009939CE">
        <w:rPr>
          <w:rFonts w:ascii="宋体" w:hAnsi="宋体" w:hint="eastAsia"/>
          <w:color w:val="000000" w:themeColor="text1"/>
          <w:sz w:val="24"/>
          <w:szCs w:val="24"/>
        </w:rPr>
        <w:t>）合同号</w:t>
      </w:r>
    </w:p>
    <w:p w:rsidR="002D14A6" w:rsidRPr="009939CE" w:rsidRDefault="006F3691">
      <w:pPr>
        <w:spacing w:line="360" w:lineRule="auto"/>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3</w:t>
      </w:r>
      <w:r w:rsidRPr="009939CE">
        <w:rPr>
          <w:rFonts w:ascii="宋体" w:hAnsi="宋体" w:hint="eastAsia"/>
          <w:color w:val="000000" w:themeColor="text1"/>
          <w:sz w:val="24"/>
          <w:szCs w:val="24"/>
        </w:rPr>
        <w:t>）装运标志</w:t>
      </w:r>
    </w:p>
    <w:p w:rsidR="002D14A6" w:rsidRPr="009939CE" w:rsidRDefault="006F3691">
      <w:pPr>
        <w:spacing w:line="360" w:lineRule="auto"/>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4</w:t>
      </w:r>
      <w:r w:rsidRPr="009939CE">
        <w:rPr>
          <w:rFonts w:ascii="宋体" w:hAnsi="宋体" w:hint="eastAsia"/>
          <w:color w:val="000000" w:themeColor="text1"/>
          <w:sz w:val="24"/>
          <w:szCs w:val="24"/>
        </w:rPr>
        <w:t>）收货人代号</w:t>
      </w:r>
    </w:p>
    <w:p w:rsidR="002D14A6" w:rsidRPr="009939CE" w:rsidRDefault="006F3691">
      <w:pPr>
        <w:spacing w:line="360" w:lineRule="auto"/>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5</w:t>
      </w:r>
      <w:r w:rsidRPr="009939CE">
        <w:rPr>
          <w:rFonts w:ascii="宋体" w:hAnsi="宋体" w:hint="eastAsia"/>
          <w:color w:val="000000" w:themeColor="text1"/>
          <w:sz w:val="24"/>
          <w:szCs w:val="24"/>
        </w:rPr>
        <w:t>）目的地</w:t>
      </w:r>
    </w:p>
    <w:p w:rsidR="002D14A6" w:rsidRPr="009939CE" w:rsidRDefault="006F3691">
      <w:pPr>
        <w:spacing w:line="360" w:lineRule="auto"/>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6</w:t>
      </w:r>
      <w:r w:rsidRPr="009939CE">
        <w:rPr>
          <w:rFonts w:ascii="宋体" w:hAnsi="宋体" w:hint="eastAsia"/>
          <w:color w:val="000000" w:themeColor="text1"/>
          <w:sz w:val="24"/>
          <w:szCs w:val="24"/>
        </w:rPr>
        <w:t>）货物（含软件及相关服务）名称、品目号和箱号</w:t>
      </w:r>
    </w:p>
    <w:p w:rsidR="002D14A6" w:rsidRPr="009939CE" w:rsidRDefault="006F3691">
      <w:pPr>
        <w:spacing w:line="360" w:lineRule="auto"/>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7</w:t>
      </w:r>
      <w:r w:rsidRPr="009939CE">
        <w:rPr>
          <w:rFonts w:ascii="宋体" w:hAnsi="宋体" w:hint="eastAsia"/>
          <w:color w:val="000000" w:themeColor="text1"/>
          <w:sz w:val="24"/>
          <w:szCs w:val="24"/>
        </w:rPr>
        <w:t>）毛重／净重</w:t>
      </w:r>
    </w:p>
    <w:p w:rsidR="002D14A6" w:rsidRPr="009939CE" w:rsidRDefault="006F3691">
      <w:pPr>
        <w:spacing w:line="360" w:lineRule="auto"/>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8</w:t>
      </w:r>
      <w:r w:rsidRPr="009939CE">
        <w:rPr>
          <w:rFonts w:ascii="宋体" w:hAnsi="宋体" w:hint="eastAsia"/>
          <w:color w:val="000000" w:themeColor="text1"/>
          <w:sz w:val="24"/>
          <w:szCs w:val="24"/>
        </w:rPr>
        <w:t>）尺寸（长</w:t>
      </w:r>
      <w:r w:rsidRPr="009939CE">
        <w:rPr>
          <w:rFonts w:ascii="宋体" w:hAnsi="宋体"/>
          <w:color w:val="000000" w:themeColor="text1"/>
          <w:sz w:val="24"/>
          <w:szCs w:val="24"/>
        </w:rPr>
        <w:t>X</w:t>
      </w:r>
      <w:r w:rsidRPr="009939CE">
        <w:rPr>
          <w:rFonts w:ascii="宋体" w:hAnsi="宋体" w:hint="eastAsia"/>
          <w:color w:val="000000" w:themeColor="text1"/>
          <w:sz w:val="24"/>
          <w:szCs w:val="24"/>
        </w:rPr>
        <w:t>宽</w:t>
      </w:r>
      <w:r w:rsidRPr="009939CE">
        <w:rPr>
          <w:rFonts w:ascii="宋体" w:hAnsi="宋体"/>
          <w:color w:val="000000" w:themeColor="text1"/>
          <w:sz w:val="24"/>
          <w:szCs w:val="24"/>
        </w:rPr>
        <w:t>X</w:t>
      </w:r>
      <w:r w:rsidRPr="009939CE">
        <w:rPr>
          <w:rFonts w:ascii="宋体" w:hAnsi="宋体" w:hint="eastAsia"/>
          <w:color w:val="000000" w:themeColor="text1"/>
          <w:sz w:val="24"/>
          <w:szCs w:val="24"/>
        </w:rPr>
        <w:t>高，以厘米计）</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5.2 </w:t>
      </w:r>
      <w:r w:rsidRPr="009939CE">
        <w:rPr>
          <w:rFonts w:ascii="宋体" w:hAnsi="宋体" w:hint="eastAsia"/>
          <w:color w:val="000000" w:themeColor="text1"/>
          <w:sz w:val="24"/>
          <w:szCs w:val="24"/>
        </w:rPr>
        <w:t>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5.3</w:t>
      </w:r>
      <w:r w:rsidRPr="009939CE">
        <w:rPr>
          <w:rFonts w:ascii="宋体" w:hAnsi="宋体" w:hint="eastAsia"/>
          <w:color w:val="000000" w:themeColor="text1"/>
          <w:sz w:val="24"/>
          <w:szCs w:val="24"/>
        </w:rPr>
        <w:t>因缺少装运标志或者装运标志不明确导致货物在运输、装卸过程中产生的损失，乙方应承担相应的过错责任。</w:t>
      </w:r>
    </w:p>
    <w:p w:rsidR="002D14A6" w:rsidRPr="009939CE" w:rsidRDefault="006F3691">
      <w:pPr>
        <w:spacing w:line="360" w:lineRule="auto"/>
        <w:outlineLvl w:val="2"/>
        <w:rPr>
          <w:rFonts w:ascii="宋体"/>
          <w:b/>
          <w:color w:val="000000" w:themeColor="text1"/>
          <w:sz w:val="24"/>
          <w:szCs w:val="24"/>
        </w:rPr>
      </w:pPr>
      <w:bookmarkStart w:id="236" w:name="_Toc228438089"/>
      <w:bookmarkStart w:id="237" w:name="_Toc162083543"/>
      <w:r w:rsidRPr="009939CE">
        <w:rPr>
          <w:rFonts w:ascii="宋体" w:hAnsi="宋体"/>
          <w:b/>
          <w:color w:val="000000" w:themeColor="text1"/>
          <w:sz w:val="24"/>
          <w:szCs w:val="24"/>
        </w:rPr>
        <w:t>6</w:t>
      </w:r>
      <w:r w:rsidRPr="009939CE">
        <w:rPr>
          <w:rFonts w:ascii="宋体" w:hAnsi="宋体" w:hint="eastAsia"/>
          <w:b/>
          <w:color w:val="000000" w:themeColor="text1"/>
          <w:sz w:val="24"/>
          <w:szCs w:val="24"/>
        </w:rPr>
        <w:t>．交货方式</w:t>
      </w:r>
      <w:bookmarkEnd w:id="236"/>
      <w:bookmarkEnd w:id="237"/>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6.l </w:t>
      </w:r>
      <w:r w:rsidRPr="009939CE">
        <w:rPr>
          <w:rFonts w:ascii="宋体" w:hAnsi="宋体" w:hint="eastAsia"/>
          <w:color w:val="000000" w:themeColor="text1"/>
          <w:sz w:val="24"/>
          <w:szCs w:val="24"/>
        </w:rPr>
        <w:t>交货方式一般为下列其中一种，具体在合同专用条款中规定。</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6.1.l </w:t>
      </w:r>
      <w:r w:rsidRPr="009939CE">
        <w:rPr>
          <w:rFonts w:ascii="宋体" w:hAnsi="宋体" w:hint="eastAsia"/>
          <w:color w:val="000000" w:themeColor="text1"/>
          <w:sz w:val="24"/>
          <w:szCs w:val="24"/>
        </w:rPr>
        <w:t>现场交货：乙方负责办理运输和保险，将货物（含软件及相关服务）运抵现场。有关运输和保险的一切费用由乙方承担。所有货物（含软件及相关服务）运抵现扬的日期为交货日期。</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6.1.2 </w:t>
      </w:r>
      <w:r w:rsidRPr="009939CE">
        <w:rPr>
          <w:rFonts w:ascii="宋体" w:hAnsi="宋体" w:hint="eastAsia"/>
          <w:color w:val="000000" w:themeColor="text1"/>
          <w:sz w:val="24"/>
          <w:szCs w:val="24"/>
        </w:rPr>
        <w:t>工厂交货：由乙方负责办理运输和保险事宜。运输费和保险费由甲方承担。运输部门出具收据的日期为交货日期。</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6.1.3 </w:t>
      </w:r>
      <w:r w:rsidRPr="009939CE">
        <w:rPr>
          <w:rFonts w:ascii="宋体" w:hAnsi="宋体" w:hint="eastAsia"/>
          <w:color w:val="000000" w:themeColor="text1"/>
          <w:sz w:val="24"/>
          <w:szCs w:val="24"/>
        </w:rPr>
        <w:t>甲方自提货物（含软件及相关服务）：由甲方在合同规定地点自行办理提货。提单日期为交货日期。</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6.2 </w:t>
      </w:r>
      <w:r w:rsidRPr="009939CE">
        <w:rPr>
          <w:rFonts w:ascii="宋体" w:hAnsi="宋体" w:hint="eastAsia"/>
          <w:color w:val="000000" w:themeColor="text1"/>
          <w:sz w:val="24"/>
          <w:szCs w:val="24"/>
        </w:rPr>
        <w:t>乙方应在合同规定的交货期前</w:t>
      </w:r>
      <w:r w:rsidRPr="009939CE">
        <w:rPr>
          <w:rFonts w:ascii="宋体" w:hAnsi="宋体"/>
          <w:color w:val="000000" w:themeColor="text1"/>
          <w:sz w:val="24"/>
          <w:szCs w:val="24"/>
        </w:rPr>
        <w:t>30</w:t>
      </w:r>
      <w:r w:rsidRPr="009939CE">
        <w:rPr>
          <w:rFonts w:ascii="宋体" w:hAnsi="宋体" w:hint="eastAsia"/>
          <w:color w:val="000000" w:themeColor="text1"/>
          <w:sz w:val="24"/>
          <w:szCs w:val="24"/>
        </w:rPr>
        <w:t>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宽×高）、单价、总价和备妥待交日期以及对货物（含软件及相关服务）在运输和仓储的特殊要求和注意事项通知甲方。</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6.3 </w:t>
      </w:r>
      <w:r w:rsidRPr="009939CE">
        <w:rPr>
          <w:rFonts w:ascii="宋体" w:hAnsi="宋体" w:hint="eastAsia"/>
          <w:color w:val="000000" w:themeColor="text1"/>
          <w:sz w:val="24"/>
          <w:szCs w:val="24"/>
        </w:rPr>
        <w:t>在现场交货和工厂交货条件下，乙方装运的货物（含软件及相关服务）不应超过合同规定的数量或重量。否则，乙方应对超运部分的数量或重量而引起的一切后果负责。</w:t>
      </w:r>
    </w:p>
    <w:p w:rsidR="002D14A6" w:rsidRPr="009939CE" w:rsidRDefault="006F3691">
      <w:pPr>
        <w:spacing w:line="360" w:lineRule="auto"/>
        <w:outlineLvl w:val="2"/>
        <w:rPr>
          <w:rFonts w:ascii="宋体"/>
          <w:b/>
          <w:color w:val="000000" w:themeColor="text1"/>
          <w:sz w:val="24"/>
          <w:szCs w:val="24"/>
        </w:rPr>
      </w:pPr>
      <w:bookmarkStart w:id="238" w:name="_Toc162083544"/>
      <w:bookmarkStart w:id="239" w:name="_Toc228438090"/>
      <w:r w:rsidRPr="009939CE">
        <w:rPr>
          <w:rFonts w:ascii="宋体" w:hAnsi="宋体"/>
          <w:b/>
          <w:color w:val="000000" w:themeColor="text1"/>
          <w:sz w:val="24"/>
          <w:szCs w:val="24"/>
        </w:rPr>
        <w:t>7</w:t>
      </w:r>
      <w:r w:rsidRPr="009939CE">
        <w:rPr>
          <w:rFonts w:ascii="宋体" w:hAnsi="宋体" w:hint="eastAsia"/>
          <w:b/>
          <w:color w:val="000000" w:themeColor="text1"/>
          <w:sz w:val="24"/>
          <w:szCs w:val="24"/>
        </w:rPr>
        <w:t>．装运通知</w:t>
      </w:r>
      <w:bookmarkEnd w:id="238"/>
      <w:bookmarkEnd w:id="239"/>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hint="eastAsia"/>
          <w:color w:val="000000" w:themeColor="text1"/>
          <w:sz w:val="24"/>
          <w:szCs w:val="24"/>
        </w:rPr>
        <w:t>现场交货或工厂交货条件下的货物（含软件及相关服务），在乙方已通知甲方货物（含软件及相关服务）已备妥待运输后</w:t>
      </w:r>
      <w:r w:rsidRPr="009939CE">
        <w:rPr>
          <w:rFonts w:ascii="宋体" w:hAnsi="宋体"/>
          <w:color w:val="000000" w:themeColor="text1"/>
          <w:sz w:val="24"/>
          <w:szCs w:val="24"/>
        </w:rPr>
        <w:t xml:space="preserve"> 24 </w:t>
      </w:r>
      <w:r w:rsidRPr="009939CE">
        <w:rPr>
          <w:rFonts w:ascii="宋体" w:hAnsi="宋体" w:hint="eastAsia"/>
          <w:color w:val="000000" w:themeColor="text1"/>
          <w:sz w:val="24"/>
          <w:szCs w:val="24"/>
        </w:rPr>
        <w:t>小时之内，乙方应将合同号、货名、数量、毛重、总体积（立方米）、发票金额、运输工具名称及启运日期，以电报、传真或电传通知甲方。如因乙方延误将上述内容用电报、传真或电传通知甲方，由此引起的一切损失应由乙方负担。</w:t>
      </w:r>
    </w:p>
    <w:p w:rsidR="002D14A6" w:rsidRPr="009939CE" w:rsidRDefault="006F3691">
      <w:pPr>
        <w:spacing w:line="360" w:lineRule="auto"/>
        <w:outlineLvl w:val="2"/>
        <w:rPr>
          <w:rFonts w:ascii="宋体"/>
          <w:b/>
          <w:color w:val="000000" w:themeColor="text1"/>
          <w:sz w:val="24"/>
          <w:szCs w:val="24"/>
        </w:rPr>
      </w:pPr>
      <w:bookmarkStart w:id="240" w:name="_Toc228438091"/>
      <w:bookmarkStart w:id="241" w:name="_Toc162083545"/>
      <w:r w:rsidRPr="009939CE">
        <w:rPr>
          <w:rFonts w:ascii="宋体" w:hAnsi="宋体"/>
          <w:b/>
          <w:color w:val="000000" w:themeColor="text1"/>
          <w:sz w:val="24"/>
          <w:szCs w:val="24"/>
        </w:rPr>
        <w:t>8</w:t>
      </w:r>
      <w:r w:rsidRPr="009939CE">
        <w:rPr>
          <w:rFonts w:ascii="宋体" w:hAnsi="宋体" w:hint="eastAsia"/>
          <w:b/>
          <w:color w:val="000000" w:themeColor="text1"/>
          <w:sz w:val="24"/>
          <w:szCs w:val="24"/>
        </w:rPr>
        <w:t>．保险</w:t>
      </w:r>
      <w:bookmarkEnd w:id="240"/>
      <w:bookmarkEnd w:id="241"/>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hint="eastAsia"/>
          <w:color w:val="000000" w:themeColor="text1"/>
          <w:sz w:val="24"/>
          <w:szCs w:val="24"/>
        </w:rPr>
        <w:t>如果货物（含软件及相关服务）是按现场交货方式报价的，由乙方办理货物（含软件及相关服务）运抵现场这一段的保险，保险以人民币按照发票金额的</w:t>
      </w:r>
      <w:r w:rsidRPr="009939CE">
        <w:rPr>
          <w:rFonts w:ascii="宋体" w:hAnsi="宋体"/>
          <w:color w:val="000000" w:themeColor="text1"/>
          <w:sz w:val="24"/>
          <w:szCs w:val="24"/>
        </w:rPr>
        <w:t>110</w:t>
      </w:r>
      <w:r w:rsidRPr="009939CE">
        <w:rPr>
          <w:rFonts w:ascii="宋体" w:hAnsi="宋体" w:hint="eastAsia"/>
          <w:color w:val="000000" w:themeColor="text1"/>
          <w:sz w:val="24"/>
          <w:szCs w:val="24"/>
        </w:rPr>
        <w:t>％投保“一切险”，保险范围包括乙方承诺装运的货物（含软件及相关服务）；如果货物（含软件及相关服务）是按工厂交货或甲方自提货物（含软件及相关服务）方式报价的，其保险由甲方办理。</w:t>
      </w:r>
    </w:p>
    <w:p w:rsidR="002D14A6" w:rsidRPr="009939CE" w:rsidRDefault="006F3691">
      <w:pPr>
        <w:spacing w:line="360" w:lineRule="auto"/>
        <w:outlineLvl w:val="2"/>
        <w:rPr>
          <w:rFonts w:ascii="宋体"/>
          <w:b/>
          <w:color w:val="000000" w:themeColor="text1"/>
          <w:sz w:val="24"/>
          <w:szCs w:val="24"/>
        </w:rPr>
      </w:pPr>
      <w:bookmarkStart w:id="242" w:name="_Toc162083546"/>
      <w:bookmarkStart w:id="243" w:name="_Toc228438092"/>
      <w:r w:rsidRPr="009939CE">
        <w:rPr>
          <w:rFonts w:ascii="宋体" w:hAnsi="宋体"/>
          <w:b/>
          <w:color w:val="000000" w:themeColor="text1"/>
          <w:sz w:val="24"/>
          <w:szCs w:val="24"/>
        </w:rPr>
        <w:t>9</w:t>
      </w:r>
      <w:r w:rsidRPr="009939CE">
        <w:rPr>
          <w:rFonts w:ascii="宋体" w:hAnsi="宋体" w:hint="eastAsia"/>
          <w:b/>
          <w:color w:val="000000" w:themeColor="text1"/>
          <w:sz w:val="24"/>
          <w:szCs w:val="24"/>
        </w:rPr>
        <w:t>．付款方式</w:t>
      </w:r>
      <w:bookmarkEnd w:id="242"/>
      <w:bookmarkEnd w:id="243"/>
    </w:p>
    <w:p w:rsidR="002D14A6" w:rsidRPr="009939CE" w:rsidRDefault="006F3691">
      <w:pPr>
        <w:spacing w:line="360" w:lineRule="auto"/>
        <w:rPr>
          <w:rFonts w:ascii="宋体"/>
          <w:color w:val="000000" w:themeColor="text1"/>
          <w:sz w:val="24"/>
          <w:szCs w:val="24"/>
        </w:rPr>
      </w:pPr>
      <w:r w:rsidRPr="009939CE">
        <w:rPr>
          <w:rFonts w:ascii="宋体" w:hAnsi="宋体" w:hint="eastAsia"/>
          <w:color w:val="000000" w:themeColor="text1"/>
          <w:sz w:val="24"/>
          <w:szCs w:val="24"/>
        </w:rPr>
        <w:t>付款方式见合同专用条款。</w:t>
      </w:r>
    </w:p>
    <w:p w:rsidR="002D14A6" w:rsidRPr="009939CE" w:rsidRDefault="006F3691">
      <w:pPr>
        <w:spacing w:line="360" w:lineRule="auto"/>
        <w:outlineLvl w:val="2"/>
        <w:rPr>
          <w:rFonts w:ascii="宋体"/>
          <w:b/>
          <w:color w:val="000000" w:themeColor="text1"/>
          <w:sz w:val="24"/>
          <w:szCs w:val="24"/>
        </w:rPr>
      </w:pPr>
      <w:bookmarkStart w:id="244" w:name="_Toc162083547"/>
      <w:bookmarkStart w:id="245" w:name="_Toc228438093"/>
      <w:r w:rsidRPr="009939CE">
        <w:rPr>
          <w:rFonts w:ascii="宋体" w:hAnsi="宋体"/>
          <w:b/>
          <w:color w:val="000000" w:themeColor="text1"/>
          <w:sz w:val="24"/>
          <w:szCs w:val="24"/>
        </w:rPr>
        <w:t>10</w:t>
      </w:r>
      <w:r w:rsidRPr="009939CE">
        <w:rPr>
          <w:rFonts w:ascii="宋体" w:hAnsi="宋体" w:hint="eastAsia"/>
          <w:b/>
          <w:color w:val="000000" w:themeColor="text1"/>
          <w:sz w:val="24"/>
          <w:szCs w:val="24"/>
        </w:rPr>
        <w:t>．技术资料</w:t>
      </w:r>
      <w:bookmarkEnd w:id="244"/>
      <w:bookmarkEnd w:id="245"/>
    </w:p>
    <w:p w:rsidR="002D14A6" w:rsidRPr="009939CE" w:rsidRDefault="006F3691">
      <w:pPr>
        <w:spacing w:line="360" w:lineRule="auto"/>
        <w:rPr>
          <w:rFonts w:ascii="宋体"/>
          <w:color w:val="000000" w:themeColor="text1"/>
          <w:sz w:val="24"/>
          <w:szCs w:val="24"/>
        </w:rPr>
      </w:pPr>
      <w:r w:rsidRPr="009939CE">
        <w:rPr>
          <w:rFonts w:ascii="宋体" w:hAnsi="宋体" w:hint="eastAsia"/>
          <w:color w:val="000000" w:themeColor="text1"/>
          <w:sz w:val="24"/>
          <w:szCs w:val="24"/>
        </w:rPr>
        <w:t>合同项下技术资料（除合同专用条款规定外）将以下列方式交付：</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10.l </w:t>
      </w:r>
      <w:r w:rsidRPr="009939CE">
        <w:rPr>
          <w:rFonts w:ascii="宋体" w:hAnsi="宋体" w:hint="eastAsia"/>
          <w:color w:val="000000" w:themeColor="text1"/>
          <w:sz w:val="24"/>
          <w:szCs w:val="24"/>
        </w:rPr>
        <w:t>合同生效后60天之内，乙方应将每台设备和仪器的中文技术资料一套，如目录索引、图纸、操作手册、使用指南、维修指南和服务手册等交给甲方。</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10.2 </w:t>
      </w:r>
      <w:r w:rsidRPr="009939CE">
        <w:rPr>
          <w:rFonts w:ascii="宋体" w:hAnsi="宋体" w:hint="eastAsia"/>
          <w:color w:val="000000" w:themeColor="text1"/>
          <w:sz w:val="24"/>
          <w:szCs w:val="24"/>
        </w:rPr>
        <w:t>另外一套完整的上述资料应包装好随每批货物（含软件及相关服务）一起发运。</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10.3 </w:t>
      </w:r>
      <w:r w:rsidRPr="009939CE">
        <w:rPr>
          <w:rFonts w:ascii="宋体" w:hAnsi="宋体" w:hint="eastAsia"/>
          <w:color w:val="000000" w:themeColor="text1"/>
          <w:sz w:val="24"/>
          <w:szCs w:val="24"/>
        </w:rPr>
        <w:t>如果甲方确认乙方提供的技术资料不完整或在运输过程中丢失，乙方将在收到甲方通知后</w:t>
      </w:r>
      <w:r w:rsidRPr="009939CE">
        <w:rPr>
          <w:rFonts w:ascii="宋体" w:hAnsi="宋体"/>
          <w:color w:val="000000" w:themeColor="text1"/>
          <w:sz w:val="24"/>
          <w:szCs w:val="24"/>
        </w:rPr>
        <w:t>3</w:t>
      </w:r>
      <w:r w:rsidRPr="009939CE">
        <w:rPr>
          <w:rFonts w:ascii="宋体" w:hAnsi="宋体" w:hint="eastAsia"/>
          <w:color w:val="000000" w:themeColor="text1"/>
          <w:sz w:val="24"/>
          <w:szCs w:val="24"/>
        </w:rPr>
        <w:t>天内将这些资料免费交给甲方。</w:t>
      </w:r>
    </w:p>
    <w:p w:rsidR="002D14A6" w:rsidRPr="009939CE" w:rsidRDefault="006F3691">
      <w:pPr>
        <w:spacing w:line="360" w:lineRule="auto"/>
        <w:outlineLvl w:val="2"/>
        <w:rPr>
          <w:rFonts w:ascii="宋体"/>
          <w:b/>
          <w:color w:val="000000" w:themeColor="text1"/>
          <w:sz w:val="24"/>
          <w:szCs w:val="24"/>
        </w:rPr>
      </w:pPr>
      <w:bookmarkStart w:id="246" w:name="_Toc228438094"/>
      <w:bookmarkStart w:id="247" w:name="_Toc162083548"/>
      <w:r w:rsidRPr="009939CE">
        <w:rPr>
          <w:rFonts w:ascii="宋体" w:hAnsi="宋体"/>
          <w:b/>
          <w:color w:val="000000" w:themeColor="text1"/>
          <w:sz w:val="24"/>
          <w:szCs w:val="24"/>
        </w:rPr>
        <w:t>11</w:t>
      </w:r>
      <w:r w:rsidRPr="009939CE">
        <w:rPr>
          <w:rFonts w:ascii="宋体" w:hAnsi="宋体" w:hint="eastAsia"/>
          <w:b/>
          <w:color w:val="000000" w:themeColor="text1"/>
          <w:sz w:val="24"/>
          <w:szCs w:val="24"/>
        </w:rPr>
        <w:t>．质量保证</w:t>
      </w:r>
      <w:bookmarkEnd w:id="246"/>
      <w:bookmarkEnd w:id="247"/>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11.l </w:t>
      </w:r>
      <w:r w:rsidRPr="009939CE">
        <w:rPr>
          <w:rFonts w:ascii="宋体" w:hAnsi="宋体" w:hint="eastAsia"/>
          <w:color w:val="000000" w:themeColor="text1"/>
          <w:sz w:val="24"/>
          <w:szCs w:val="24"/>
        </w:rPr>
        <w:t>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11.2 </w:t>
      </w:r>
      <w:r w:rsidRPr="009939CE">
        <w:rPr>
          <w:rFonts w:ascii="宋体" w:hAnsi="宋体" w:hint="eastAsia"/>
          <w:color w:val="000000" w:themeColor="text1"/>
          <w:sz w:val="24"/>
          <w:szCs w:val="24"/>
        </w:rPr>
        <w:t>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11.3 </w:t>
      </w:r>
      <w:r w:rsidRPr="009939CE">
        <w:rPr>
          <w:rFonts w:ascii="宋体" w:hAnsi="宋体" w:hint="eastAsia"/>
          <w:color w:val="000000" w:themeColor="text1"/>
          <w:sz w:val="24"/>
          <w:szCs w:val="24"/>
        </w:rPr>
        <w:t>乙方在收到通知后三十天内应免费维修或更换有缺陷的货物（含软件及相关服务）或部件。</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11.4 </w:t>
      </w:r>
      <w:r w:rsidRPr="009939CE">
        <w:rPr>
          <w:rFonts w:ascii="宋体" w:hAnsi="宋体" w:hint="eastAsia"/>
          <w:color w:val="000000" w:themeColor="text1"/>
          <w:sz w:val="24"/>
          <w:szCs w:val="24"/>
        </w:rPr>
        <w:t>如果乙方在收到通知后三十天内没有弥补缺陷，甲方可采取必要的补救措施，但风险和费用将由乙方承担。</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11.5 </w:t>
      </w:r>
      <w:r w:rsidRPr="009939CE">
        <w:rPr>
          <w:rFonts w:ascii="宋体" w:hAnsi="宋体" w:hint="eastAsia"/>
          <w:color w:val="000000" w:themeColor="text1"/>
          <w:sz w:val="24"/>
          <w:szCs w:val="24"/>
        </w:rPr>
        <w:t>除合同专用条款规定外，合同项下货物（含软件及相关服务）的质量保证期为自货物（含软件及相关服务）通过最终验收起</w:t>
      </w:r>
      <w:r w:rsidRPr="009939CE">
        <w:rPr>
          <w:rFonts w:ascii="宋体" w:hAnsi="宋体"/>
          <w:color w:val="000000" w:themeColor="text1"/>
          <w:sz w:val="24"/>
          <w:szCs w:val="24"/>
        </w:rPr>
        <w:t>24</w:t>
      </w:r>
      <w:r w:rsidRPr="009939CE">
        <w:rPr>
          <w:rFonts w:ascii="宋体" w:hAnsi="宋体" w:hint="eastAsia"/>
          <w:color w:val="000000" w:themeColor="text1"/>
          <w:sz w:val="24"/>
          <w:szCs w:val="24"/>
        </w:rPr>
        <w:t>个月。</w:t>
      </w:r>
    </w:p>
    <w:p w:rsidR="002D14A6" w:rsidRPr="009939CE" w:rsidRDefault="006F3691">
      <w:pPr>
        <w:spacing w:line="360" w:lineRule="auto"/>
        <w:outlineLvl w:val="2"/>
        <w:rPr>
          <w:rFonts w:ascii="宋体"/>
          <w:b/>
          <w:color w:val="000000" w:themeColor="text1"/>
          <w:sz w:val="24"/>
          <w:szCs w:val="24"/>
        </w:rPr>
      </w:pPr>
      <w:bookmarkStart w:id="248" w:name="_Toc228438095"/>
      <w:bookmarkStart w:id="249" w:name="_Toc162083549"/>
      <w:r w:rsidRPr="009939CE">
        <w:rPr>
          <w:rFonts w:ascii="宋体" w:hAnsi="宋体"/>
          <w:b/>
          <w:color w:val="000000" w:themeColor="text1"/>
          <w:sz w:val="24"/>
          <w:szCs w:val="24"/>
        </w:rPr>
        <w:t xml:space="preserve">12. </w:t>
      </w:r>
      <w:r w:rsidRPr="009939CE">
        <w:rPr>
          <w:rFonts w:ascii="宋体" w:hAnsi="宋体" w:hint="eastAsia"/>
          <w:b/>
          <w:color w:val="000000" w:themeColor="text1"/>
          <w:sz w:val="24"/>
          <w:szCs w:val="24"/>
        </w:rPr>
        <w:t>检验及安装</w:t>
      </w:r>
      <w:bookmarkEnd w:id="248"/>
      <w:bookmarkEnd w:id="249"/>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12.l </w:t>
      </w:r>
      <w:r w:rsidRPr="009939CE">
        <w:rPr>
          <w:rFonts w:ascii="宋体" w:hAnsi="宋体" w:hint="eastAsia"/>
          <w:color w:val="000000" w:themeColor="text1"/>
          <w:sz w:val="24"/>
          <w:szCs w:val="24"/>
        </w:rPr>
        <w:t>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12.2 </w:t>
      </w:r>
      <w:r w:rsidRPr="009939CE">
        <w:rPr>
          <w:rFonts w:ascii="宋体" w:hAnsi="宋体" w:hint="eastAsia"/>
          <w:color w:val="000000" w:themeColor="text1"/>
          <w:sz w:val="24"/>
          <w:szCs w:val="24"/>
        </w:rPr>
        <w:t>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w:t>
      </w:r>
      <w:r w:rsidRPr="009939CE">
        <w:rPr>
          <w:rFonts w:ascii="宋体" w:hAnsi="宋体"/>
          <w:color w:val="000000" w:themeColor="text1"/>
          <w:sz w:val="24"/>
          <w:szCs w:val="24"/>
        </w:rPr>
        <w:t>90</w:t>
      </w:r>
      <w:r w:rsidRPr="009939CE">
        <w:rPr>
          <w:rFonts w:ascii="宋体" w:hAnsi="宋体" w:hint="eastAsia"/>
          <w:color w:val="000000" w:themeColor="text1"/>
          <w:sz w:val="24"/>
          <w:szCs w:val="24"/>
        </w:rPr>
        <w:t>天内，根据甲方按检验标准自己检验的结果或当地商检部门出具的检验证书向乙方提出索赔，除责任由保险公司或运输部门承担的之外。</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12.3 </w:t>
      </w:r>
      <w:r w:rsidRPr="009939CE">
        <w:rPr>
          <w:rFonts w:ascii="宋体" w:hAnsi="宋体" w:hint="eastAsia"/>
          <w:color w:val="000000" w:themeColor="text1"/>
          <w:sz w:val="24"/>
          <w:szCs w:val="24"/>
        </w:rPr>
        <w:t>如果货物（含软件及相关服务）的质量和规格与合同不符，或在第</w:t>
      </w:r>
      <w:r w:rsidRPr="009939CE">
        <w:rPr>
          <w:rFonts w:ascii="宋体" w:hAnsi="宋体"/>
          <w:color w:val="000000" w:themeColor="text1"/>
          <w:sz w:val="24"/>
          <w:szCs w:val="24"/>
        </w:rPr>
        <w:t>11</w:t>
      </w:r>
      <w:r w:rsidRPr="009939CE">
        <w:rPr>
          <w:rFonts w:ascii="宋体" w:hAnsi="宋体" w:hint="eastAsia"/>
          <w:color w:val="000000" w:themeColor="text1"/>
          <w:sz w:val="24"/>
          <w:szCs w:val="24"/>
        </w:rPr>
        <w:t>条规定的质量保证期内证实货物（含软件及相关服务）是有缺陷的，包括潜在的缺陷或使用不符合要求的材料，甲方将有权向乙方提出索赔。</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12.4 </w:t>
      </w:r>
      <w:r w:rsidRPr="009939CE">
        <w:rPr>
          <w:rFonts w:ascii="宋体" w:hAnsi="宋体" w:hint="eastAsia"/>
          <w:color w:val="000000" w:themeColor="text1"/>
          <w:sz w:val="24"/>
          <w:szCs w:val="24"/>
        </w:rPr>
        <w:t>甲方有权提出在货物（含软件及相关服务）制造过程中派人到制造商进行监造，乙方有义务为甲方监造人员提供方便。</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12.5 </w:t>
      </w:r>
      <w:r w:rsidRPr="009939CE">
        <w:rPr>
          <w:rFonts w:ascii="宋体" w:hAnsi="宋体" w:hint="eastAsia"/>
          <w:color w:val="000000" w:themeColor="text1"/>
          <w:sz w:val="24"/>
          <w:szCs w:val="24"/>
        </w:rPr>
        <w:t>制造商对所供货物（含软件及相关服务）进行机械运转试验和性能试验时，必须提前通知甲方。</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12.6 </w:t>
      </w:r>
      <w:r w:rsidRPr="009939CE">
        <w:rPr>
          <w:rFonts w:ascii="宋体" w:hAnsi="宋体" w:hint="eastAsia"/>
          <w:color w:val="000000" w:themeColor="text1"/>
          <w:sz w:val="24"/>
          <w:szCs w:val="24"/>
        </w:rPr>
        <w:t>货物（含软件及相关服务）的安装按招标文件第五部分要求进行。</w:t>
      </w:r>
    </w:p>
    <w:p w:rsidR="002D14A6" w:rsidRPr="009939CE" w:rsidRDefault="006F3691">
      <w:pPr>
        <w:spacing w:line="360" w:lineRule="auto"/>
        <w:outlineLvl w:val="2"/>
        <w:rPr>
          <w:rFonts w:ascii="宋体"/>
          <w:b/>
          <w:color w:val="000000" w:themeColor="text1"/>
          <w:sz w:val="24"/>
          <w:szCs w:val="24"/>
        </w:rPr>
      </w:pPr>
      <w:bookmarkStart w:id="250" w:name="_Toc162083550"/>
      <w:bookmarkStart w:id="251" w:name="_Toc228438096"/>
      <w:r w:rsidRPr="009939CE">
        <w:rPr>
          <w:rFonts w:ascii="宋体" w:hAnsi="宋体"/>
          <w:b/>
          <w:color w:val="000000" w:themeColor="text1"/>
          <w:sz w:val="24"/>
          <w:szCs w:val="24"/>
        </w:rPr>
        <w:t>13</w:t>
      </w:r>
      <w:r w:rsidRPr="009939CE">
        <w:rPr>
          <w:rFonts w:ascii="宋体" w:hAnsi="宋体" w:hint="eastAsia"/>
          <w:b/>
          <w:color w:val="000000" w:themeColor="text1"/>
          <w:sz w:val="24"/>
          <w:szCs w:val="24"/>
        </w:rPr>
        <w:t>．索赔</w:t>
      </w:r>
      <w:bookmarkEnd w:id="250"/>
      <w:bookmarkEnd w:id="251"/>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13.1 </w:t>
      </w:r>
      <w:r w:rsidRPr="009939CE">
        <w:rPr>
          <w:rFonts w:ascii="宋体" w:hAnsi="宋体" w:hint="eastAsia"/>
          <w:color w:val="000000" w:themeColor="text1"/>
          <w:sz w:val="24"/>
          <w:szCs w:val="24"/>
        </w:rPr>
        <w:t>除责任应由保险公司或运输部门承担的之外，甲方有权根据甲方按检验标准自己检验的结果或当地商检部门出具的商检证书向乙方提出索赔。</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13.2 </w:t>
      </w:r>
      <w:r w:rsidRPr="009939CE">
        <w:rPr>
          <w:rFonts w:ascii="宋体" w:hAnsi="宋体" w:hint="eastAsia"/>
          <w:color w:val="000000" w:themeColor="text1"/>
          <w:sz w:val="24"/>
          <w:szCs w:val="24"/>
        </w:rPr>
        <w:t>在第</w:t>
      </w:r>
      <w:r w:rsidRPr="009939CE">
        <w:rPr>
          <w:rFonts w:ascii="宋体" w:hAnsi="宋体"/>
          <w:color w:val="000000" w:themeColor="text1"/>
          <w:sz w:val="24"/>
          <w:szCs w:val="24"/>
        </w:rPr>
        <w:t xml:space="preserve"> 11</w:t>
      </w:r>
      <w:r w:rsidRPr="009939CE">
        <w:rPr>
          <w:rFonts w:ascii="宋体" w:hAnsi="宋体" w:hint="eastAsia"/>
          <w:color w:val="000000" w:themeColor="text1"/>
          <w:sz w:val="24"/>
          <w:szCs w:val="24"/>
        </w:rPr>
        <w:t>条和第</w:t>
      </w:r>
      <w:r w:rsidRPr="009939CE">
        <w:rPr>
          <w:rFonts w:ascii="宋体" w:hAnsi="宋体"/>
          <w:color w:val="000000" w:themeColor="text1"/>
          <w:sz w:val="24"/>
          <w:szCs w:val="24"/>
        </w:rPr>
        <w:t xml:space="preserve"> 12</w:t>
      </w:r>
      <w:r w:rsidRPr="009939CE">
        <w:rPr>
          <w:rFonts w:ascii="宋体" w:hAnsi="宋体" w:hint="eastAsia"/>
          <w:color w:val="000000" w:themeColor="text1"/>
          <w:sz w:val="24"/>
          <w:szCs w:val="24"/>
        </w:rPr>
        <w:t>条规定的检验期和质量保证期内，如果乙方对甲方提出的索赔和差异负有责任，乙方应按照甲方同意的下列一种或多种方式解决索赔事宜：</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1</w:t>
      </w:r>
      <w:r w:rsidRPr="009939CE">
        <w:rPr>
          <w:rFonts w:ascii="宋体" w:hAnsi="宋体" w:hint="eastAsia"/>
          <w:color w:val="000000" w:themeColor="text1"/>
          <w:sz w:val="24"/>
          <w:szCs w:val="24"/>
        </w:rPr>
        <w:t>）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2</w:t>
      </w:r>
      <w:r w:rsidRPr="009939CE">
        <w:rPr>
          <w:rFonts w:ascii="宋体" w:hAnsi="宋体" w:hint="eastAsia"/>
          <w:color w:val="000000" w:themeColor="text1"/>
          <w:sz w:val="24"/>
          <w:szCs w:val="24"/>
        </w:rPr>
        <w:t>）根据货物（含软件及相关服务）的低劣程度、损坏程度以及甲方遭受损失的数额，经买卖双方商定降低货物（含软件及相关服务）的价格。</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3</w:t>
      </w:r>
      <w:r w:rsidRPr="009939CE">
        <w:rPr>
          <w:rFonts w:ascii="宋体" w:hAnsi="宋体" w:hint="eastAsia"/>
          <w:color w:val="000000" w:themeColor="text1"/>
          <w:sz w:val="24"/>
          <w:szCs w:val="24"/>
        </w:rPr>
        <w:t>）用符合规格、质量和性能要求的新零件、部件或货物（含软件及相关服务）来更换有缺陷的部分或修补缺陷部分，乙方应承担一切费用和风险并负担甲方所发生的一切直接费用。同时，乙方应按合同第</w:t>
      </w:r>
      <w:r w:rsidRPr="009939CE">
        <w:rPr>
          <w:rFonts w:ascii="宋体" w:hAnsi="宋体"/>
          <w:color w:val="000000" w:themeColor="text1"/>
          <w:sz w:val="24"/>
          <w:szCs w:val="24"/>
        </w:rPr>
        <w:t>11</w:t>
      </w:r>
      <w:r w:rsidRPr="009939CE">
        <w:rPr>
          <w:rFonts w:ascii="宋体" w:hAnsi="宋体" w:hint="eastAsia"/>
          <w:color w:val="000000" w:themeColor="text1"/>
          <w:sz w:val="24"/>
          <w:szCs w:val="24"/>
        </w:rPr>
        <w:t>条规定，相应延长修补或被更换部件或货物（含软件及相关服务）的质量保证期。</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13.3 </w:t>
      </w:r>
      <w:r w:rsidRPr="009939CE">
        <w:rPr>
          <w:rFonts w:ascii="宋体" w:hAnsi="宋体" w:hint="eastAsia"/>
          <w:color w:val="000000" w:themeColor="text1"/>
          <w:sz w:val="24"/>
          <w:szCs w:val="24"/>
        </w:rPr>
        <w:t>如果在甲方发出索赔通知后</w:t>
      </w:r>
      <w:r w:rsidRPr="009939CE">
        <w:rPr>
          <w:rFonts w:ascii="宋体" w:hAnsi="宋体"/>
          <w:color w:val="000000" w:themeColor="text1"/>
          <w:sz w:val="24"/>
          <w:szCs w:val="24"/>
        </w:rPr>
        <w:t xml:space="preserve"> 3 0</w:t>
      </w:r>
      <w:r w:rsidRPr="009939CE">
        <w:rPr>
          <w:rFonts w:ascii="宋体" w:hAnsi="宋体" w:hint="eastAsia"/>
          <w:color w:val="000000" w:themeColor="text1"/>
          <w:sz w:val="24"/>
          <w:szCs w:val="24"/>
        </w:rPr>
        <w:t>天内，乙方未能答复，上达索赔应视为已被乙方接受。若乙方未能在甲方提出索赔通知后</w:t>
      </w:r>
      <w:r w:rsidRPr="009939CE">
        <w:rPr>
          <w:rFonts w:ascii="宋体" w:hAnsi="宋体"/>
          <w:color w:val="000000" w:themeColor="text1"/>
          <w:sz w:val="24"/>
          <w:szCs w:val="24"/>
        </w:rPr>
        <w:t>30</w:t>
      </w:r>
      <w:r w:rsidRPr="009939CE">
        <w:rPr>
          <w:rFonts w:ascii="宋体" w:hAnsi="宋体" w:hint="eastAsia"/>
          <w:color w:val="000000" w:themeColor="text1"/>
          <w:sz w:val="24"/>
          <w:szCs w:val="24"/>
        </w:rPr>
        <w:t>天内或甲方同意的更长时间内，按照第</w:t>
      </w:r>
      <w:r w:rsidRPr="009939CE">
        <w:rPr>
          <w:rFonts w:ascii="宋体" w:hAnsi="宋体"/>
          <w:color w:val="000000" w:themeColor="text1"/>
          <w:sz w:val="24"/>
          <w:szCs w:val="24"/>
        </w:rPr>
        <w:t>13</w:t>
      </w:r>
      <w:r w:rsidRPr="009939CE">
        <w:rPr>
          <w:rFonts w:ascii="宋体" w:hAnsi="宋体" w:hint="eastAsia"/>
          <w:color w:val="000000" w:themeColor="text1"/>
          <w:sz w:val="24"/>
          <w:szCs w:val="24"/>
        </w:rPr>
        <w:t>．</w:t>
      </w:r>
      <w:r w:rsidRPr="009939CE">
        <w:rPr>
          <w:rFonts w:ascii="宋体" w:hAnsi="宋体"/>
          <w:color w:val="000000" w:themeColor="text1"/>
          <w:sz w:val="24"/>
          <w:szCs w:val="24"/>
        </w:rPr>
        <w:t>2</w:t>
      </w:r>
      <w:r w:rsidRPr="009939CE">
        <w:rPr>
          <w:rFonts w:ascii="宋体" w:hAnsi="宋体" w:hint="eastAsia"/>
          <w:color w:val="000000" w:themeColor="text1"/>
          <w:sz w:val="24"/>
          <w:szCs w:val="24"/>
        </w:rPr>
        <w:t>条规定的任何一种方法解决索赔事宜，甲方将从已付款或从乙方开具的履约保证金中扣回索赔金颔。如果这些金额不足以补偿索赔金额，甲方有权向乙方提出不足部分的补偿。</w:t>
      </w:r>
    </w:p>
    <w:p w:rsidR="002D14A6" w:rsidRPr="009939CE" w:rsidRDefault="006F3691">
      <w:pPr>
        <w:spacing w:line="360" w:lineRule="auto"/>
        <w:outlineLvl w:val="2"/>
        <w:rPr>
          <w:rFonts w:ascii="宋体"/>
          <w:b/>
          <w:color w:val="000000" w:themeColor="text1"/>
          <w:sz w:val="24"/>
          <w:szCs w:val="24"/>
        </w:rPr>
      </w:pPr>
      <w:bookmarkStart w:id="252" w:name="_Toc162083551"/>
      <w:bookmarkStart w:id="253" w:name="_Toc228438097"/>
      <w:r w:rsidRPr="009939CE">
        <w:rPr>
          <w:rFonts w:ascii="宋体" w:hAnsi="宋体"/>
          <w:b/>
          <w:color w:val="000000" w:themeColor="text1"/>
          <w:sz w:val="24"/>
          <w:szCs w:val="24"/>
        </w:rPr>
        <w:t>14</w:t>
      </w:r>
      <w:r w:rsidRPr="009939CE">
        <w:rPr>
          <w:rFonts w:ascii="宋体" w:hAnsi="宋体" w:hint="eastAsia"/>
          <w:b/>
          <w:color w:val="000000" w:themeColor="text1"/>
          <w:sz w:val="24"/>
          <w:szCs w:val="24"/>
        </w:rPr>
        <w:t>．拖延交货</w:t>
      </w:r>
      <w:bookmarkEnd w:id="252"/>
      <w:bookmarkEnd w:id="253"/>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14.l </w:t>
      </w:r>
      <w:r w:rsidRPr="009939CE">
        <w:rPr>
          <w:rFonts w:ascii="宋体" w:hAnsi="宋体" w:hint="eastAsia"/>
          <w:color w:val="000000" w:themeColor="text1"/>
          <w:sz w:val="24"/>
          <w:szCs w:val="24"/>
        </w:rPr>
        <w:t>乙方应按照合同专用条款中规定的交货期交货和提供服务。</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14.2 </w:t>
      </w:r>
      <w:r w:rsidRPr="009939CE">
        <w:rPr>
          <w:rFonts w:ascii="宋体" w:hAnsi="宋体" w:hint="eastAsia"/>
          <w:color w:val="000000" w:themeColor="text1"/>
          <w:sz w:val="24"/>
          <w:szCs w:val="24"/>
        </w:rPr>
        <w:t>如果乙方毫无理由地拖延交货，将受到以下制裁：没收履约保证金，加收违约损失赔偿和／或终止合同。</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14.3 </w:t>
      </w:r>
      <w:r w:rsidRPr="009939CE">
        <w:rPr>
          <w:rFonts w:ascii="宋体" w:hAnsi="宋体" w:hint="eastAsia"/>
          <w:color w:val="000000" w:themeColor="text1"/>
          <w:sz w:val="24"/>
          <w:szCs w:val="24"/>
        </w:rPr>
        <w:t>在履行合同过程中，如果乙方遇到不能按时交货和提供服务的情况，应及时以书面形式将不能按时交货的理由、延误时间通知甲方。甲方在收到乙方通知后，应进行分析，可通过修改合同，酌情延长交货时间。</w:t>
      </w:r>
    </w:p>
    <w:p w:rsidR="002D14A6" w:rsidRPr="009939CE" w:rsidRDefault="006F3691">
      <w:pPr>
        <w:spacing w:line="360" w:lineRule="auto"/>
        <w:outlineLvl w:val="2"/>
        <w:rPr>
          <w:rFonts w:ascii="宋体"/>
          <w:b/>
          <w:color w:val="000000" w:themeColor="text1"/>
          <w:sz w:val="24"/>
          <w:szCs w:val="24"/>
        </w:rPr>
      </w:pPr>
      <w:bookmarkStart w:id="254" w:name="_Toc228438098"/>
      <w:bookmarkStart w:id="255" w:name="_Toc162083552"/>
      <w:r w:rsidRPr="009939CE">
        <w:rPr>
          <w:rFonts w:ascii="宋体" w:hAnsi="宋体"/>
          <w:b/>
          <w:color w:val="000000" w:themeColor="text1"/>
          <w:sz w:val="24"/>
          <w:szCs w:val="24"/>
        </w:rPr>
        <w:t>15</w:t>
      </w:r>
      <w:r w:rsidRPr="009939CE">
        <w:rPr>
          <w:rFonts w:ascii="宋体" w:hAnsi="宋体" w:hint="eastAsia"/>
          <w:b/>
          <w:color w:val="000000" w:themeColor="text1"/>
          <w:sz w:val="24"/>
          <w:szCs w:val="24"/>
        </w:rPr>
        <w:t>．违约赔偿</w:t>
      </w:r>
      <w:bookmarkEnd w:id="254"/>
      <w:bookmarkEnd w:id="255"/>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hint="eastAsia"/>
          <w:color w:val="000000" w:themeColor="text1"/>
          <w:sz w:val="24"/>
          <w:szCs w:val="24"/>
        </w:rPr>
        <w:t>除第</w:t>
      </w:r>
      <w:r w:rsidRPr="009939CE">
        <w:rPr>
          <w:rFonts w:ascii="宋体" w:hAnsi="宋体"/>
          <w:color w:val="000000" w:themeColor="text1"/>
          <w:sz w:val="24"/>
          <w:szCs w:val="24"/>
        </w:rPr>
        <w:t>16</w:t>
      </w:r>
      <w:r w:rsidRPr="009939CE">
        <w:rPr>
          <w:rFonts w:ascii="宋体" w:hAnsi="宋体" w:hint="eastAsia"/>
          <w:color w:val="000000" w:themeColor="text1"/>
          <w:sz w:val="24"/>
          <w:szCs w:val="24"/>
        </w:rPr>
        <w:t>条规定的不可抗力外。</w:t>
      </w:r>
    </w:p>
    <w:p w:rsidR="002D14A6" w:rsidRPr="009939CE" w:rsidRDefault="006F3691">
      <w:pPr>
        <w:spacing w:line="360" w:lineRule="auto"/>
        <w:ind w:firstLineChars="200" w:firstLine="480"/>
        <w:rPr>
          <w:rFonts w:ascii="宋体"/>
          <w:color w:val="000000" w:themeColor="text1"/>
          <w:sz w:val="24"/>
          <w:szCs w:val="24"/>
        </w:rPr>
      </w:pPr>
      <w:bookmarkStart w:id="256" w:name="_Toc228438099"/>
      <w:bookmarkStart w:id="257" w:name="_Toc162083553"/>
      <w:r w:rsidRPr="009939CE">
        <w:rPr>
          <w:rFonts w:ascii="宋体" w:hAnsi="宋体"/>
          <w:color w:val="000000" w:themeColor="text1"/>
          <w:sz w:val="24"/>
          <w:szCs w:val="24"/>
        </w:rPr>
        <w:t>1.</w:t>
      </w:r>
      <w:r w:rsidRPr="009939CE">
        <w:rPr>
          <w:rFonts w:ascii="宋体" w:hAnsi="宋体" w:hint="eastAsia"/>
          <w:color w:val="000000" w:themeColor="text1"/>
          <w:sz w:val="24"/>
          <w:szCs w:val="24"/>
        </w:rPr>
        <w:t>乙方未按要求履行合同义务时，甲方有权拒绝验收，且乙方须向甲方支付合同总额</w:t>
      </w:r>
      <w:r w:rsidRPr="009939CE">
        <w:rPr>
          <w:rFonts w:ascii="宋体" w:hAnsi="宋体"/>
          <w:color w:val="000000" w:themeColor="text1"/>
          <w:sz w:val="24"/>
          <w:szCs w:val="24"/>
        </w:rPr>
        <w:t>10%</w:t>
      </w:r>
      <w:r w:rsidRPr="009939CE">
        <w:rPr>
          <w:rFonts w:ascii="宋体" w:hAnsi="宋体" w:hint="eastAsia"/>
          <w:color w:val="000000" w:themeColor="text1"/>
          <w:sz w:val="24"/>
          <w:szCs w:val="24"/>
        </w:rPr>
        <w:t>的违约金；逾期交付的货物，从逾期之日起每日按合同总额</w:t>
      </w:r>
      <w:r w:rsidRPr="009939CE">
        <w:rPr>
          <w:rFonts w:ascii="宋体" w:hAnsi="宋体"/>
          <w:color w:val="000000" w:themeColor="text1"/>
          <w:sz w:val="24"/>
          <w:szCs w:val="24"/>
        </w:rPr>
        <w:t>2</w:t>
      </w:r>
      <w:r w:rsidRPr="009939CE">
        <w:rPr>
          <w:rFonts w:ascii="宋体" w:hAnsi="宋体" w:hint="eastAsia"/>
          <w:color w:val="000000" w:themeColor="text1"/>
          <w:sz w:val="24"/>
          <w:szCs w:val="24"/>
        </w:rPr>
        <w:t>‰的数额向甲方另加付违约金；仪器设备逾期</w:t>
      </w:r>
      <w:r w:rsidRPr="009939CE">
        <w:rPr>
          <w:rFonts w:ascii="宋体" w:hAnsi="宋体"/>
          <w:color w:val="000000" w:themeColor="text1"/>
          <w:sz w:val="24"/>
          <w:szCs w:val="24"/>
        </w:rPr>
        <w:t>15</w:t>
      </w:r>
      <w:r w:rsidRPr="009939CE">
        <w:rPr>
          <w:rFonts w:ascii="宋体" w:hAnsi="宋体" w:hint="eastAsia"/>
          <w:color w:val="000000" w:themeColor="text1"/>
          <w:sz w:val="24"/>
          <w:szCs w:val="24"/>
        </w:rPr>
        <w:t>日</w:t>
      </w:r>
      <w:r w:rsidRPr="009939CE">
        <w:rPr>
          <w:rFonts w:ascii="宋体" w:hAnsi="宋体"/>
          <w:color w:val="000000" w:themeColor="text1"/>
          <w:sz w:val="24"/>
          <w:szCs w:val="24"/>
        </w:rPr>
        <w:t>(</w:t>
      </w:r>
      <w:r w:rsidRPr="009939CE">
        <w:rPr>
          <w:rFonts w:ascii="宋体" w:hAnsi="宋体" w:hint="eastAsia"/>
          <w:color w:val="000000" w:themeColor="text1"/>
          <w:sz w:val="24"/>
          <w:szCs w:val="24"/>
        </w:rPr>
        <w:t>免税进口仪器设备逾期</w:t>
      </w:r>
      <w:r w:rsidRPr="009939CE">
        <w:rPr>
          <w:rFonts w:ascii="宋体" w:hAnsi="宋体"/>
          <w:color w:val="000000" w:themeColor="text1"/>
          <w:sz w:val="24"/>
          <w:szCs w:val="24"/>
        </w:rPr>
        <w:t>30</w:t>
      </w:r>
      <w:r w:rsidRPr="009939CE">
        <w:rPr>
          <w:rFonts w:ascii="宋体" w:hAnsi="宋体" w:hint="eastAsia"/>
          <w:color w:val="000000" w:themeColor="text1"/>
          <w:sz w:val="24"/>
          <w:szCs w:val="24"/>
        </w:rPr>
        <w:t>日</w:t>
      </w:r>
      <w:r w:rsidRPr="009939CE">
        <w:rPr>
          <w:rFonts w:ascii="宋体" w:hAnsi="宋体"/>
          <w:color w:val="000000" w:themeColor="text1"/>
          <w:sz w:val="24"/>
          <w:szCs w:val="24"/>
        </w:rPr>
        <w:t>)</w:t>
      </w:r>
      <w:r w:rsidRPr="009939CE">
        <w:rPr>
          <w:rFonts w:ascii="宋体" w:hAnsi="宋体" w:hint="eastAsia"/>
          <w:color w:val="000000" w:themeColor="text1"/>
          <w:sz w:val="24"/>
          <w:szCs w:val="24"/>
        </w:rPr>
        <w:t>以上时，甲方有权终止合同，如甲方损失超过违约金数额则乙方应按实际损失额赔偿；在货到验收之日起</w:t>
      </w:r>
      <w:r w:rsidRPr="009939CE">
        <w:rPr>
          <w:rFonts w:ascii="宋体" w:hAnsi="宋体"/>
          <w:color w:val="000000" w:themeColor="text1"/>
          <w:sz w:val="24"/>
          <w:szCs w:val="24"/>
        </w:rPr>
        <w:t>15</w:t>
      </w:r>
      <w:r w:rsidRPr="009939CE">
        <w:rPr>
          <w:rFonts w:ascii="宋体" w:hAnsi="宋体" w:hint="eastAsia"/>
          <w:color w:val="000000" w:themeColor="text1"/>
          <w:sz w:val="24"/>
          <w:szCs w:val="24"/>
        </w:rPr>
        <w:t>日内仍不能按约定提供发票的，每日按未开具发票总额的</w:t>
      </w:r>
      <w:r w:rsidRPr="009939CE">
        <w:rPr>
          <w:rFonts w:ascii="宋体" w:hAnsi="宋体"/>
          <w:color w:val="000000" w:themeColor="text1"/>
          <w:sz w:val="24"/>
          <w:szCs w:val="24"/>
        </w:rPr>
        <w:t>2</w:t>
      </w:r>
      <w:r w:rsidRPr="009939CE">
        <w:rPr>
          <w:rFonts w:ascii="宋体" w:hAnsi="宋体" w:hint="eastAsia"/>
          <w:color w:val="000000" w:themeColor="text1"/>
          <w:sz w:val="24"/>
          <w:szCs w:val="24"/>
        </w:rPr>
        <w:t>‰支付违约金，并且乙方仍然负提供发票的责任。</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2.</w:t>
      </w:r>
      <w:r w:rsidRPr="009939CE">
        <w:rPr>
          <w:rFonts w:ascii="宋体" w:hAnsi="宋体" w:hint="eastAsia"/>
          <w:color w:val="000000" w:themeColor="text1"/>
          <w:sz w:val="24"/>
          <w:szCs w:val="24"/>
        </w:rPr>
        <w:t>甲方未按要求履行合同义务时，且无正当理由拖延付款时，甲方须向乙方支付滞纳金，标准为每日按违约总额的</w:t>
      </w:r>
      <w:r w:rsidRPr="009939CE">
        <w:rPr>
          <w:rFonts w:ascii="宋体" w:hAnsi="宋体"/>
          <w:color w:val="000000" w:themeColor="text1"/>
          <w:sz w:val="24"/>
          <w:szCs w:val="24"/>
        </w:rPr>
        <w:t>2</w:t>
      </w:r>
      <w:r w:rsidRPr="009939CE">
        <w:rPr>
          <w:rFonts w:ascii="宋体" w:hAnsi="宋体" w:hint="eastAsia"/>
          <w:color w:val="000000" w:themeColor="text1"/>
          <w:sz w:val="24"/>
          <w:szCs w:val="24"/>
        </w:rPr>
        <w:t>‰计算。</w:t>
      </w:r>
    </w:p>
    <w:p w:rsidR="002D14A6" w:rsidRPr="009939CE" w:rsidRDefault="006F3691">
      <w:pPr>
        <w:spacing w:line="360" w:lineRule="auto"/>
        <w:outlineLvl w:val="2"/>
        <w:rPr>
          <w:rFonts w:ascii="宋体"/>
          <w:b/>
          <w:color w:val="000000" w:themeColor="text1"/>
          <w:sz w:val="24"/>
          <w:szCs w:val="24"/>
        </w:rPr>
      </w:pPr>
      <w:r w:rsidRPr="009939CE">
        <w:rPr>
          <w:rFonts w:ascii="宋体" w:hAnsi="宋体"/>
          <w:b/>
          <w:color w:val="000000" w:themeColor="text1"/>
          <w:sz w:val="24"/>
          <w:szCs w:val="24"/>
        </w:rPr>
        <w:t>16</w:t>
      </w:r>
      <w:r w:rsidRPr="009939CE">
        <w:rPr>
          <w:rFonts w:ascii="宋体" w:hAnsi="宋体" w:hint="eastAsia"/>
          <w:b/>
          <w:color w:val="000000" w:themeColor="text1"/>
          <w:sz w:val="24"/>
          <w:szCs w:val="24"/>
        </w:rPr>
        <w:t>．不可抗力</w:t>
      </w:r>
      <w:bookmarkEnd w:id="256"/>
      <w:bookmarkEnd w:id="257"/>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16.l </w:t>
      </w:r>
      <w:r w:rsidRPr="009939CE">
        <w:rPr>
          <w:rFonts w:ascii="宋体" w:hAnsi="宋体" w:hint="eastAsia"/>
          <w:color w:val="000000" w:themeColor="text1"/>
          <w:sz w:val="24"/>
          <w:szCs w:val="24"/>
        </w:rPr>
        <w:t>如果双方中任何一方由于战争、严重火灾、水灾、台风和地震以及其它经双方同意属于不可抗力的事故，致使合同履行受阻时，履行合同的期限应予以延长，延长的期限应相当于事故所影响的时间。</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16.2 </w:t>
      </w:r>
      <w:r w:rsidRPr="009939CE">
        <w:rPr>
          <w:rFonts w:ascii="宋体" w:hAnsi="宋体" w:hint="eastAsia"/>
          <w:color w:val="000000" w:themeColor="text1"/>
          <w:sz w:val="24"/>
          <w:szCs w:val="24"/>
        </w:rPr>
        <w:t>受事故影响的一方应在不可抗力事故发生后尽快以电报、传真或电传通知另一方，并在事故发生后</w:t>
      </w:r>
      <w:r w:rsidRPr="009939CE">
        <w:rPr>
          <w:rFonts w:ascii="宋体" w:hAnsi="宋体"/>
          <w:color w:val="000000" w:themeColor="text1"/>
          <w:sz w:val="24"/>
          <w:szCs w:val="24"/>
        </w:rPr>
        <w:t>14</w:t>
      </w:r>
      <w:r w:rsidRPr="009939CE">
        <w:rPr>
          <w:rFonts w:ascii="宋体" w:hAnsi="宋体" w:hint="eastAsia"/>
          <w:color w:val="000000" w:themeColor="text1"/>
          <w:sz w:val="24"/>
          <w:szCs w:val="24"/>
        </w:rPr>
        <w:t>天内，将有关部门出具的证明文件用特快专递寄给或送给另一方。如果不可抗力影响时间延续</w:t>
      </w:r>
      <w:r w:rsidRPr="009939CE">
        <w:rPr>
          <w:rFonts w:ascii="宋体" w:hAnsi="宋体"/>
          <w:color w:val="000000" w:themeColor="text1"/>
          <w:sz w:val="24"/>
          <w:szCs w:val="24"/>
        </w:rPr>
        <w:t>120</w:t>
      </w:r>
      <w:r w:rsidRPr="009939CE">
        <w:rPr>
          <w:rFonts w:ascii="宋体" w:hAnsi="宋体" w:hint="eastAsia"/>
          <w:color w:val="000000" w:themeColor="text1"/>
          <w:sz w:val="24"/>
          <w:szCs w:val="24"/>
        </w:rPr>
        <w:t>天以上，双方应通过友好协商在合理的时间内达成进一步履行合同的协议。</w:t>
      </w:r>
    </w:p>
    <w:p w:rsidR="002D14A6" w:rsidRPr="009939CE" w:rsidRDefault="006F3691">
      <w:pPr>
        <w:spacing w:line="360" w:lineRule="auto"/>
        <w:outlineLvl w:val="2"/>
        <w:rPr>
          <w:rFonts w:ascii="宋体"/>
          <w:b/>
          <w:color w:val="000000" w:themeColor="text1"/>
          <w:sz w:val="24"/>
          <w:szCs w:val="24"/>
        </w:rPr>
      </w:pPr>
      <w:bookmarkStart w:id="258" w:name="_Toc228438100"/>
      <w:bookmarkStart w:id="259" w:name="_Toc162083554"/>
      <w:r w:rsidRPr="009939CE">
        <w:rPr>
          <w:rFonts w:ascii="宋体" w:hAnsi="宋体"/>
          <w:b/>
          <w:color w:val="000000" w:themeColor="text1"/>
          <w:sz w:val="24"/>
          <w:szCs w:val="24"/>
        </w:rPr>
        <w:t>17</w:t>
      </w:r>
      <w:r w:rsidRPr="009939CE">
        <w:rPr>
          <w:rFonts w:ascii="宋体" w:hAnsi="宋体" w:hint="eastAsia"/>
          <w:b/>
          <w:color w:val="000000" w:themeColor="text1"/>
          <w:sz w:val="24"/>
          <w:szCs w:val="24"/>
        </w:rPr>
        <w:t>．税费</w:t>
      </w:r>
      <w:bookmarkEnd w:id="258"/>
      <w:bookmarkEnd w:id="259"/>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17.l </w:t>
      </w:r>
      <w:r w:rsidRPr="009939CE">
        <w:rPr>
          <w:rFonts w:ascii="宋体" w:hAnsi="宋体" w:hint="eastAsia"/>
          <w:color w:val="000000" w:themeColor="text1"/>
          <w:sz w:val="24"/>
          <w:szCs w:val="24"/>
        </w:rPr>
        <w:t>中国政府根据现行税法对甲方征收的与本合同有关的一切税费均由甲方承担。</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17.2 </w:t>
      </w:r>
      <w:r w:rsidRPr="009939CE">
        <w:rPr>
          <w:rFonts w:ascii="宋体" w:hAnsi="宋体" w:hint="eastAsia"/>
          <w:color w:val="000000" w:themeColor="text1"/>
          <w:sz w:val="24"/>
          <w:szCs w:val="24"/>
        </w:rPr>
        <w:t>中国政府根据现行税法对乙方征收的与本合同有关的一切税费均由乙方承担。</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17.3 </w:t>
      </w:r>
      <w:r w:rsidRPr="009939CE">
        <w:rPr>
          <w:rFonts w:ascii="宋体" w:hAnsi="宋体" w:hint="eastAsia"/>
          <w:color w:val="000000" w:themeColor="text1"/>
          <w:sz w:val="24"/>
          <w:szCs w:val="24"/>
        </w:rPr>
        <w:t>在中国境外发生的与执行本合同有关的一切税费均由乙方承担。</w:t>
      </w:r>
    </w:p>
    <w:p w:rsidR="002D14A6" w:rsidRPr="009939CE" w:rsidRDefault="006F3691">
      <w:pPr>
        <w:spacing w:line="360" w:lineRule="auto"/>
        <w:outlineLvl w:val="2"/>
        <w:rPr>
          <w:rFonts w:ascii="宋体"/>
          <w:b/>
          <w:color w:val="000000" w:themeColor="text1"/>
          <w:sz w:val="24"/>
          <w:szCs w:val="24"/>
        </w:rPr>
      </w:pPr>
      <w:bookmarkStart w:id="260" w:name="_Toc228438101"/>
      <w:bookmarkStart w:id="261" w:name="_Toc162083556"/>
      <w:r w:rsidRPr="009939CE">
        <w:rPr>
          <w:rFonts w:ascii="宋体" w:hAnsi="宋体"/>
          <w:b/>
          <w:color w:val="000000" w:themeColor="text1"/>
          <w:sz w:val="24"/>
          <w:szCs w:val="24"/>
        </w:rPr>
        <w:t>18</w:t>
      </w:r>
      <w:r w:rsidRPr="009939CE">
        <w:rPr>
          <w:rFonts w:ascii="宋体" w:hAnsi="宋体" w:hint="eastAsia"/>
          <w:b/>
          <w:color w:val="000000" w:themeColor="text1"/>
          <w:sz w:val="24"/>
          <w:szCs w:val="24"/>
        </w:rPr>
        <w:t>．仲裁</w:t>
      </w:r>
      <w:bookmarkEnd w:id="260"/>
      <w:bookmarkEnd w:id="261"/>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18.l </w:t>
      </w:r>
      <w:r w:rsidRPr="009939CE">
        <w:rPr>
          <w:rFonts w:ascii="宋体" w:hAnsi="宋体" w:hint="eastAsia"/>
          <w:color w:val="000000" w:themeColor="text1"/>
          <w:sz w:val="24"/>
          <w:szCs w:val="24"/>
        </w:rPr>
        <w:t>买卖双方应通过友好协商，解决在执行本合同中所发生的或与本合同有关的一切争端，如果协商仍得不到解决，任何一方均可按“中华人民共和国合同法”规定提交调解和仲裁。</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18.2 </w:t>
      </w:r>
      <w:r w:rsidRPr="009939CE">
        <w:rPr>
          <w:rFonts w:ascii="宋体" w:hAnsi="宋体" w:hint="eastAsia"/>
          <w:color w:val="000000" w:themeColor="text1"/>
          <w:sz w:val="24"/>
          <w:szCs w:val="24"/>
        </w:rPr>
        <w:t>仲裁裁决应为终局裁决，对双方均具有约束力。</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18.3 </w:t>
      </w:r>
      <w:r w:rsidRPr="009939CE">
        <w:rPr>
          <w:rFonts w:ascii="宋体" w:hAnsi="宋体" w:hint="eastAsia"/>
          <w:color w:val="000000" w:themeColor="text1"/>
          <w:sz w:val="24"/>
          <w:szCs w:val="24"/>
        </w:rPr>
        <w:t>仲裁费除仲裁机构另有裁决外应由败诉方负担。</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18.4 </w:t>
      </w:r>
      <w:r w:rsidRPr="009939CE">
        <w:rPr>
          <w:rFonts w:ascii="宋体" w:hAnsi="宋体" w:hint="eastAsia"/>
          <w:color w:val="000000" w:themeColor="text1"/>
          <w:sz w:val="24"/>
          <w:szCs w:val="24"/>
        </w:rPr>
        <w:t>在仲裁期间，除正在进行仲裁的部分外，合同其它部分继续执行。</w:t>
      </w:r>
    </w:p>
    <w:p w:rsidR="002D14A6" w:rsidRPr="009939CE" w:rsidRDefault="006F3691">
      <w:pPr>
        <w:spacing w:line="360" w:lineRule="auto"/>
        <w:outlineLvl w:val="2"/>
        <w:rPr>
          <w:rFonts w:ascii="宋体"/>
          <w:b/>
          <w:color w:val="000000" w:themeColor="text1"/>
          <w:sz w:val="24"/>
          <w:szCs w:val="24"/>
        </w:rPr>
      </w:pPr>
      <w:bookmarkStart w:id="262" w:name="_Toc162083557"/>
      <w:bookmarkStart w:id="263" w:name="_Toc228438102"/>
      <w:r w:rsidRPr="009939CE">
        <w:rPr>
          <w:rFonts w:ascii="宋体" w:hAnsi="宋体"/>
          <w:b/>
          <w:color w:val="000000" w:themeColor="text1"/>
          <w:sz w:val="24"/>
          <w:szCs w:val="24"/>
        </w:rPr>
        <w:t>19</w:t>
      </w:r>
      <w:r w:rsidRPr="009939CE">
        <w:rPr>
          <w:rFonts w:ascii="宋体" w:hAnsi="宋体" w:hint="eastAsia"/>
          <w:b/>
          <w:color w:val="000000" w:themeColor="text1"/>
          <w:sz w:val="24"/>
          <w:szCs w:val="24"/>
        </w:rPr>
        <w:t>．违约终止合同</w:t>
      </w:r>
      <w:bookmarkEnd w:id="262"/>
      <w:bookmarkEnd w:id="263"/>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19.l </w:t>
      </w:r>
      <w:r w:rsidRPr="009939CE">
        <w:rPr>
          <w:rFonts w:ascii="宋体" w:hAnsi="宋体" w:hint="eastAsia"/>
          <w:color w:val="000000" w:themeColor="text1"/>
          <w:sz w:val="24"/>
          <w:szCs w:val="24"/>
        </w:rPr>
        <w:t>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l</w:t>
      </w:r>
      <w:r w:rsidRPr="009939CE">
        <w:rPr>
          <w:rFonts w:ascii="宋体" w:hAnsi="宋体" w:hint="eastAsia"/>
          <w:color w:val="000000" w:themeColor="text1"/>
          <w:sz w:val="24"/>
          <w:szCs w:val="24"/>
        </w:rPr>
        <w:t>）如果乙方未能在合同规定的期限或甲方同意延期的限期内提供全部或部分货物（含软件及相关服务）；</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2</w:t>
      </w:r>
      <w:r w:rsidRPr="009939CE">
        <w:rPr>
          <w:rFonts w:ascii="宋体" w:hAnsi="宋体" w:hint="eastAsia"/>
          <w:color w:val="000000" w:themeColor="text1"/>
          <w:sz w:val="24"/>
          <w:szCs w:val="24"/>
        </w:rPr>
        <w:t>）如果乙方未能履行合同规定的其它义务。</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19.2 </w:t>
      </w:r>
      <w:r w:rsidRPr="009939CE">
        <w:rPr>
          <w:rFonts w:ascii="宋体" w:hAnsi="宋体" w:hint="eastAsia"/>
          <w:color w:val="000000" w:themeColor="text1"/>
          <w:sz w:val="24"/>
          <w:szCs w:val="24"/>
        </w:rPr>
        <w:t>在甲方根据第</w:t>
      </w:r>
      <w:r w:rsidRPr="009939CE">
        <w:rPr>
          <w:rFonts w:ascii="宋体" w:hAnsi="宋体"/>
          <w:color w:val="000000" w:themeColor="text1"/>
          <w:sz w:val="24"/>
          <w:szCs w:val="24"/>
        </w:rPr>
        <w:t>2 0.l</w:t>
      </w:r>
      <w:r w:rsidRPr="009939CE">
        <w:rPr>
          <w:rFonts w:ascii="宋体" w:hAnsi="宋体" w:hint="eastAsia"/>
          <w:color w:val="000000" w:themeColor="text1"/>
          <w:sz w:val="24"/>
          <w:szCs w:val="24"/>
        </w:rPr>
        <w:t>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rsidR="002D14A6" w:rsidRPr="009939CE" w:rsidRDefault="006F3691">
      <w:pPr>
        <w:spacing w:line="360" w:lineRule="auto"/>
        <w:outlineLvl w:val="2"/>
        <w:rPr>
          <w:rFonts w:ascii="宋体"/>
          <w:b/>
          <w:color w:val="000000" w:themeColor="text1"/>
          <w:sz w:val="24"/>
          <w:szCs w:val="24"/>
        </w:rPr>
      </w:pPr>
      <w:bookmarkStart w:id="264" w:name="_Toc228438103"/>
      <w:bookmarkStart w:id="265" w:name="_Toc162083558"/>
      <w:r w:rsidRPr="009939CE">
        <w:rPr>
          <w:rFonts w:ascii="宋体" w:hAnsi="宋体"/>
          <w:b/>
          <w:color w:val="000000" w:themeColor="text1"/>
          <w:sz w:val="24"/>
          <w:szCs w:val="24"/>
        </w:rPr>
        <w:t>20</w:t>
      </w:r>
      <w:r w:rsidRPr="009939CE">
        <w:rPr>
          <w:rFonts w:ascii="宋体" w:hAnsi="宋体" w:hint="eastAsia"/>
          <w:b/>
          <w:color w:val="000000" w:themeColor="text1"/>
          <w:sz w:val="24"/>
          <w:szCs w:val="24"/>
        </w:rPr>
        <w:t>．破产终止合同</w:t>
      </w:r>
      <w:bookmarkEnd w:id="264"/>
      <w:bookmarkEnd w:id="265"/>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hint="eastAsia"/>
          <w:color w:val="000000" w:themeColor="text1"/>
          <w:sz w:val="24"/>
          <w:szCs w:val="24"/>
        </w:rPr>
        <w:t>如果乙方破产或无清偿能力，甲方可在任何时候以书面通知乙方终止合同，该终止合同以不损害或影响甲方已经采取或将采取补救措施的权利。</w:t>
      </w:r>
    </w:p>
    <w:p w:rsidR="002D14A6" w:rsidRPr="009939CE" w:rsidRDefault="006F3691">
      <w:pPr>
        <w:spacing w:line="360" w:lineRule="auto"/>
        <w:outlineLvl w:val="2"/>
        <w:rPr>
          <w:rFonts w:ascii="宋体"/>
          <w:b/>
          <w:color w:val="000000" w:themeColor="text1"/>
          <w:sz w:val="24"/>
          <w:szCs w:val="24"/>
        </w:rPr>
      </w:pPr>
      <w:bookmarkStart w:id="266" w:name="_Toc228438104"/>
      <w:bookmarkStart w:id="267" w:name="_Toc162083559"/>
      <w:r w:rsidRPr="009939CE">
        <w:rPr>
          <w:rFonts w:ascii="宋体" w:hAnsi="宋体"/>
          <w:b/>
          <w:color w:val="000000" w:themeColor="text1"/>
          <w:sz w:val="24"/>
          <w:szCs w:val="24"/>
        </w:rPr>
        <w:t>21</w:t>
      </w:r>
      <w:r w:rsidRPr="009939CE">
        <w:rPr>
          <w:rFonts w:ascii="宋体" w:hAnsi="宋体" w:hint="eastAsia"/>
          <w:b/>
          <w:color w:val="000000" w:themeColor="text1"/>
          <w:sz w:val="24"/>
          <w:szCs w:val="24"/>
        </w:rPr>
        <w:t>．转让与分包</w:t>
      </w:r>
      <w:bookmarkEnd w:id="266"/>
      <w:bookmarkEnd w:id="267"/>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21.l </w:t>
      </w:r>
      <w:r w:rsidRPr="009939CE">
        <w:rPr>
          <w:rFonts w:ascii="宋体" w:hAnsi="宋体" w:hint="eastAsia"/>
          <w:color w:val="000000" w:themeColor="text1"/>
          <w:sz w:val="24"/>
          <w:szCs w:val="24"/>
        </w:rPr>
        <w:t>未经甲方事先书面同意，乙方不得部分转让或全部转让其应履行的合同义务。</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21.2 </w:t>
      </w:r>
      <w:r w:rsidRPr="009939CE">
        <w:rPr>
          <w:rFonts w:ascii="宋体" w:hAnsi="宋体" w:hint="eastAsia"/>
          <w:color w:val="000000" w:themeColor="text1"/>
          <w:sz w:val="24"/>
          <w:szCs w:val="24"/>
        </w:rPr>
        <w:t>对投标中没有明确分包的合同，乙方应书面通知甲方本合同中将分包的全部分包合同，在原投标文件中或后来发出的分包通知均不能解除乙方履行本合同的义务。</w:t>
      </w:r>
    </w:p>
    <w:p w:rsidR="002D14A6" w:rsidRPr="009939CE" w:rsidRDefault="006F3691">
      <w:pPr>
        <w:spacing w:line="360" w:lineRule="auto"/>
        <w:outlineLvl w:val="2"/>
        <w:rPr>
          <w:rFonts w:ascii="宋体"/>
          <w:b/>
          <w:color w:val="000000" w:themeColor="text1"/>
          <w:sz w:val="24"/>
          <w:szCs w:val="24"/>
        </w:rPr>
      </w:pPr>
      <w:bookmarkStart w:id="268" w:name="_Toc228438105"/>
      <w:bookmarkStart w:id="269" w:name="_Toc162083560"/>
      <w:r w:rsidRPr="009939CE">
        <w:rPr>
          <w:rFonts w:ascii="宋体" w:hAnsi="宋体"/>
          <w:b/>
          <w:color w:val="000000" w:themeColor="text1"/>
          <w:sz w:val="24"/>
          <w:szCs w:val="24"/>
        </w:rPr>
        <w:t>22</w:t>
      </w:r>
      <w:r w:rsidRPr="009939CE">
        <w:rPr>
          <w:rFonts w:ascii="宋体" w:hAnsi="宋体" w:hint="eastAsia"/>
          <w:b/>
          <w:color w:val="000000" w:themeColor="text1"/>
          <w:sz w:val="24"/>
          <w:szCs w:val="24"/>
        </w:rPr>
        <w:t>．适用法律</w:t>
      </w:r>
      <w:bookmarkEnd w:id="268"/>
      <w:bookmarkEnd w:id="269"/>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hint="eastAsia"/>
          <w:color w:val="000000" w:themeColor="text1"/>
          <w:sz w:val="24"/>
          <w:szCs w:val="24"/>
        </w:rPr>
        <w:t>本合同应按中华人民共和国的法律进行解释。</w:t>
      </w:r>
    </w:p>
    <w:p w:rsidR="002D14A6" w:rsidRPr="009939CE" w:rsidRDefault="006F3691">
      <w:pPr>
        <w:spacing w:line="360" w:lineRule="auto"/>
        <w:outlineLvl w:val="2"/>
        <w:rPr>
          <w:rFonts w:ascii="宋体"/>
          <w:b/>
          <w:color w:val="000000" w:themeColor="text1"/>
          <w:sz w:val="24"/>
          <w:szCs w:val="24"/>
        </w:rPr>
      </w:pPr>
      <w:bookmarkStart w:id="270" w:name="_Toc228438106"/>
      <w:bookmarkStart w:id="271" w:name="_Toc162083561"/>
      <w:r w:rsidRPr="009939CE">
        <w:rPr>
          <w:rFonts w:ascii="宋体" w:hAnsi="宋体"/>
          <w:b/>
          <w:color w:val="000000" w:themeColor="text1"/>
          <w:sz w:val="24"/>
          <w:szCs w:val="24"/>
        </w:rPr>
        <w:t>23</w:t>
      </w:r>
      <w:r w:rsidRPr="009939CE">
        <w:rPr>
          <w:rFonts w:ascii="宋体" w:hAnsi="宋体" w:hint="eastAsia"/>
          <w:b/>
          <w:color w:val="000000" w:themeColor="text1"/>
          <w:sz w:val="24"/>
          <w:szCs w:val="24"/>
        </w:rPr>
        <w:t>．合同生效及其它</w:t>
      </w:r>
      <w:bookmarkEnd w:id="270"/>
      <w:bookmarkEnd w:id="271"/>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23.1 </w:t>
      </w:r>
      <w:r w:rsidRPr="009939CE">
        <w:rPr>
          <w:rFonts w:ascii="宋体" w:hAnsi="宋体" w:hint="eastAsia"/>
          <w:color w:val="000000" w:themeColor="text1"/>
          <w:sz w:val="24"/>
          <w:szCs w:val="24"/>
        </w:rPr>
        <w:t>合同在双方签字盖章后生效。</w:t>
      </w:r>
    </w:p>
    <w:p w:rsidR="002D14A6" w:rsidRPr="009939CE" w:rsidRDefault="006F3691">
      <w:pPr>
        <w:spacing w:line="360" w:lineRule="auto"/>
        <w:ind w:firstLineChars="200" w:firstLine="480"/>
        <w:rPr>
          <w:rFonts w:ascii="宋体"/>
          <w:color w:val="000000" w:themeColor="text1"/>
          <w:sz w:val="24"/>
          <w:szCs w:val="24"/>
        </w:rPr>
      </w:pPr>
      <w:r w:rsidRPr="009939CE">
        <w:rPr>
          <w:rFonts w:ascii="宋体" w:hAnsi="宋体"/>
          <w:color w:val="000000" w:themeColor="text1"/>
          <w:sz w:val="24"/>
          <w:szCs w:val="24"/>
        </w:rPr>
        <w:t xml:space="preserve">23.2 </w:t>
      </w:r>
      <w:r w:rsidRPr="009939CE">
        <w:rPr>
          <w:rFonts w:ascii="宋体" w:hAnsi="宋体" w:hint="eastAsia"/>
          <w:color w:val="000000" w:themeColor="text1"/>
          <w:sz w:val="24"/>
          <w:szCs w:val="24"/>
        </w:rPr>
        <w:t>如需修改或补充合同内容，经协商，双方应签署书面修改或补充协议并经采购代理机构鉴证，该协议将作为本合同的一个组成部分。</w:t>
      </w:r>
    </w:p>
    <w:p w:rsidR="002D14A6" w:rsidRPr="009939CE" w:rsidRDefault="006F3691">
      <w:pPr>
        <w:spacing w:line="360" w:lineRule="auto"/>
        <w:outlineLvl w:val="2"/>
        <w:rPr>
          <w:rFonts w:ascii="宋体"/>
          <w:b/>
          <w:color w:val="000000" w:themeColor="text1"/>
          <w:sz w:val="24"/>
          <w:szCs w:val="24"/>
        </w:rPr>
      </w:pPr>
      <w:bookmarkStart w:id="272" w:name="_Toc228438107"/>
      <w:r w:rsidRPr="009939CE">
        <w:rPr>
          <w:rFonts w:ascii="宋体" w:hAnsi="宋体"/>
          <w:b/>
          <w:color w:val="000000" w:themeColor="text1"/>
          <w:sz w:val="24"/>
          <w:szCs w:val="24"/>
        </w:rPr>
        <w:t xml:space="preserve">24. </w:t>
      </w:r>
      <w:r w:rsidRPr="009939CE">
        <w:rPr>
          <w:rFonts w:ascii="宋体" w:hAnsi="宋体" w:hint="eastAsia"/>
          <w:b/>
          <w:color w:val="000000" w:themeColor="text1"/>
          <w:sz w:val="24"/>
          <w:szCs w:val="24"/>
        </w:rPr>
        <w:t>合同适用</w:t>
      </w:r>
      <w:bookmarkEnd w:id="272"/>
    </w:p>
    <w:p w:rsidR="002D14A6" w:rsidRPr="009939CE" w:rsidRDefault="006F3691">
      <w:pPr>
        <w:spacing w:line="360" w:lineRule="auto"/>
        <w:rPr>
          <w:rFonts w:ascii="宋体"/>
          <w:color w:val="000000" w:themeColor="text1"/>
          <w:sz w:val="24"/>
          <w:szCs w:val="24"/>
        </w:rPr>
      </w:pPr>
      <w:r w:rsidRPr="009939CE">
        <w:rPr>
          <w:rFonts w:ascii="宋体" w:hAnsi="宋体" w:hint="eastAsia"/>
          <w:color w:val="000000" w:themeColor="text1"/>
          <w:sz w:val="24"/>
          <w:szCs w:val="24"/>
        </w:rPr>
        <w:t>本合同通用条款适用货物和服务类采购项目，工程类项目的合同通用条款按建设部门颁发的有关标准通用合同执行。</w:t>
      </w:r>
    </w:p>
    <w:p w:rsidR="002D14A6" w:rsidRPr="009939CE" w:rsidRDefault="006F3691">
      <w:pPr>
        <w:jc w:val="center"/>
        <w:rPr>
          <w:rFonts w:ascii="宋体"/>
          <w:b/>
          <w:bCs/>
          <w:color w:val="000000" w:themeColor="text1"/>
          <w:sz w:val="44"/>
          <w:szCs w:val="44"/>
        </w:rPr>
      </w:pPr>
      <w:r w:rsidRPr="009939CE">
        <w:rPr>
          <w:rFonts w:ascii="宋体"/>
          <w:color w:val="000000" w:themeColor="text1"/>
          <w:sz w:val="24"/>
          <w:szCs w:val="24"/>
        </w:rPr>
        <w:br w:type="page"/>
      </w:r>
      <w:bookmarkStart w:id="273" w:name="_Toc228438108"/>
      <w:bookmarkStart w:id="274" w:name="_Toc171325094"/>
      <w:bookmarkStart w:id="275" w:name="_Toc271838317"/>
      <w:bookmarkStart w:id="276" w:name="_Toc228270171"/>
      <w:bookmarkStart w:id="277" w:name="_Toc171325093"/>
      <w:r w:rsidRPr="009939CE">
        <w:rPr>
          <w:rFonts w:ascii="宋体" w:hAnsi="宋体" w:hint="eastAsia"/>
          <w:b/>
          <w:bCs/>
          <w:color w:val="000000" w:themeColor="text1"/>
          <w:sz w:val="44"/>
          <w:szCs w:val="44"/>
        </w:rPr>
        <w:t>中国热带农业科学院农业机械研究所</w:t>
      </w:r>
    </w:p>
    <w:p w:rsidR="002D14A6" w:rsidRPr="009939CE" w:rsidRDefault="006F3691">
      <w:pPr>
        <w:jc w:val="center"/>
        <w:rPr>
          <w:rFonts w:ascii="宋体"/>
          <w:b/>
          <w:bCs/>
          <w:color w:val="000000" w:themeColor="text1"/>
          <w:sz w:val="44"/>
          <w:szCs w:val="44"/>
        </w:rPr>
      </w:pPr>
      <w:r w:rsidRPr="009939CE">
        <w:rPr>
          <w:rFonts w:ascii="宋体" w:hAnsi="宋体" w:hint="eastAsia"/>
          <w:b/>
          <w:bCs/>
          <w:color w:val="000000" w:themeColor="text1"/>
          <w:sz w:val="44"/>
          <w:szCs w:val="44"/>
        </w:rPr>
        <w:t>仪器设备采购合同书</w:t>
      </w:r>
    </w:p>
    <w:p w:rsidR="002D14A6" w:rsidRPr="009939CE" w:rsidRDefault="002D14A6">
      <w:pPr>
        <w:jc w:val="center"/>
        <w:rPr>
          <w:rFonts w:ascii="宋体"/>
          <w:b/>
          <w:bCs/>
          <w:color w:val="000000" w:themeColor="text1"/>
          <w:sz w:val="36"/>
          <w:szCs w:val="36"/>
        </w:rPr>
      </w:pPr>
    </w:p>
    <w:p w:rsidR="002D14A6" w:rsidRPr="009939CE" w:rsidRDefault="006F3691">
      <w:pPr>
        <w:spacing w:line="520" w:lineRule="exact"/>
        <w:jc w:val="center"/>
        <w:rPr>
          <w:rFonts w:ascii="宋体"/>
          <w:bCs/>
          <w:color w:val="000000" w:themeColor="text1"/>
          <w:sz w:val="28"/>
          <w:szCs w:val="28"/>
        </w:rPr>
      </w:pPr>
      <w:r w:rsidRPr="009939CE">
        <w:rPr>
          <w:rFonts w:ascii="宋体" w:hAnsi="宋体" w:hint="eastAsia"/>
          <w:bCs/>
          <w:color w:val="000000" w:themeColor="text1"/>
          <w:sz w:val="28"/>
          <w:szCs w:val="28"/>
        </w:rPr>
        <w:t>合同编号：</w:t>
      </w:r>
      <w:r w:rsidRPr="009939CE">
        <w:rPr>
          <w:rFonts w:ascii="宋体" w:hAnsi="宋体"/>
          <w:bCs/>
          <w:color w:val="000000" w:themeColor="text1"/>
          <w:sz w:val="28"/>
          <w:szCs w:val="28"/>
        </w:rPr>
        <w:t>________________________</w:t>
      </w: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6F3691">
      <w:pPr>
        <w:spacing w:line="520" w:lineRule="exact"/>
        <w:ind w:firstLineChars="200" w:firstLine="562"/>
        <w:jc w:val="both"/>
        <w:rPr>
          <w:rFonts w:ascii="宋体"/>
          <w:color w:val="000000" w:themeColor="text1"/>
          <w:sz w:val="28"/>
          <w:szCs w:val="28"/>
          <w:u w:val="single"/>
        </w:rPr>
      </w:pPr>
      <w:r w:rsidRPr="009939CE">
        <w:rPr>
          <w:rFonts w:ascii="宋体" w:hAnsi="宋体" w:hint="eastAsia"/>
          <w:b/>
          <w:color w:val="000000" w:themeColor="text1"/>
          <w:sz w:val="28"/>
          <w:szCs w:val="28"/>
        </w:rPr>
        <w:t>甲方：</w:t>
      </w:r>
      <w:r w:rsidRPr="009939CE">
        <w:rPr>
          <w:rFonts w:ascii="宋体" w:hAnsi="宋体" w:hint="eastAsia"/>
          <w:color w:val="000000" w:themeColor="text1"/>
          <w:sz w:val="28"/>
          <w:szCs w:val="28"/>
          <w:u w:val="single"/>
        </w:rPr>
        <w:t>（采购人</w:t>
      </w:r>
      <w:r w:rsidRPr="009939CE">
        <w:rPr>
          <w:rFonts w:ascii="宋体" w:hAnsi="宋体"/>
          <w:color w:val="000000" w:themeColor="text1"/>
          <w:sz w:val="28"/>
          <w:szCs w:val="28"/>
          <w:u w:val="single"/>
        </w:rPr>
        <w:t>/</w:t>
      </w:r>
      <w:r w:rsidRPr="009939CE">
        <w:rPr>
          <w:rFonts w:ascii="宋体" w:hAnsi="宋体" w:hint="eastAsia"/>
          <w:color w:val="000000" w:themeColor="text1"/>
          <w:sz w:val="28"/>
          <w:szCs w:val="28"/>
          <w:u w:val="single"/>
        </w:rPr>
        <w:t>用户单位）</w:t>
      </w: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6F3691">
      <w:pPr>
        <w:spacing w:line="520" w:lineRule="exact"/>
        <w:ind w:firstLineChars="200" w:firstLine="562"/>
        <w:jc w:val="both"/>
        <w:rPr>
          <w:rFonts w:ascii="宋体"/>
          <w:color w:val="000000" w:themeColor="text1"/>
          <w:sz w:val="28"/>
          <w:szCs w:val="28"/>
          <w:u w:val="single"/>
        </w:rPr>
      </w:pPr>
      <w:r w:rsidRPr="009939CE">
        <w:rPr>
          <w:rFonts w:ascii="宋体" w:hAnsi="宋体" w:hint="eastAsia"/>
          <w:b/>
          <w:color w:val="000000" w:themeColor="text1"/>
          <w:sz w:val="28"/>
          <w:szCs w:val="28"/>
        </w:rPr>
        <w:t>乙方：</w:t>
      </w:r>
      <w:r w:rsidRPr="009939CE">
        <w:rPr>
          <w:rFonts w:ascii="宋体" w:hAnsi="宋体" w:hint="eastAsia"/>
          <w:color w:val="000000" w:themeColor="text1"/>
          <w:sz w:val="28"/>
          <w:szCs w:val="28"/>
          <w:u w:val="single"/>
        </w:rPr>
        <w:t>（中标人</w:t>
      </w:r>
      <w:r w:rsidRPr="009939CE">
        <w:rPr>
          <w:rFonts w:ascii="宋体" w:hAnsi="宋体"/>
          <w:color w:val="000000" w:themeColor="text1"/>
          <w:sz w:val="28"/>
          <w:szCs w:val="28"/>
          <w:u w:val="single"/>
        </w:rPr>
        <w:t>/</w:t>
      </w:r>
      <w:r w:rsidRPr="009939CE">
        <w:rPr>
          <w:rFonts w:ascii="宋体" w:hAnsi="宋体" w:hint="eastAsia"/>
          <w:color w:val="000000" w:themeColor="text1"/>
          <w:sz w:val="28"/>
          <w:szCs w:val="28"/>
          <w:u w:val="single"/>
        </w:rPr>
        <w:t>供应方）</w:t>
      </w: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6F3691">
      <w:pPr>
        <w:spacing w:line="520" w:lineRule="exact"/>
        <w:ind w:firstLineChars="200" w:firstLine="480"/>
        <w:jc w:val="both"/>
        <w:rPr>
          <w:rFonts w:ascii="宋体"/>
          <w:color w:val="000000" w:themeColor="text1"/>
          <w:kern w:val="28"/>
          <w:sz w:val="24"/>
          <w:szCs w:val="24"/>
        </w:rPr>
      </w:pPr>
      <w:r w:rsidRPr="009939CE">
        <w:rPr>
          <w:rFonts w:ascii="宋体" w:hAnsi="宋体" w:hint="eastAsia"/>
          <w:color w:val="000000" w:themeColor="text1"/>
          <w:kern w:val="28"/>
          <w:sz w:val="24"/>
          <w:szCs w:val="24"/>
        </w:rPr>
        <w:t>甲方为仪器设备的采购人</w:t>
      </w:r>
      <w:r w:rsidRPr="009939CE">
        <w:rPr>
          <w:rFonts w:ascii="宋体" w:hAnsi="宋体"/>
          <w:color w:val="000000" w:themeColor="text1"/>
          <w:kern w:val="28"/>
          <w:sz w:val="24"/>
          <w:szCs w:val="24"/>
        </w:rPr>
        <w:t>/</w:t>
      </w:r>
      <w:r w:rsidRPr="009939CE">
        <w:rPr>
          <w:rFonts w:ascii="宋体" w:hAnsi="宋体" w:hint="eastAsia"/>
          <w:color w:val="000000" w:themeColor="text1"/>
          <w:kern w:val="28"/>
          <w:sz w:val="24"/>
          <w:szCs w:val="24"/>
        </w:rPr>
        <w:t>用户单位，乙方为设备制造商或制造商的授权代理人。</w:t>
      </w:r>
      <w:r w:rsidRPr="009939CE">
        <w:rPr>
          <w:rFonts w:ascii="宋体" w:hAnsi="宋体" w:hint="eastAsia"/>
          <w:color w:val="000000" w:themeColor="text1"/>
          <w:sz w:val="24"/>
          <w:szCs w:val="24"/>
        </w:rPr>
        <w:t>根据《中华人民共和国政府采购法》、《中华人民共和国民法典》、甲方招标文件的要求，</w:t>
      </w:r>
      <w:r w:rsidRPr="009939CE">
        <w:rPr>
          <w:rFonts w:ascii="宋体" w:hAnsi="宋体" w:hint="eastAsia"/>
          <w:color w:val="000000" w:themeColor="text1"/>
          <w:kern w:val="28"/>
          <w:sz w:val="24"/>
          <w:szCs w:val="24"/>
        </w:rPr>
        <w:t>经双方协商，</w:t>
      </w:r>
      <w:r w:rsidRPr="009939CE">
        <w:rPr>
          <w:rFonts w:ascii="宋体" w:hAnsi="宋体" w:hint="eastAsia"/>
          <w:color w:val="000000" w:themeColor="text1"/>
          <w:sz w:val="24"/>
          <w:szCs w:val="24"/>
        </w:rPr>
        <w:t>本着平等互利和诚实守信的原则，</w:t>
      </w:r>
      <w:r w:rsidRPr="009939CE">
        <w:rPr>
          <w:rFonts w:ascii="宋体" w:hAnsi="宋体" w:hint="eastAsia"/>
          <w:color w:val="000000" w:themeColor="text1"/>
          <w:kern w:val="28"/>
          <w:sz w:val="24"/>
          <w:szCs w:val="24"/>
        </w:rPr>
        <w:t>一致同意签订本合同如下。</w:t>
      </w:r>
    </w:p>
    <w:p w:rsidR="002D14A6" w:rsidRPr="009939CE" w:rsidRDefault="002D14A6">
      <w:pPr>
        <w:spacing w:line="520" w:lineRule="exact"/>
        <w:ind w:firstLineChars="200" w:firstLine="480"/>
        <w:jc w:val="both"/>
        <w:rPr>
          <w:rFonts w:ascii="宋体"/>
          <w:color w:val="000000" w:themeColor="text1"/>
          <w:kern w:val="28"/>
          <w:sz w:val="24"/>
          <w:szCs w:val="24"/>
        </w:rPr>
      </w:pPr>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hint="eastAsia"/>
          <w:color w:val="000000" w:themeColor="text1"/>
          <w:sz w:val="24"/>
          <w:szCs w:val="24"/>
        </w:rPr>
        <w:t>一、项目名称</w:t>
      </w:r>
    </w:p>
    <w:p w:rsidR="002D14A6" w:rsidRPr="009939CE" w:rsidRDefault="006F3691">
      <w:pPr>
        <w:spacing w:line="520" w:lineRule="exact"/>
        <w:ind w:leftChars="228" w:left="2099" w:hangingChars="675" w:hanging="1620"/>
        <w:jc w:val="both"/>
        <w:rPr>
          <w:rFonts w:ascii="宋体"/>
          <w:color w:val="000000" w:themeColor="text1"/>
          <w:sz w:val="24"/>
          <w:szCs w:val="24"/>
        </w:rPr>
      </w:pPr>
      <w:r w:rsidRPr="009939CE">
        <w:rPr>
          <w:rFonts w:ascii="宋体" w:hAnsi="宋体" w:hint="eastAsia"/>
          <w:color w:val="000000" w:themeColor="text1"/>
          <w:sz w:val="24"/>
          <w:szCs w:val="24"/>
        </w:rPr>
        <w:t>项目名称：共享设备：机械动态模拟仿真及分析实验室设备购置项目</w:t>
      </w:r>
    </w:p>
    <w:p w:rsidR="002D14A6" w:rsidRPr="009939CE" w:rsidRDefault="006F3691">
      <w:pPr>
        <w:spacing w:line="520" w:lineRule="exact"/>
        <w:ind w:firstLineChars="200" w:firstLine="480"/>
        <w:jc w:val="both"/>
        <w:rPr>
          <w:rFonts w:ascii="宋体"/>
          <w:color w:val="000000" w:themeColor="text1"/>
          <w:sz w:val="24"/>
          <w:szCs w:val="24"/>
          <w:u w:val="single"/>
        </w:rPr>
      </w:pPr>
      <w:r w:rsidRPr="009939CE">
        <w:rPr>
          <w:rFonts w:ascii="宋体" w:hAnsi="宋体" w:hint="eastAsia"/>
          <w:color w:val="000000" w:themeColor="text1"/>
          <w:sz w:val="24"/>
          <w:szCs w:val="24"/>
        </w:rPr>
        <w:t>项目编号：</w:t>
      </w:r>
      <w:r w:rsidRPr="009939CE">
        <w:rPr>
          <w:rFonts w:ascii="宋体" w:hAnsi="宋体"/>
          <w:color w:val="000000" w:themeColor="text1"/>
          <w:sz w:val="24"/>
          <w:szCs w:val="24"/>
        </w:rPr>
        <w:t>GZCQC2102HG05007</w:t>
      </w:r>
    </w:p>
    <w:p w:rsidR="002D14A6" w:rsidRPr="009939CE" w:rsidRDefault="002D14A6">
      <w:pPr>
        <w:spacing w:line="520" w:lineRule="exact"/>
        <w:ind w:firstLineChars="200" w:firstLine="480"/>
        <w:jc w:val="both"/>
        <w:rPr>
          <w:rFonts w:ascii="宋体"/>
          <w:color w:val="000000" w:themeColor="text1"/>
          <w:sz w:val="24"/>
          <w:szCs w:val="24"/>
        </w:rPr>
      </w:pPr>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hint="eastAsia"/>
          <w:color w:val="000000" w:themeColor="text1"/>
          <w:sz w:val="24"/>
          <w:szCs w:val="24"/>
        </w:rPr>
        <w:t>二、货物及其数量、金额等</w:t>
      </w:r>
    </w:p>
    <w:p w:rsidR="002D14A6" w:rsidRPr="009939CE" w:rsidRDefault="002D14A6">
      <w:pPr>
        <w:pStyle w:val="33"/>
        <w:ind w:firstLine="482"/>
        <w:rPr>
          <w:rFonts w:ascii="宋体" w:eastAsia="宋体" w:hAnsi="宋体"/>
          <w:color w:val="000000" w:themeColor="text1"/>
          <w:sz w:val="24"/>
          <w:szCs w:val="24"/>
        </w:rPr>
      </w:pPr>
    </w:p>
    <w:tbl>
      <w:tblPr>
        <w:tblW w:w="9591" w:type="dxa"/>
        <w:jc w:val="center"/>
        <w:tblLayout w:type="fixed"/>
        <w:tblCellMar>
          <w:left w:w="30" w:type="dxa"/>
          <w:right w:w="30" w:type="dxa"/>
        </w:tblCellMar>
        <w:tblLook w:val="04A0"/>
      </w:tblPr>
      <w:tblGrid>
        <w:gridCol w:w="720"/>
        <w:gridCol w:w="1234"/>
        <w:gridCol w:w="1980"/>
        <w:gridCol w:w="720"/>
        <w:gridCol w:w="718"/>
        <w:gridCol w:w="720"/>
        <w:gridCol w:w="902"/>
        <w:gridCol w:w="1157"/>
        <w:gridCol w:w="720"/>
        <w:gridCol w:w="720"/>
      </w:tblGrid>
      <w:tr w:rsidR="002D14A6" w:rsidRPr="009939CE">
        <w:trPr>
          <w:cantSplit/>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2D14A6" w:rsidRPr="009939CE" w:rsidRDefault="006F3691">
            <w:pPr>
              <w:autoSpaceDE w:val="0"/>
              <w:autoSpaceDN w:val="0"/>
              <w:adjustRightInd w:val="0"/>
              <w:jc w:val="center"/>
              <w:rPr>
                <w:rFonts w:ascii="宋体"/>
                <w:b/>
                <w:color w:val="000000" w:themeColor="text1"/>
                <w:sz w:val="24"/>
                <w:szCs w:val="24"/>
              </w:rPr>
            </w:pPr>
            <w:r w:rsidRPr="009939CE">
              <w:rPr>
                <w:rFonts w:ascii="宋体" w:hAnsi="宋体" w:hint="eastAsia"/>
                <w:b/>
                <w:color w:val="000000" w:themeColor="text1"/>
                <w:sz w:val="24"/>
                <w:szCs w:val="24"/>
              </w:rPr>
              <w:t>序号</w:t>
            </w:r>
          </w:p>
        </w:tc>
        <w:tc>
          <w:tcPr>
            <w:tcW w:w="1234" w:type="dxa"/>
            <w:tcBorders>
              <w:top w:val="single" w:sz="6" w:space="0" w:color="auto"/>
              <w:left w:val="single" w:sz="6" w:space="0" w:color="auto"/>
              <w:bottom w:val="single" w:sz="6" w:space="0" w:color="auto"/>
              <w:right w:val="single" w:sz="6" w:space="0" w:color="auto"/>
            </w:tcBorders>
            <w:vAlign w:val="center"/>
          </w:tcPr>
          <w:p w:rsidR="002D14A6" w:rsidRPr="009939CE" w:rsidRDefault="006F3691">
            <w:pPr>
              <w:autoSpaceDE w:val="0"/>
              <w:autoSpaceDN w:val="0"/>
              <w:adjustRightInd w:val="0"/>
              <w:jc w:val="center"/>
              <w:rPr>
                <w:rFonts w:ascii="宋体"/>
                <w:b/>
                <w:color w:val="000000" w:themeColor="text1"/>
                <w:sz w:val="24"/>
                <w:szCs w:val="24"/>
              </w:rPr>
            </w:pPr>
            <w:r w:rsidRPr="009939CE">
              <w:rPr>
                <w:rFonts w:ascii="宋体" w:hAnsi="宋体" w:hint="eastAsia"/>
                <w:b/>
                <w:color w:val="000000" w:themeColor="text1"/>
                <w:sz w:val="24"/>
                <w:szCs w:val="24"/>
              </w:rPr>
              <w:t>名称</w:t>
            </w:r>
          </w:p>
        </w:tc>
        <w:tc>
          <w:tcPr>
            <w:tcW w:w="1980" w:type="dxa"/>
            <w:tcBorders>
              <w:top w:val="single" w:sz="6" w:space="0" w:color="auto"/>
              <w:left w:val="single" w:sz="6" w:space="0" w:color="auto"/>
              <w:bottom w:val="single" w:sz="6" w:space="0" w:color="auto"/>
              <w:right w:val="single" w:sz="6" w:space="0" w:color="auto"/>
            </w:tcBorders>
            <w:vAlign w:val="center"/>
          </w:tcPr>
          <w:p w:rsidR="002D14A6" w:rsidRPr="009939CE" w:rsidRDefault="006F3691">
            <w:pPr>
              <w:autoSpaceDE w:val="0"/>
              <w:autoSpaceDN w:val="0"/>
              <w:adjustRightInd w:val="0"/>
              <w:jc w:val="center"/>
              <w:rPr>
                <w:rFonts w:ascii="宋体"/>
                <w:b/>
                <w:color w:val="000000" w:themeColor="text1"/>
                <w:sz w:val="24"/>
                <w:szCs w:val="24"/>
              </w:rPr>
            </w:pPr>
            <w:r w:rsidRPr="009939CE">
              <w:rPr>
                <w:rFonts w:ascii="宋体" w:hAnsi="宋体" w:hint="eastAsia"/>
                <w:b/>
                <w:color w:val="000000" w:themeColor="text1"/>
                <w:sz w:val="24"/>
                <w:szCs w:val="24"/>
              </w:rPr>
              <w:t>品牌、型号规格</w:t>
            </w:r>
          </w:p>
        </w:tc>
        <w:tc>
          <w:tcPr>
            <w:tcW w:w="720" w:type="dxa"/>
            <w:tcBorders>
              <w:top w:val="single" w:sz="6" w:space="0" w:color="auto"/>
              <w:left w:val="single" w:sz="6" w:space="0" w:color="auto"/>
              <w:bottom w:val="single" w:sz="6" w:space="0" w:color="auto"/>
              <w:right w:val="single" w:sz="6" w:space="0" w:color="auto"/>
            </w:tcBorders>
            <w:vAlign w:val="center"/>
          </w:tcPr>
          <w:p w:rsidR="002D14A6" w:rsidRPr="009939CE" w:rsidRDefault="006F3691">
            <w:pPr>
              <w:autoSpaceDE w:val="0"/>
              <w:autoSpaceDN w:val="0"/>
              <w:adjustRightInd w:val="0"/>
              <w:jc w:val="center"/>
              <w:rPr>
                <w:rFonts w:ascii="宋体"/>
                <w:b/>
                <w:color w:val="000000" w:themeColor="text1"/>
                <w:sz w:val="24"/>
                <w:szCs w:val="24"/>
              </w:rPr>
            </w:pPr>
            <w:r w:rsidRPr="009939CE">
              <w:rPr>
                <w:rFonts w:ascii="宋体" w:hAnsi="宋体" w:hint="eastAsia"/>
                <w:b/>
                <w:color w:val="000000" w:themeColor="text1"/>
                <w:sz w:val="24"/>
                <w:szCs w:val="24"/>
              </w:rPr>
              <w:t>产地</w:t>
            </w:r>
          </w:p>
        </w:tc>
        <w:tc>
          <w:tcPr>
            <w:tcW w:w="718" w:type="dxa"/>
            <w:tcBorders>
              <w:top w:val="single" w:sz="6" w:space="0" w:color="auto"/>
              <w:left w:val="single" w:sz="6" w:space="0" w:color="auto"/>
              <w:bottom w:val="single" w:sz="6" w:space="0" w:color="auto"/>
              <w:right w:val="single" w:sz="6" w:space="0" w:color="auto"/>
            </w:tcBorders>
            <w:vAlign w:val="center"/>
          </w:tcPr>
          <w:p w:rsidR="002D14A6" w:rsidRPr="009939CE" w:rsidRDefault="006F3691">
            <w:pPr>
              <w:autoSpaceDE w:val="0"/>
              <w:autoSpaceDN w:val="0"/>
              <w:adjustRightInd w:val="0"/>
              <w:jc w:val="center"/>
              <w:rPr>
                <w:rFonts w:ascii="宋体"/>
                <w:b/>
                <w:color w:val="000000" w:themeColor="text1"/>
                <w:sz w:val="24"/>
                <w:szCs w:val="24"/>
              </w:rPr>
            </w:pPr>
            <w:r w:rsidRPr="009939CE">
              <w:rPr>
                <w:rFonts w:ascii="宋体" w:hAnsi="宋体" w:hint="eastAsia"/>
                <w:b/>
                <w:color w:val="000000" w:themeColor="text1"/>
                <w:sz w:val="24"/>
                <w:szCs w:val="24"/>
              </w:rPr>
              <w:t>单位</w:t>
            </w:r>
          </w:p>
        </w:tc>
        <w:tc>
          <w:tcPr>
            <w:tcW w:w="720" w:type="dxa"/>
            <w:tcBorders>
              <w:top w:val="single" w:sz="6" w:space="0" w:color="auto"/>
              <w:left w:val="single" w:sz="6" w:space="0" w:color="auto"/>
              <w:bottom w:val="single" w:sz="6" w:space="0" w:color="auto"/>
              <w:right w:val="single" w:sz="6" w:space="0" w:color="auto"/>
            </w:tcBorders>
            <w:vAlign w:val="center"/>
          </w:tcPr>
          <w:p w:rsidR="002D14A6" w:rsidRPr="009939CE" w:rsidRDefault="006F3691">
            <w:pPr>
              <w:autoSpaceDE w:val="0"/>
              <w:autoSpaceDN w:val="0"/>
              <w:adjustRightInd w:val="0"/>
              <w:jc w:val="center"/>
              <w:rPr>
                <w:rFonts w:ascii="宋体"/>
                <w:b/>
                <w:color w:val="000000" w:themeColor="text1"/>
                <w:sz w:val="24"/>
                <w:szCs w:val="24"/>
              </w:rPr>
            </w:pPr>
            <w:r w:rsidRPr="009939CE">
              <w:rPr>
                <w:rFonts w:ascii="宋体" w:hAnsi="宋体" w:hint="eastAsia"/>
                <w:b/>
                <w:color w:val="000000" w:themeColor="text1"/>
                <w:sz w:val="24"/>
                <w:szCs w:val="24"/>
              </w:rPr>
              <w:t>数量</w:t>
            </w:r>
          </w:p>
        </w:tc>
        <w:tc>
          <w:tcPr>
            <w:tcW w:w="902" w:type="dxa"/>
            <w:tcBorders>
              <w:top w:val="single" w:sz="6" w:space="0" w:color="auto"/>
              <w:left w:val="single" w:sz="6" w:space="0" w:color="auto"/>
              <w:bottom w:val="single" w:sz="6" w:space="0" w:color="auto"/>
              <w:right w:val="single" w:sz="4" w:space="0" w:color="auto"/>
            </w:tcBorders>
            <w:vAlign w:val="center"/>
          </w:tcPr>
          <w:p w:rsidR="002D14A6" w:rsidRPr="009939CE" w:rsidRDefault="006F3691">
            <w:pPr>
              <w:pStyle w:val="aff4"/>
              <w:autoSpaceDE w:val="0"/>
              <w:autoSpaceDN w:val="0"/>
              <w:spacing w:before="0" w:after="0" w:line="240" w:lineRule="auto"/>
              <w:textAlignment w:val="auto"/>
              <w:rPr>
                <w:rFonts w:ascii="宋体"/>
                <w:b/>
                <w:color w:val="000000" w:themeColor="text1"/>
                <w:spacing w:val="0"/>
                <w:kern w:val="2"/>
                <w:szCs w:val="24"/>
              </w:rPr>
            </w:pPr>
            <w:r w:rsidRPr="009939CE">
              <w:rPr>
                <w:rFonts w:ascii="宋体" w:hAnsi="宋体" w:hint="eastAsia"/>
                <w:b/>
                <w:color w:val="000000" w:themeColor="text1"/>
                <w:spacing w:val="0"/>
                <w:kern w:val="2"/>
                <w:szCs w:val="24"/>
              </w:rPr>
              <w:t>单价</w:t>
            </w:r>
          </w:p>
        </w:tc>
        <w:tc>
          <w:tcPr>
            <w:tcW w:w="1157" w:type="dxa"/>
            <w:tcBorders>
              <w:top w:val="single" w:sz="6" w:space="0" w:color="auto"/>
              <w:left w:val="single" w:sz="4" w:space="0" w:color="auto"/>
              <w:bottom w:val="single" w:sz="6" w:space="0" w:color="auto"/>
              <w:right w:val="single" w:sz="6" w:space="0" w:color="auto"/>
            </w:tcBorders>
            <w:vAlign w:val="center"/>
          </w:tcPr>
          <w:p w:rsidR="002D14A6" w:rsidRPr="009939CE" w:rsidRDefault="006F3691">
            <w:pPr>
              <w:autoSpaceDE w:val="0"/>
              <w:autoSpaceDN w:val="0"/>
              <w:adjustRightInd w:val="0"/>
              <w:jc w:val="center"/>
              <w:rPr>
                <w:rFonts w:ascii="宋体"/>
                <w:b/>
                <w:color w:val="000000" w:themeColor="text1"/>
                <w:sz w:val="24"/>
                <w:szCs w:val="24"/>
              </w:rPr>
            </w:pPr>
            <w:r w:rsidRPr="009939CE">
              <w:rPr>
                <w:rFonts w:ascii="宋体" w:hAnsi="宋体" w:hint="eastAsia"/>
                <w:b/>
                <w:color w:val="000000" w:themeColor="text1"/>
                <w:sz w:val="24"/>
                <w:szCs w:val="24"/>
              </w:rPr>
              <w:t>合计（</w:t>
            </w:r>
            <w:r w:rsidRPr="009939CE">
              <w:rPr>
                <w:rFonts w:ascii="宋体" w:hAnsi="宋体"/>
                <w:b/>
                <w:color w:val="000000" w:themeColor="text1"/>
                <w:sz w:val="24"/>
                <w:szCs w:val="24"/>
              </w:rPr>
              <w:t>RMB</w:t>
            </w:r>
            <w:r w:rsidRPr="009939CE">
              <w:rPr>
                <w:rFonts w:ascii="宋体" w:hAnsi="宋体" w:hint="eastAsia"/>
                <w:b/>
                <w:color w:val="000000" w:themeColor="text1"/>
                <w:sz w:val="24"/>
                <w:szCs w:val="24"/>
              </w:rPr>
              <w:t>）</w:t>
            </w:r>
          </w:p>
        </w:tc>
        <w:tc>
          <w:tcPr>
            <w:tcW w:w="720" w:type="dxa"/>
            <w:tcBorders>
              <w:top w:val="single" w:sz="6" w:space="0" w:color="auto"/>
              <w:left w:val="single" w:sz="6" w:space="0" w:color="auto"/>
              <w:bottom w:val="single" w:sz="6" w:space="0" w:color="auto"/>
              <w:right w:val="single" w:sz="6" w:space="0" w:color="auto"/>
            </w:tcBorders>
          </w:tcPr>
          <w:p w:rsidR="002D14A6" w:rsidRPr="009939CE" w:rsidRDefault="006F3691">
            <w:pPr>
              <w:autoSpaceDE w:val="0"/>
              <w:autoSpaceDN w:val="0"/>
              <w:adjustRightInd w:val="0"/>
              <w:jc w:val="center"/>
              <w:rPr>
                <w:rFonts w:ascii="宋体"/>
                <w:b/>
                <w:color w:val="000000" w:themeColor="text1"/>
                <w:sz w:val="24"/>
                <w:szCs w:val="24"/>
              </w:rPr>
            </w:pPr>
            <w:r w:rsidRPr="009939CE">
              <w:rPr>
                <w:rFonts w:ascii="宋体" w:hAnsi="宋体" w:hint="eastAsia"/>
                <w:b/>
                <w:color w:val="000000" w:themeColor="text1"/>
                <w:sz w:val="24"/>
                <w:szCs w:val="24"/>
              </w:rPr>
              <w:t>免费质保期</w:t>
            </w:r>
          </w:p>
        </w:tc>
        <w:tc>
          <w:tcPr>
            <w:tcW w:w="720" w:type="dxa"/>
            <w:tcBorders>
              <w:top w:val="single" w:sz="6" w:space="0" w:color="auto"/>
              <w:left w:val="single" w:sz="6" w:space="0" w:color="auto"/>
              <w:bottom w:val="single" w:sz="6" w:space="0" w:color="auto"/>
              <w:right w:val="single" w:sz="6" w:space="0" w:color="auto"/>
            </w:tcBorders>
            <w:vAlign w:val="center"/>
          </w:tcPr>
          <w:p w:rsidR="002D14A6" w:rsidRPr="009939CE" w:rsidRDefault="006F3691">
            <w:pPr>
              <w:autoSpaceDE w:val="0"/>
              <w:autoSpaceDN w:val="0"/>
              <w:adjustRightInd w:val="0"/>
              <w:jc w:val="center"/>
              <w:rPr>
                <w:rFonts w:ascii="宋体"/>
                <w:b/>
                <w:color w:val="000000" w:themeColor="text1"/>
                <w:sz w:val="24"/>
                <w:szCs w:val="24"/>
              </w:rPr>
            </w:pPr>
            <w:r w:rsidRPr="009939CE">
              <w:rPr>
                <w:rFonts w:ascii="宋体" w:hAnsi="宋体" w:hint="eastAsia"/>
                <w:b/>
                <w:color w:val="000000" w:themeColor="text1"/>
                <w:sz w:val="24"/>
                <w:szCs w:val="24"/>
              </w:rPr>
              <w:t>备注</w:t>
            </w:r>
          </w:p>
        </w:tc>
      </w:tr>
      <w:tr w:rsidR="002D14A6" w:rsidRPr="009939CE">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2D14A6" w:rsidRPr="009939CE" w:rsidRDefault="006F3691">
            <w:pPr>
              <w:autoSpaceDE w:val="0"/>
              <w:autoSpaceDN w:val="0"/>
              <w:adjustRightInd w:val="0"/>
              <w:jc w:val="center"/>
              <w:rPr>
                <w:rFonts w:ascii="宋体"/>
                <w:color w:val="000000" w:themeColor="text1"/>
                <w:sz w:val="24"/>
                <w:szCs w:val="24"/>
              </w:rPr>
            </w:pPr>
            <w:r w:rsidRPr="009939CE">
              <w:rPr>
                <w:rFonts w:ascii="宋体" w:hAnsi="宋体"/>
                <w:color w:val="000000" w:themeColor="text1"/>
                <w:sz w:val="24"/>
                <w:szCs w:val="24"/>
              </w:rPr>
              <w:t>1</w:t>
            </w:r>
          </w:p>
        </w:tc>
        <w:tc>
          <w:tcPr>
            <w:tcW w:w="1234" w:type="dxa"/>
            <w:tcBorders>
              <w:top w:val="single" w:sz="6" w:space="0" w:color="auto"/>
              <w:left w:val="single" w:sz="6"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2D14A6" w:rsidRPr="009939CE" w:rsidRDefault="002D14A6">
            <w:pPr>
              <w:pStyle w:val="aff4"/>
              <w:autoSpaceDE w:val="0"/>
              <w:autoSpaceDN w:val="0"/>
              <w:spacing w:before="0" w:after="0" w:line="240" w:lineRule="auto"/>
              <w:jc w:val="both"/>
              <w:textAlignment w:val="auto"/>
              <w:rPr>
                <w:rFonts w:ascii="宋体"/>
                <w:color w:val="000000" w:themeColor="text1"/>
                <w:spacing w:val="0"/>
                <w:kern w:val="2"/>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718" w:type="dxa"/>
            <w:tcBorders>
              <w:top w:val="single" w:sz="6" w:space="0" w:color="auto"/>
              <w:left w:val="single" w:sz="6"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902" w:type="dxa"/>
            <w:tcBorders>
              <w:top w:val="single" w:sz="6" w:space="0" w:color="auto"/>
              <w:left w:val="single" w:sz="6" w:space="0" w:color="auto"/>
              <w:bottom w:val="single" w:sz="6" w:space="0" w:color="auto"/>
              <w:right w:val="single" w:sz="4"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1157" w:type="dxa"/>
            <w:tcBorders>
              <w:top w:val="single" w:sz="6" w:space="0" w:color="auto"/>
              <w:left w:val="single" w:sz="4"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tcPr>
          <w:p w:rsidR="002D14A6" w:rsidRPr="009939CE" w:rsidRDefault="002D14A6">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r>
      <w:tr w:rsidR="002D14A6" w:rsidRPr="009939CE">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2D14A6" w:rsidRPr="009939CE" w:rsidRDefault="006F3691">
            <w:pPr>
              <w:autoSpaceDE w:val="0"/>
              <w:autoSpaceDN w:val="0"/>
              <w:adjustRightInd w:val="0"/>
              <w:jc w:val="center"/>
              <w:rPr>
                <w:rFonts w:ascii="宋体"/>
                <w:color w:val="000000" w:themeColor="text1"/>
                <w:sz w:val="24"/>
                <w:szCs w:val="24"/>
              </w:rPr>
            </w:pPr>
            <w:r w:rsidRPr="009939CE">
              <w:rPr>
                <w:rFonts w:ascii="宋体" w:hAnsi="宋体"/>
                <w:color w:val="000000" w:themeColor="text1"/>
                <w:sz w:val="24"/>
                <w:szCs w:val="24"/>
              </w:rPr>
              <w:t>2</w:t>
            </w:r>
          </w:p>
        </w:tc>
        <w:tc>
          <w:tcPr>
            <w:tcW w:w="1234" w:type="dxa"/>
            <w:tcBorders>
              <w:top w:val="single" w:sz="6" w:space="0" w:color="auto"/>
              <w:left w:val="single" w:sz="6"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718" w:type="dxa"/>
            <w:tcBorders>
              <w:top w:val="single" w:sz="6" w:space="0" w:color="auto"/>
              <w:left w:val="single" w:sz="6"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902" w:type="dxa"/>
            <w:tcBorders>
              <w:top w:val="single" w:sz="6" w:space="0" w:color="auto"/>
              <w:left w:val="single" w:sz="6" w:space="0" w:color="auto"/>
              <w:bottom w:val="single" w:sz="6" w:space="0" w:color="auto"/>
              <w:right w:val="single" w:sz="4"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1157" w:type="dxa"/>
            <w:tcBorders>
              <w:top w:val="single" w:sz="6" w:space="0" w:color="auto"/>
              <w:left w:val="single" w:sz="4"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tcPr>
          <w:p w:rsidR="002D14A6" w:rsidRPr="009939CE" w:rsidRDefault="002D14A6">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r>
      <w:tr w:rsidR="002D14A6" w:rsidRPr="009939CE">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2D14A6" w:rsidRPr="009939CE" w:rsidRDefault="006F3691">
            <w:pPr>
              <w:autoSpaceDE w:val="0"/>
              <w:autoSpaceDN w:val="0"/>
              <w:adjustRightInd w:val="0"/>
              <w:jc w:val="center"/>
              <w:rPr>
                <w:rFonts w:ascii="宋体"/>
                <w:color w:val="000000" w:themeColor="text1"/>
                <w:sz w:val="24"/>
                <w:szCs w:val="24"/>
              </w:rPr>
            </w:pPr>
            <w:r w:rsidRPr="009939CE">
              <w:rPr>
                <w:rFonts w:ascii="宋体" w:hAnsi="宋体"/>
                <w:color w:val="000000" w:themeColor="text1"/>
                <w:sz w:val="24"/>
                <w:szCs w:val="24"/>
              </w:rPr>
              <w:t>3</w:t>
            </w:r>
          </w:p>
        </w:tc>
        <w:tc>
          <w:tcPr>
            <w:tcW w:w="1234" w:type="dxa"/>
            <w:tcBorders>
              <w:top w:val="single" w:sz="6" w:space="0" w:color="auto"/>
              <w:left w:val="single" w:sz="6"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718" w:type="dxa"/>
            <w:tcBorders>
              <w:top w:val="single" w:sz="6" w:space="0" w:color="auto"/>
              <w:left w:val="single" w:sz="6"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902" w:type="dxa"/>
            <w:tcBorders>
              <w:top w:val="single" w:sz="6" w:space="0" w:color="auto"/>
              <w:left w:val="single" w:sz="6" w:space="0" w:color="auto"/>
              <w:bottom w:val="single" w:sz="6" w:space="0" w:color="auto"/>
              <w:right w:val="single" w:sz="4"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1157" w:type="dxa"/>
            <w:tcBorders>
              <w:top w:val="single" w:sz="6" w:space="0" w:color="auto"/>
              <w:left w:val="single" w:sz="4"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tcPr>
          <w:p w:rsidR="002D14A6" w:rsidRPr="009939CE" w:rsidRDefault="002D14A6">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r>
      <w:tr w:rsidR="002D14A6" w:rsidRPr="009939CE">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2D14A6" w:rsidRPr="009939CE" w:rsidRDefault="006F3691">
            <w:pPr>
              <w:autoSpaceDE w:val="0"/>
              <w:autoSpaceDN w:val="0"/>
              <w:adjustRightInd w:val="0"/>
              <w:jc w:val="center"/>
              <w:rPr>
                <w:rFonts w:ascii="宋体"/>
                <w:color w:val="000000" w:themeColor="text1"/>
                <w:sz w:val="24"/>
                <w:szCs w:val="24"/>
              </w:rPr>
            </w:pPr>
            <w:r w:rsidRPr="009939CE">
              <w:rPr>
                <w:rFonts w:ascii="宋体" w:hint="eastAsia"/>
                <w:color w:val="000000" w:themeColor="text1"/>
                <w:sz w:val="24"/>
                <w:szCs w:val="24"/>
              </w:rPr>
              <w:t>…</w:t>
            </w:r>
          </w:p>
        </w:tc>
        <w:tc>
          <w:tcPr>
            <w:tcW w:w="1234" w:type="dxa"/>
            <w:tcBorders>
              <w:top w:val="single" w:sz="6" w:space="0" w:color="auto"/>
              <w:left w:val="single" w:sz="6"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718" w:type="dxa"/>
            <w:tcBorders>
              <w:top w:val="single" w:sz="6" w:space="0" w:color="auto"/>
              <w:left w:val="single" w:sz="6"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902" w:type="dxa"/>
            <w:tcBorders>
              <w:top w:val="single" w:sz="6" w:space="0" w:color="auto"/>
              <w:left w:val="single" w:sz="6" w:space="0" w:color="auto"/>
              <w:bottom w:val="single" w:sz="6" w:space="0" w:color="auto"/>
              <w:right w:val="single" w:sz="4"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1157" w:type="dxa"/>
            <w:tcBorders>
              <w:top w:val="single" w:sz="6" w:space="0" w:color="auto"/>
              <w:left w:val="single" w:sz="4"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tcPr>
          <w:p w:rsidR="002D14A6" w:rsidRPr="009939CE" w:rsidRDefault="002D14A6">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2D14A6" w:rsidRPr="009939CE" w:rsidRDefault="002D14A6">
            <w:pPr>
              <w:autoSpaceDE w:val="0"/>
              <w:autoSpaceDN w:val="0"/>
              <w:adjustRightInd w:val="0"/>
              <w:jc w:val="both"/>
              <w:rPr>
                <w:rFonts w:ascii="宋体"/>
                <w:color w:val="000000" w:themeColor="text1"/>
                <w:sz w:val="24"/>
                <w:szCs w:val="24"/>
              </w:rPr>
            </w:pPr>
          </w:p>
        </w:tc>
      </w:tr>
    </w:tbl>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hint="eastAsia"/>
          <w:color w:val="000000" w:themeColor="text1"/>
          <w:sz w:val="24"/>
          <w:szCs w:val="24"/>
        </w:rPr>
        <w:t>三、项目内容与范围</w:t>
      </w: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bCs/>
          <w:color w:val="000000" w:themeColor="text1"/>
          <w:sz w:val="24"/>
          <w:szCs w:val="24"/>
        </w:rPr>
        <w:t>___________________________________________________________</w:t>
      </w: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bCs/>
          <w:color w:val="000000" w:themeColor="text1"/>
          <w:sz w:val="24"/>
          <w:szCs w:val="24"/>
        </w:rPr>
        <w:t>___________________________________________________________</w:t>
      </w: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bCs/>
          <w:color w:val="000000" w:themeColor="text1"/>
          <w:sz w:val="24"/>
          <w:szCs w:val="24"/>
        </w:rPr>
        <w:t>___________________________________________________________</w:t>
      </w:r>
    </w:p>
    <w:p w:rsidR="002D14A6" w:rsidRPr="009939CE" w:rsidRDefault="002D14A6">
      <w:pPr>
        <w:spacing w:line="520" w:lineRule="exact"/>
        <w:ind w:firstLineChars="200" w:firstLine="482"/>
        <w:jc w:val="both"/>
        <w:rPr>
          <w:rFonts w:ascii="宋体"/>
          <w:b/>
          <w:bCs/>
          <w:color w:val="000000" w:themeColor="text1"/>
          <w:sz w:val="24"/>
          <w:szCs w:val="24"/>
        </w:rPr>
      </w:pPr>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hint="eastAsia"/>
          <w:color w:val="000000" w:themeColor="text1"/>
          <w:sz w:val="24"/>
          <w:szCs w:val="24"/>
        </w:rPr>
        <w:t>四、合同金额</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1</w:t>
      </w:r>
      <w:r w:rsidRPr="009939CE">
        <w:rPr>
          <w:rFonts w:ascii="宋体" w:hAnsi="宋体" w:hint="eastAsia"/>
          <w:color w:val="000000" w:themeColor="text1"/>
          <w:sz w:val="24"/>
          <w:szCs w:val="24"/>
        </w:rPr>
        <w:t>．合同总额：币种为人民币，小写：大写：</w:t>
      </w:r>
    </w:p>
    <w:p w:rsidR="002D14A6" w:rsidRPr="009939CE" w:rsidRDefault="006F3691">
      <w:pPr>
        <w:widowControl w:val="0"/>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2</w:t>
      </w:r>
      <w:r w:rsidRPr="009939CE">
        <w:rPr>
          <w:rFonts w:ascii="宋体" w:hAnsi="宋体" w:hint="eastAsia"/>
          <w:color w:val="000000" w:themeColor="text1"/>
          <w:sz w:val="24"/>
          <w:szCs w:val="24"/>
        </w:rPr>
        <w:t>．合同总额包括乙方设计、制造、采购、各项税费、交货、技术服务、技术培训、安装、调试、随机零配件、标配工具、运输保险、可靠性运行、预验收、最终验收及质量保证期期间的全部责任和义务及合同实施过程中不可预见费用等。</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3</w:t>
      </w:r>
      <w:r w:rsidRPr="009939CE">
        <w:rPr>
          <w:rFonts w:ascii="宋体" w:hAnsi="宋体" w:hint="eastAsia"/>
          <w:color w:val="000000" w:themeColor="text1"/>
          <w:sz w:val="24"/>
          <w:szCs w:val="24"/>
        </w:rPr>
        <w:t>．价格为固定不变价，天数为日历日。</w:t>
      </w:r>
    </w:p>
    <w:p w:rsidR="002D14A6" w:rsidRPr="009939CE" w:rsidRDefault="002D14A6">
      <w:pPr>
        <w:spacing w:line="520" w:lineRule="exact"/>
        <w:ind w:firstLineChars="200" w:firstLine="480"/>
        <w:jc w:val="both"/>
        <w:rPr>
          <w:rFonts w:ascii="宋体"/>
          <w:color w:val="000000" w:themeColor="text1"/>
          <w:sz w:val="24"/>
          <w:szCs w:val="24"/>
        </w:rPr>
      </w:pPr>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hint="eastAsia"/>
          <w:color w:val="000000" w:themeColor="text1"/>
          <w:sz w:val="24"/>
          <w:szCs w:val="24"/>
        </w:rPr>
        <w:t>五、货物产地及验收标准</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1</w:t>
      </w:r>
      <w:r w:rsidRPr="009939CE">
        <w:rPr>
          <w:rFonts w:ascii="宋体" w:hAnsi="宋体" w:hint="eastAsia"/>
          <w:color w:val="000000" w:themeColor="text1"/>
          <w:sz w:val="24"/>
          <w:szCs w:val="24"/>
        </w:rPr>
        <w:t>．货物为原制造商制造的全新产品，整机无污染，无侵权行为、表面无划损、无任何缺陷隐患，在中国境内可依常规安全合法使用。</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2</w:t>
      </w:r>
      <w:r w:rsidRPr="009939CE">
        <w:rPr>
          <w:rFonts w:ascii="宋体" w:hAnsi="宋体" w:hint="eastAsia"/>
          <w:color w:val="000000" w:themeColor="text1"/>
          <w:sz w:val="24"/>
          <w:szCs w:val="24"/>
        </w:rPr>
        <w:t>．交付验收标准</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依次序对照适用标准为：</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int="eastAsia"/>
          <w:color w:val="000000" w:themeColor="text1"/>
          <w:sz w:val="24"/>
          <w:szCs w:val="24"/>
        </w:rPr>
        <w:t>①</w:t>
      </w:r>
      <w:r w:rsidRPr="009939CE">
        <w:rPr>
          <w:rFonts w:ascii="宋体" w:hAnsi="宋体" w:hint="eastAsia"/>
          <w:color w:val="000000" w:themeColor="text1"/>
          <w:sz w:val="24"/>
          <w:szCs w:val="24"/>
        </w:rPr>
        <w:t>符合中华人民共和国国家安全质量标准、环保标准或行业技术规范标准；</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int="eastAsia"/>
          <w:color w:val="000000" w:themeColor="text1"/>
          <w:sz w:val="24"/>
          <w:szCs w:val="24"/>
        </w:rPr>
        <w:t>②</w:t>
      </w:r>
      <w:r w:rsidRPr="009939CE">
        <w:rPr>
          <w:rFonts w:ascii="宋体" w:hAnsi="宋体" w:hint="eastAsia"/>
          <w:color w:val="000000" w:themeColor="text1"/>
          <w:sz w:val="24"/>
          <w:szCs w:val="24"/>
        </w:rPr>
        <w:t>符合招标文件和响应承诺中甲方认可的合理最佳配置、参数及各项要求；</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int="eastAsia"/>
          <w:color w:val="000000" w:themeColor="text1"/>
          <w:sz w:val="24"/>
          <w:szCs w:val="24"/>
        </w:rPr>
        <w:t>③</w:t>
      </w:r>
      <w:r w:rsidRPr="009939CE">
        <w:rPr>
          <w:rFonts w:ascii="宋体" w:hAnsi="宋体" w:hint="eastAsia"/>
          <w:color w:val="000000" w:themeColor="text1"/>
          <w:sz w:val="24"/>
          <w:szCs w:val="24"/>
        </w:rPr>
        <w:t>货物来源国官方标准。上述标准必须是有关官方机构发布的最新版本的标准。</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3</w:t>
      </w:r>
      <w:r w:rsidRPr="009939CE">
        <w:rPr>
          <w:rFonts w:ascii="宋体" w:hAnsi="宋体" w:hint="eastAsia"/>
          <w:color w:val="000000" w:themeColor="text1"/>
          <w:sz w:val="24"/>
          <w:szCs w:val="24"/>
        </w:rPr>
        <w:t>．进口产品必须具备原产地证明、进口商检证明、免税证明、报关单及购汇水单等合法进货渠道证明。</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4</w:t>
      </w:r>
      <w:r w:rsidRPr="009939CE">
        <w:rPr>
          <w:rFonts w:ascii="宋体" w:hAnsi="宋体" w:hint="eastAsia"/>
          <w:color w:val="000000" w:themeColor="text1"/>
          <w:sz w:val="24"/>
          <w:szCs w:val="24"/>
        </w:rPr>
        <w:t>．国内制造的产品必须具备出厂合格证。</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5</w:t>
      </w:r>
      <w:r w:rsidRPr="009939CE">
        <w:rPr>
          <w:rFonts w:ascii="宋体" w:hAnsi="宋体" w:hint="eastAsia"/>
          <w:color w:val="000000" w:themeColor="text1"/>
          <w:sz w:val="24"/>
          <w:szCs w:val="24"/>
        </w:rPr>
        <w:t>．乙方应将关键主机设备的用户手册、保修手册、有关单证资料及配备件、随机工具等交付给甲方，使用操作及安全须知等重要资料应附有中文说明。</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6.</w:t>
      </w:r>
      <w:r w:rsidRPr="009939CE">
        <w:rPr>
          <w:rFonts w:ascii="宋体" w:hAnsi="宋体" w:hint="eastAsia"/>
          <w:color w:val="000000" w:themeColor="text1"/>
          <w:sz w:val="24"/>
          <w:szCs w:val="24"/>
        </w:rPr>
        <w:t>整体验收按国家有关的规定、规范进行。中标人按照采购人总项目的总体调试、验收的要求，在设备安装调试完毕后，由采购人监督中标人对所有采购的产品进行相应的联机测试和性能测试，调试整条生产线，然后由采购人及中标人双方对整个项目总体共同进行质量验收，在生产线设备正常运行</w:t>
      </w:r>
      <w:r w:rsidRPr="009939CE">
        <w:rPr>
          <w:rFonts w:ascii="宋体" w:hAnsi="宋体"/>
          <w:color w:val="000000" w:themeColor="text1"/>
          <w:sz w:val="24"/>
          <w:szCs w:val="24"/>
        </w:rPr>
        <w:t>15</w:t>
      </w:r>
      <w:r w:rsidRPr="009939CE">
        <w:rPr>
          <w:rFonts w:ascii="宋体" w:hAnsi="宋体" w:hint="eastAsia"/>
          <w:color w:val="000000" w:themeColor="text1"/>
          <w:sz w:val="24"/>
          <w:szCs w:val="24"/>
        </w:rPr>
        <w:t>天后，验收合格双方签署质量验收表。</w:t>
      </w:r>
    </w:p>
    <w:p w:rsidR="002D14A6" w:rsidRPr="009939CE" w:rsidRDefault="002D14A6">
      <w:pPr>
        <w:spacing w:line="520" w:lineRule="exact"/>
        <w:ind w:firstLineChars="200" w:firstLine="480"/>
        <w:jc w:val="both"/>
        <w:rPr>
          <w:rFonts w:ascii="宋体"/>
          <w:color w:val="000000" w:themeColor="text1"/>
          <w:sz w:val="24"/>
          <w:szCs w:val="24"/>
        </w:rPr>
      </w:pPr>
    </w:p>
    <w:p w:rsidR="002D14A6" w:rsidRPr="009939CE" w:rsidRDefault="006F3691">
      <w:pPr>
        <w:pStyle w:val="33"/>
        <w:ind w:firstLine="482"/>
        <w:rPr>
          <w:rFonts w:ascii="宋体" w:eastAsia="宋体" w:hAnsi="宋体"/>
          <w:color w:val="000000" w:themeColor="text1"/>
          <w:sz w:val="24"/>
          <w:szCs w:val="24"/>
        </w:rPr>
      </w:pPr>
      <w:bookmarkStart w:id="278" w:name="_Toc228438114"/>
      <w:r w:rsidRPr="009939CE">
        <w:rPr>
          <w:rFonts w:ascii="宋体" w:eastAsia="宋体" w:hAnsi="宋体" w:hint="eastAsia"/>
          <w:color w:val="000000" w:themeColor="text1"/>
          <w:sz w:val="24"/>
          <w:szCs w:val="24"/>
        </w:rPr>
        <w:t>六、双方的权利和义务</w:t>
      </w:r>
      <w:bookmarkEnd w:id="278"/>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（甲乙双方协商订立，如没有，请将该条删除。）</w:t>
      </w:r>
    </w:p>
    <w:p w:rsidR="002D14A6" w:rsidRPr="009939CE" w:rsidRDefault="002D14A6">
      <w:pPr>
        <w:spacing w:line="520" w:lineRule="exact"/>
        <w:ind w:firstLineChars="200" w:firstLine="482"/>
        <w:jc w:val="both"/>
        <w:rPr>
          <w:rFonts w:ascii="宋体"/>
          <w:b/>
          <w:bCs/>
          <w:color w:val="000000" w:themeColor="text1"/>
          <w:sz w:val="24"/>
          <w:szCs w:val="24"/>
        </w:rPr>
      </w:pPr>
    </w:p>
    <w:p w:rsidR="002D14A6" w:rsidRPr="009939CE" w:rsidRDefault="006F3691">
      <w:pPr>
        <w:pStyle w:val="33"/>
        <w:spacing w:line="360" w:lineRule="auto"/>
        <w:ind w:firstLine="482"/>
        <w:rPr>
          <w:rFonts w:ascii="宋体" w:eastAsia="宋体" w:hAnsi="宋体"/>
          <w:color w:val="000000" w:themeColor="text1"/>
          <w:sz w:val="24"/>
          <w:szCs w:val="24"/>
        </w:rPr>
      </w:pPr>
      <w:r w:rsidRPr="009939CE">
        <w:rPr>
          <w:rFonts w:ascii="宋体" w:eastAsia="宋体" w:hAnsi="宋体" w:hint="eastAsia"/>
          <w:color w:val="000000" w:themeColor="text1"/>
          <w:sz w:val="24"/>
          <w:szCs w:val="24"/>
        </w:rPr>
        <w:t>七、交货时间、地点</w:t>
      </w:r>
    </w:p>
    <w:p w:rsidR="002D14A6" w:rsidRPr="009939CE" w:rsidRDefault="006F3691">
      <w:pPr>
        <w:spacing w:line="360" w:lineRule="auto"/>
        <w:ind w:firstLineChars="200" w:firstLine="480"/>
        <w:rPr>
          <w:rFonts w:ascii="宋体"/>
          <w:color w:val="000000" w:themeColor="text1"/>
          <w:sz w:val="24"/>
        </w:rPr>
      </w:pPr>
      <w:r w:rsidRPr="009939CE">
        <w:rPr>
          <w:rFonts w:ascii="宋体" w:hAnsi="宋体" w:hint="eastAsia"/>
          <w:color w:val="000000" w:themeColor="text1"/>
          <w:sz w:val="24"/>
          <w:szCs w:val="24"/>
        </w:rPr>
        <w:t>合同签订后，产品6</w:t>
      </w:r>
      <w:r w:rsidRPr="009939CE">
        <w:rPr>
          <w:rFonts w:ascii="宋体" w:hAnsi="宋体"/>
          <w:color w:val="000000" w:themeColor="text1"/>
          <w:sz w:val="24"/>
          <w:szCs w:val="24"/>
        </w:rPr>
        <w:t>0</w:t>
      </w:r>
      <w:r w:rsidRPr="009939CE">
        <w:rPr>
          <w:rFonts w:ascii="宋体" w:hAnsi="宋体" w:hint="eastAsia"/>
          <w:color w:val="000000" w:themeColor="text1"/>
          <w:sz w:val="24"/>
          <w:szCs w:val="24"/>
        </w:rPr>
        <w:t>天（日历天）内完成交货、安装、调试、提供相应技术服务，保证项目交付甲方验收通过。交货地点为甲方指定地点。</w:t>
      </w:r>
    </w:p>
    <w:p w:rsidR="002D14A6" w:rsidRPr="009939CE" w:rsidRDefault="002D14A6">
      <w:pPr>
        <w:spacing w:line="520" w:lineRule="exact"/>
        <w:ind w:firstLineChars="200" w:firstLine="482"/>
        <w:jc w:val="both"/>
        <w:rPr>
          <w:rFonts w:ascii="宋体"/>
          <w:b/>
          <w:bCs/>
          <w:color w:val="000000" w:themeColor="text1"/>
          <w:sz w:val="24"/>
          <w:szCs w:val="24"/>
        </w:rPr>
      </w:pPr>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hint="eastAsia"/>
          <w:color w:val="000000" w:themeColor="text1"/>
          <w:sz w:val="24"/>
          <w:szCs w:val="24"/>
        </w:rPr>
        <w:t>八、包装</w:t>
      </w:r>
    </w:p>
    <w:p w:rsidR="002D14A6" w:rsidRPr="009939CE" w:rsidRDefault="006F3691">
      <w:pPr>
        <w:pStyle w:val="ae"/>
        <w:spacing w:line="520" w:lineRule="exact"/>
        <w:ind w:left="0" w:firstLineChars="200" w:firstLine="480"/>
        <w:rPr>
          <w:rFonts w:ascii="宋体" w:eastAsia="宋体" w:hAnsi="宋体"/>
          <w:color w:val="000000" w:themeColor="text1"/>
          <w:sz w:val="24"/>
          <w:szCs w:val="24"/>
          <w:lang w:eastAsia="zh-CN"/>
        </w:rPr>
      </w:pPr>
      <w:r w:rsidRPr="009939CE">
        <w:rPr>
          <w:rFonts w:ascii="宋体" w:eastAsia="宋体" w:hAnsi="宋体" w:hint="eastAsia"/>
          <w:color w:val="000000" w:themeColor="text1"/>
          <w:sz w:val="24"/>
          <w:szCs w:val="24"/>
        </w:rPr>
        <w:t>货物为原厂制造商未启封全新包装</w:t>
      </w:r>
      <w:r w:rsidRPr="009939CE">
        <w:rPr>
          <w:rFonts w:ascii="宋体" w:eastAsia="宋体" w:hAnsi="宋体" w:hint="eastAsia"/>
          <w:color w:val="000000" w:themeColor="text1"/>
          <w:sz w:val="24"/>
          <w:szCs w:val="24"/>
          <w:lang w:eastAsia="zh-CN"/>
        </w:rPr>
        <w:t>，</w:t>
      </w:r>
      <w:r w:rsidRPr="009939CE">
        <w:rPr>
          <w:rFonts w:ascii="宋体" w:eastAsia="宋体" w:hAnsi="宋体" w:hint="eastAsia"/>
          <w:color w:val="000000" w:themeColor="text1"/>
          <w:sz w:val="24"/>
          <w:szCs w:val="24"/>
        </w:rPr>
        <w:t>序列号</w:t>
      </w:r>
      <w:r w:rsidRPr="009939CE">
        <w:rPr>
          <w:rFonts w:ascii="宋体" w:eastAsia="宋体" w:hAnsi="宋体" w:hint="eastAsia"/>
          <w:color w:val="000000" w:themeColor="text1"/>
          <w:sz w:val="24"/>
          <w:szCs w:val="24"/>
          <w:lang w:eastAsia="zh-CN"/>
        </w:rPr>
        <w:t>、</w:t>
      </w:r>
      <w:r w:rsidRPr="009939CE">
        <w:rPr>
          <w:rFonts w:ascii="宋体" w:eastAsia="宋体" w:hAnsi="宋体" w:hint="eastAsia"/>
          <w:color w:val="000000" w:themeColor="text1"/>
          <w:sz w:val="24"/>
          <w:szCs w:val="24"/>
        </w:rPr>
        <w:t>包装箱号与出厂批号一致</w:t>
      </w:r>
      <w:r w:rsidRPr="009939CE">
        <w:rPr>
          <w:rFonts w:ascii="宋体" w:eastAsia="宋体" w:hAnsi="宋体" w:hint="eastAsia"/>
          <w:color w:val="000000" w:themeColor="text1"/>
          <w:sz w:val="24"/>
          <w:szCs w:val="24"/>
          <w:lang w:eastAsia="zh-CN"/>
        </w:rPr>
        <w:t>，</w:t>
      </w:r>
      <w:r w:rsidRPr="009939CE">
        <w:rPr>
          <w:rFonts w:ascii="宋体" w:eastAsia="宋体" w:hAnsi="宋体" w:hint="eastAsia"/>
          <w:color w:val="000000" w:themeColor="text1"/>
          <w:sz w:val="24"/>
          <w:szCs w:val="24"/>
        </w:rPr>
        <w:t>并可追索查阅</w:t>
      </w:r>
      <w:r w:rsidRPr="009939CE">
        <w:rPr>
          <w:rFonts w:ascii="宋体" w:eastAsia="宋体" w:hAnsi="宋体" w:hint="eastAsia"/>
          <w:color w:val="000000" w:themeColor="text1"/>
          <w:sz w:val="24"/>
          <w:szCs w:val="24"/>
          <w:lang w:eastAsia="zh-CN"/>
        </w:rPr>
        <w:t>。</w:t>
      </w:r>
    </w:p>
    <w:p w:rsidR="002D14A6" w:rsidRPr="009939CE" w:rsidRDefault="002D14A6">
      <w:pPr>
        <w:pStyle w:val="ae"/>
        <w:spacing w:line="520" w:lineRule="exact"/>
        <w:ind w:left="0" w:firstLineChars="200" w:firstLine="480"/>
        <w:rPr>
          <w:rFonts w:ascii="宋体" w:eastAsia="宋体" w:hAnsi="宋体"/>
          <w:color w:val="000000" w:themeColor="text1"/>
          <w:sz w:val="24"/>
          <w:szCs w:val="24"/>
          <w:lang w:eastAsia="zh-CN"/>
        </w:rPr>
      </w:pPr>
    </w:p>
    <w:p w:rsidR="002D14A6" w:rsidRPr="009939CE" w:rsidRDefault="006F3691">
      <w:pPr>
        <w:pStyle w:val="33"/>
        <w:spacing w:line="360" w:lineRule="auto"/>
        <w:ind w:firstLine="482"/>
        <w:rPr>
          <w:rFonts w:ascii="宋体" w:eastAsia="宋体" w:hAnsi="宋体"/>
          <w:color w:val="000000" w:themeColor="text1"/>
          <w:sz w:val="24"/>
          <w:szCs w:val="24"/>
        </w:rPr>
      </w:pPr>
      <w:r w:rsidRPr="009939CE">
        <w:rPr>
          <w:rFonts w:ascii="宋体" w:eastAsia="宋体" w:hAnsi="宋体" w:hint="eastAsia"/>
          <w:color w:val="000000" w:themeColor="text1"/>
          <w:sz w:val="24"/>
          <w:szCs w:val="24"/>
        </w:rPr>
        <w:t>九、付款方式</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1</w:t>
      </w:r>
      <w:r w:rsidRPr="009939CE">
        <w:rPr>
          <w:rFonts w:ascii="宋体" w:hAnsi="宋体" w:hint="eastAsia"/>
          <w:color w:val="000000" w:themeColor="text1"/>
          <w:sz w:val="24"/>
          <w:szCs w:val="24"/>
        </w:rPr>
        <w:t>．合同签订前，乙方向甲方提交中标金额</w:t>
      </w:r>
      <w:r w:rsidRPr="009939CE">
        <w:rPr>
          <w:rFonts w:ascii="宋体" w:hAnsi="宋体"/>
          <w:color w:val="000000" w:themeColor="text1"/>
          <w:sz w:val="24"/>
          <w:szCs w:val="24"/>
        </w:rPr>
        <w:t xml:space="preserve"> 10</w:t>
      </w:r>
      <w:r w:rsidRPr="009939CE">
        <w:rPr>
          <w:rFonts w:ascii="宋体" w:hAnsi="宋体" w:hint="eastAsia"/>
          <w:color w:val="000000" w:themeColor="text1"/>
          <w:sz w:val="24"/>
          <w:szCs w:val="24"/>
        </w:rPr>
        <w:t>％的履约保证金（不计利息）；甲方在收到履约保证金后，</w:t>
      </w:r>
      <w:r w:rsidRPr="009939CE">
        <w:rPr>
          <w:rFonts w:ascii="宋体" w:hAnsi="宋体"/>
          <w:color w:val="000000" w:themeColor="text1"/>
          <w:sz w:val="24"/>
          <w:szCs w:val="24"/>
        </w:rPr>
        <w:t>15</w:t>
      </w:r>
      <w:r w:rsidRPr="009939CE">
        <w:rPr>
          <w:rFonts w:ascii="宋体" w:hAnsi="宋体" w:hint="eastAsia"/>
          <w:color w:val="000000" w:themeColor="text1"/>
          <w:sz w:val="24"/>
          <w:szCs w:val="24"/>
        </w:rPr>
        <w:t>个工作日内向乙方支付合同金额80</w:t>
      </w:r>
      <w:r w:rsidRPr="009939CE">
        <w:rPr>
          <w:rFonts w:ascii="宋体" w:hAnsi="宋体"/>
          <w:color w:val="000000" w:themeColor="text1"/>
          <w:sz w:val="24"/>
          <w:szCs w:val="24"/>
        </w:rPr>
        <w:t>%</w:t>
      </w:r>
      <w:r w:rsidRPr="009939CE">
        <w:rPr>
          <w:rFonts w:ascii="宋体" w:hAnsi="宋体" w:hint="eastAsia"/>
          <w:color w:val="000000" w:themeColor="text1"/>
          <w:sz w:val="24"/>
          <w:szCs w:val="24"/>
        </w:rPr>
        <w:t>的预付货款；甲方收到乙方提供的货物，经甲方初验后，甲方可再向乙方支付合同金额1</w:t>
      </w:r>
      <w:bookmarkStart w:id="279" w:name="_GoBack"/>
      <w:bookmarkEnd w:id="279"/>
      <w:r w:rsidRPr="009939CE">
        <w:rPr>
          <w:rFonts w:ascii="宋体" w:hAnsi="宋体"/>
          <w:color w:val="000000" w:themeColor="text1"/>
          <w:sz w:val="24"/>
          <w:szCs w:val="24"/>
        </w:rPr>
        <w:t>0%</w:t>
      </w:r>
      <w:r w:rsidRPr="009939CE">
        <w:rPr>
          <w:rFonts w:ascii="宋体" w:hAnsi="宋体" w:hint="eastAsia"/>
          <w:color w:val="000000" w:themeColor="text1"/>
          <w:sz w:val="24"/>
          <w:szCs w:val="24"/>
        </w:rPr>
        <w:t>的货款。货物安装调试完毕并验收合格后，乙方提交质量保证金后，甲方支付余款及退还履约保证金。</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2</w:t>
      </w:r>
      <w:r w:rsidRPr="009939CE">
        <w:rPr>
          <w:rFonts w:ascii="宋体" w:hAnsi="宋体" w:hint="eastAsia"/>
          <w:color w:val="000000" w:themeColor="text1"/>
          <w:sz w:val="24"/>
          <w:szCs w:val="24"/>
        </w:rPr>
        <w:t>．当乙方将货物安装调试完毕，双方验收合格后，由甲方出具验收合格报告。</w:t>
      </w:r>
    </w:p>
    <w:p w:rsidR="002D14A6" w:rsidRPr="009939CE" w:rsidRDefault="006F3691">
      <w:pPr>
        <w:spacing w:line="360" w:lineRule="auto"/>
        <w:ind w:firstLineChars="200" w:firstLine="480"/>
        <w:jc w:val="both"/>
        <w:rPr>
          <w:rFonts w:ascii="宋体" w:hAnsi="宋体"/>
          <w:bCs/>
          <w:color w:val="000000" w:themeColor="text1"/>
          <w:sz w:val="24"/>
          <w:szCs w:val="24"/>
        </w:rPr>
      </w:pPr>
      <w:r w:rsidRPr="009939CE">
        <w:rPr>
          <w:rFonts w:ascii="宋体" w:hAnsi="宋体" w:hint="eastAsia"/>
          <w:bCs/>
          <w:color w:val="000000" w:themeColor="text1"/>
          <w:sz w:val="24"/>
          <w:szCs w:val="24"/>
        </w:rPr>
        <w:t>（</w:t>
      </w:r>
      <w:r w:rsidRPr="009939CE">
        <w:rPr>
          <w:rFonts w:ascii="宋体" w:hAnsi="宋体"/>
          <w:bCs/>
          <w:color w:val="000000" w:themeColor="text1"/>
          <w:sz w:val="24"/>
          <w:szCs w:val="24"/>
        </w:rPr>
        <w:t>1</w:t>
      </w:r>
      <w:r w:rsidRPr="009939CE">
        <w:rPr>
          <w:rFonts w:ascii="宋体" w:hAnsi="宋体" w:hint="eastAsia"/>
          <w:bCs/>
          <w:color w:val="000000" w:themeColor="text1"/>
          <w:sz w:val="24"/>
          <w:szCs w:val="24"/>
        </w:rPr>
        <w:t>）国产设备、不免税自用进口设备：乙方必须提供由当地国家、地方税务机关监制，并套印当地国家、地方税务机关印章的相关人民币正式发票（国内人民币发票）；</w:t>
      </w:r>
    </w:p>
    <w:p w:rsidR="002D14A6" w:rsidRPr="009939CE" w:rsidRDefault="006F3691">
      <w:pPr>
        <w:spacing w:line="360" w:lineRule="auto"/>
        <w:ind w:firstLineChars="200" w:firstLine="480"/>
        <w:jc w:val="both"/>
        <w:rPr>
          <w:rFonts w:ascii="宋体" w:hAnsi="宋体"/>
          <w:bCs/>
          <w:color w:val="000000" w:themeColor="text1"/>
          <w:sz w:val="24"/>
          <w:szCs w:val="24"/>
        </w:rPr>
      </w:pPr>
      <w:r w:rsidRPr="009939CE">
        <w:rPr>
          <w:rFonts w:ascii="宋体" w:hAnsi="宋体"/>
          <w:bCs/>
          <w:color w:val="000000" w:themeColor="text1"/>
          <w:sz w:val="24"/>
          <w:szCs w:val="24"/>
        </w:rPr>
        <w:t>（2）免税自用进口设备：乙方按（</w:t>
      </w:r>
      <w:r w:rsidRPr="009939CE">
        <w:rPr>
          <w:rFonts w:ascii="宋体" w:hAnsi="宋体" w:hint="eastAsia"/>
          <w:bCs/>
          <w:color w:val="000000" w:themeColor="text1"/>
          <w:sz w:val="24"/>
          <w:szCs w:val="24"/>
        </w:rPr>
        <w:t>A</w:t>
      </w:r>
      <w:r w:rsidRPr="009939CE">
        <w:rPr>
          <w:rFonts w:ascii="宋体" w:hAnsi="宋体"/>
          <w:bCs/>
          <w:color w:val="000000" w:themeColor="text1"/>
          <w:sz w:val="24"/>
          <w:szCs w:val="24"/>
        </w:rPr>
        <w:t>）提供发票，而且提供的发票上购买方必须是甲方单位名称，连同报关单复印件作报销凭证和验收单据。</w:t>
      </w:r>
    </w:p>
    <w:p w:rsidR="002D14A6" w:rsidRPr="009939CE" w:rsidRDefault="006F3691">
      <w:pPr>
        <w:spacing w:line="360" w:lineRule="auto"/>
        <w:ind w:firstLineChars="200" w:firstLine="480"/>
        <w:jc w:val="both"/>
        <w:rPr>
          <w:rFonts w:ascii="宋体" w:hAnsi="宋体"/>
          <w:bCs/>
          <w:color w:val="000000" w:themeColor="text1"/>
          <w:sz w:val="24"/>
          <w:szCs w:val="24"/>
        </w:rPr>
      </w:pPr>
      <w:r w:rsidRPr="009939CE">
        <w:rPr>
          <w:rFonts w:ascii="宋体" w:hAnsi="宋体"/>
          <w:bCs/>
          <w:color w:val="000000" w:themeColor="text1"/>
          <w:sz w:val="24"/>
          <w:szCs w:val="24"/>
        </w:rPr>
        <w:t>A．全额境外原始发票，汇率以签合同日为准；</w:t>
      </w:r>
    </w:p>
    <w:p w:rsidR="002D14A6" w:rsidRPr="009939CE" w:rsidRDefault="006F3691">
      <w:pPr>
        <w:spacing w:line="360" w:lineRule="auto"/>
        <w:ind w:firstLineChars="200" w:firstLine="480"/>
        <w:jc w:val="both"/>
        <w:rPr>
          <w:rFonts w:ascii="宋体" w:hAnsi="宋体"/>
          <w:bCs/>
          <w:color w:val="000000" w:themeColor="text1"/>
          <w:sz w:val="24"/>
          <w:szCs w:val="24"/>
        </w:rPr>
      </w:pPr>
      <w:r w:rsidRPr="009939CE">
        <w:rPr>
          <w:rFonts w:ascii="宋体" w:hAnsi="宋体"/>
          <w:bCs/>
          <w:color w:val="000000" w:themeColor="text1"/>
          <w:sz w:val="24"/>
          <w:szCs w:val="24"/>
        </w:rPr>
        <w:t xml:space="preserve">B．全额国内发票，可以是免税或非免税的发票； </w:t>
      </w:r>
    </w:p>
    <w:p w:rsidR="002D14A6" w:rsidRPr="009939CE" w:rsidRDefault="006F3691">
      <w:pPr>
        <w:spacing w:line="360" w:lineRule="auto"/>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提交上述文件、单据、发票后，乙方向甲方缴纳合同总金额的</w:t>
      </w:r>
      <w:r w:rsidRPr="009939CE">
        <w:rPr>
          <w:rFonts w:ascii="宋体" w:hAnsi="宋体"/>
          <w:bCs/>
          <w:color w:val="000000" w:themeColor="text1"/>
          <w:sz w:val="24"/>
          <w:szCs w:val="24"/>
        </w:rPr>
        <w:t>3%</w:t>
      </w:r>
      <w:r w:rsidRPr="009939CE">
        <w:rPr>
          <w:rFonts w:ascii="宋体" w:hAnsi="宋体" w:hint="eastAsia"/>
          <w:bCs/>
          <w:color w:val="000000" w:themeColor="text1"/>
          <w:sz w:val="24"/>
          <w:szCs w:val="24"/>
        </w:rPr>
        <w:t>作为质量保证金，甲方向乙方退还履约保证金和剩余尾款；</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3</w:t>
      </w:r>
      <w:r w:rsidRPr="009939CE">
        <w:rPr>
          <w:rFonts w:ascii="宋体" w:hAnsi="宋体" w:hint="eastAsia"/>
          <w:color w:val="000000" w:themeColor="text1"/>
          <w:sz w:val="24"/>
          <w:szCs w:val="24"/>
        </w:rPr>
        <w:t>．货物连续安全运行至质保期满后，甲方返还质量保证金；</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4</w:t>
      </w:r>
      <w:r w:rsidRPr="009939CE">
        <w:rPr>
          <w:rFonts w:ascii="宋体" w:hAnsi="宋体" w:hint="eastAsia"/>
          <w:color w:val="000000" w:themeColor="text1"/>
          <w:sz w:val="24"/>
          <w:szCs w:val="24"/>
        </w:rPr>
        <w:t>．办理上述款项付款的时间一般不超过</w:t>
      </w:r>
      <w:r w:rsidRPr="009939CE">
        <w:rPr>
          <w:rFonts w:ascii="宋体" w:hAnsi="宋体"/>
          <w:color w:val="000000" w:themeColor="text1"/>
          <w:sz w:val="24"/>
          <w:szCs w:val="24"/>
        </w:rPr>
        <w:t>15</w:t>
      </w:r>
      <w:r w:rsidRPr="009939CE">
        <w:rPr>
          <w:rFonts w:ascii="宋体" w:hAnsi="宋体" w:hint="eastAsia"/>
          <w:color w:val="000000" w:themeColor="text1"/>
          <w:sz w:val="24"/>
          <w:szCs w:val="24"/>
        </w:rPr>
        <w:t>个工作日。</w:t>
      </w:r>
    </w:p>
    <w:p w:rsidR="002D14A6" w:rsidRPr="009939CE" w:rsidRDefault="002D14A6">
      <w:pPr>
        <w:spacing w:line="360" w:lineRule="auto"/>
        <w:ind w:firstLineChars="200" w:firstLine="480"/>
        <w:jc w:val="both"/>
        <w:rPr>
          <w:rFonts w:ascii="宋体"/>
          <w:color w:val="000000" w:themeColor="text1"/>
          <w:sz w:val="24"/>
          <w:szCs w:val="24"/>
        </w:rPr>
      </w:pPr>
    </w:p>
    <w:p w:rsidR="002D14A6" w:rsidRPr="009939CE" w:rsidRDefault="006F3691">
      <w:pPr>
        <w:pStyle w:val="33"/>
        <w:spacing w:line="360" w:lineRule="auto"/>
        <w:ind w:firstLine="482"/>
        <w:rPr>
          <w:rFonts w:ascii="宋体" w:eastAsia="宋体" w:hAnsi="宋体"/>
          <w:color w:val="000000" w:themeColor="text1"/>
          <w:sz w:val="24"/>
          <w:szCs w:val="24"/>
        </w:rPr>
      </w:pPr>
      <w:r w:rsidRPr="009939CE">
        <w:rPr>
          <w:rFonts w:ascii="宋体" w:eastAsia="宋体" w:hAnsi="宋体" w:hint="eastAsia"/>
          <w:color w:val="000000" w:themeColor="text1"/>
          <w:sz w:val="24"/>
          <w:szCs w:val="24"/>
        </w:rPr>
        <w:t>十、安装与调试</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以符合投标文件要求和响应承诺的前提下，将货物（系统）安装并调试至最佳状态且双方均认为满意。</w:t>
      </w:r>
    </w:p>
    <w:p w:rsidR="002D14A6" w:rsidRPr="009939CE" w:rsidRDefault="002D14A6">
      <w:pPr>
        <w:spacing w:line="520" w:lineRule="exact"/>
        <w:ind w:firstLineChars="200" w:firstLine="480"/>
        <w:jc w:val="both"/>
        <w:rPr>
          <w:rFonts w:ascii="宋体"/>
          <w:color w:val="000000" w:themeColor="text1"/>
          <w:sz w:val="24"/>
          <w:szCs w:val="24"/>
        </w:rPr>
      </w:pPr>
    </w:p>
    <w:p w:rsidR="002D14A6" w:rsidRPr="009939CE" w:rsidRDefault="006F3691">
      <w:pPr>
        <w:pStyle w:val="33"/>
        <w:spacing w:line="360" w:lineRule="auto"/>
        <w:ind w:firstLine="482"/>
        <w:rPr>
          <w:rFonts w:ascii="宋体" w:eastAsia="宋体" w:hAnsi="宋体"/>
          <w:color w:val="000000" w:themeColor="text1"/>
          <w:sz w:val="24"/>
          <w:szCs w:val="24"/>
        </w:rPr>
      </w:pPr>
      <w:r w:rsidRPr="009939CE">
        <w:rPr>
          <w:rFonts w:ascii="宋体" w:eastAsia="宋体" w:hAnsi="宋体" w:hint="eastAsia"/>
          <w:color w:val="000000" w:themeColor="text1"/>
          <w:sz w:val="24"/>
          <w:szCs w:val="24"/>
        </w:rPr>
        <w:t>十一、验收方式、质保期及售后服务要求</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1</w:t>
      </w:r>
      <w:r w:rsidRPr="009939CE">
        <w:rPr>
          <w:rFonts w:ascii="宋体" w:hAnsi="宋体" w:hint="eastAsia"/>
          <w:color w:val="000000" w:themeColor="text1"/>
          <w:sz w:val="24"/>
          <w:szCs w:val="24"/>
        </w:rPr>
        <w:t>．甲乙双方依照招标文件、投标文件、制造商提供的装箱清单及本合同的相关规定进行验收。无装箱清单的将不予验收。</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乙方负责对甲方人员进行现场免费使用培训，培训工作结束后</w:t>
      </w:r>
      <w:r w:rsidRPr="009939CE">
        <w:rPr>
          <w:rFonts w:ascii="宋体" w:hAnsi="宋体"/>
          <w:color w:val="000000" w:themeColor="text1"/>
          <w:sz w:val="24"/>
          <w:szCs w:val="24"/>
        </w:rPr>
        <w:t>15</w:t>
      </w:r>
      <w:r w:rsidRPr="009939CE">
        <w:rPr>
          <w:rFonts w:ascii="宋体" w:hAnsi="宋体" w:hint="eastAsia"/>
          <w:color w:val="000000" w:themeColor="text1"/>
          <w:sz w:val="24"/>
          <w:szCs w:val="24"/>
        </w:rPr>
        <w:t>个工作日内由乙方和甲方共同验收后并由甲方出具验收报告。设备验收交付前的产权归乙方所有。</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2</w:t>
      </w:r>
      <w:r w:rsidRPr="009939CE">
        <w:rPr>
          <w:rFonts w:ascii="宋体" w:hAnsi="宋体" w:hint="eastAsia"/>
          <w:color w:val="000000" w:themeColor="text1"/>
          <w:sz w:val="24"/>
          <w:szCs w:val="24"/>
        </w:rPr>
        <w:t>．本合同货物的质量保证期</w:t>
      </w:r>
      <w:r w:rsidRPr="009939CE">
        <w:rPr>
          <w:rFonts w:ascii="宋体" w:hAnsi="宋体"/>
          <w:color w:val="000000" w:themeColor="text1"/>
          <w:sz w:val="24"/>
          <w:szCs w:val="24"/>
          <w:u w:val="single"/>
        </w:rPr>
        <w:t>24</w:t>
      </w:r>
      <w:r w:rsidRPr="009939CE">
        <w:rPr>
          <w:rFonts w:ascii="宋体" w:hAnsi="宋体" w:hint="eastAsia"/>
          <w:color w:val="000000" w:themeColor="text1"/>
          <w:sz w:val="24"/>
          <w:szCs w:val="24"/>
        </w:rPr>
        <w:t>个月。质保期内乙方对所供货物实行免费包修、包换、包退、维护保养和软件升级，期满后可同时提供终身（免费</w:t>
      </w:r>
      <w:r w:rsidRPr="009939CE">
        <w:rPr>
          <w:rFonts w:ascii="宋体" w:hAnsi="宋体"/>
          <w:color w:val="000000" w:themeColor="text1"/>
          <w:sz w:val="24"/>
          <w:szCs w:val="24"/>
        </w:rPr>
        <w:t>/</w:t>
      </w:r>
      <w:r w:rsidRPr="009939CE">
        <w:rPr>
          <w:rFonts w:ascii="宋体" w:hAnsi="宋体" w:hint="eastAsia"/>
          <w:color w:val="000000" w:themeColor="text1"/>
          <w:sz w:val="24"/>
          <w:szCs w:val="24"/>
        </w:rPr>
        <w:t>有偿）维修保养服务。</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3</w:t>
      </w:r>
      <w:r w:rsidRPr="009939CE">
        <w:rPr>
          <w:rFonts w:ascii="宋体" w:hAnsi="宋体" w:hint="eastAsia"/>
          <w:color w:val="000000" w:themeColor="text1"/>
          <w:sz w:val="24"/>
          <w:szCs w:val="24"/>
        </w:rPr>
        <w:t>．质保期内，如设备或零部件非人为因素出现故障而造成短期停用时，则质保期和免费维修期相应顺延。如停用时间累计超过</w:t>
      </w:r>
      <w:r w:rsidRPr="009939CE">
        <w:rPr>
          <w:rFonts w:ascii="宋体" w:hAnsi="宋体"/>
          <w:color w:val="000000" w:themeColor="text1"/>
          <w:sz w:val="24"/>
          <w:szCs w:val="24"/>
        </w:rPr>
        <w:t>60</w:t>
      </w:r>
      <w:r w:rsidRPr="009939CE">
        <w:rPr>
          <w:rFonts w:ascii="宋体" w:hAnsi="宋体" w:hint="eastAsia"/>
          <w:color w:val="000000" w:themeColor="text1"/>
          <w:sz w:val="24"/>
          <w:szCs w:val="24"/>
        </w:rPr>
        <w:t>天则质保期重新计算。</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4</w:t>
      </w:r>
      <w:r w:rsidRPr="009939CE">
        <w:rPr>
          <w:rFonts w:ascii="宋体" w:hAnsi="宋体" w:hint="eastAsia"/>
          <w:color w:val="000000" w:themeColor="text1"/>
          <w:sz w:val="24"/>
          <w:szCs w:val="24"/>
        </w:rPr>
        <w:t>．乙方负责向甲方提供现场安全操作及必要的维护保养培训。</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5</w:t>
      </w:r>
      <w:r w:rsidRPr="009939CE">
        <w:rPr>
          <w:rFonts w:ascii="宋体" w:hAnsi="宋体" w:hint="eastAsia"/>
          <w:color w:val="000000" w:themeColor="text1"/>
          <w:sz w:val="24"/>
          <w:szCs w:val="24"/>
        </w:rPr>
        <w:t>．对甲方的服务通知，乙方在接报后</w:t>
      </w:r>
      <w:r w:rsidRPr="009939CE">
        <w:rPr>
          <w:rFonts w:ascii="宋体" w:hAnsi="宋体"/>
          <w:color w:val="000000" w:themeColor="text1"/>
          <w:sz w:val="24"/>
          <w:szCs w:val="24"/>
        </w:rPr>
        <w:t>12</w:t>
      </w:r>
      <w:r w:rsidRPr="009939CE">
        <w:rPr>
          <w:rFonts w:ascii="宋体" w:hAnsi="宋体" w:hint="eastAsia"/>
          <w:color w:val="000000" w:themeColor="text1"/>
          <w:sz w:val="24"/>
          <w:szCs w:val="24"/>
        </w:rPr>
        <w:t>小时内响应，</w:t>
      </w:r>
      <w:r w:rsidRPr="009939CE">
        <w:rPr>
          <w:rFonts w:ascii="宋体" w:hAnsi="宋体"/>
          <w:color w:val="000000" w:themeColor="text1"/>
          <w:sz w:val="24"/>
          <w:szCs w:val="24"/>
        </w:rPr>
        <w:t>24</w:t>
      </w:r>
      <w:r w:rsidRPr="009939CE">
        <w:rPr>
          <w:rFonts w:ascii="宋体" w:hAnsi="宋体" w:hint="eastAsia"/>
          <w:color w:val="000000" w:themeColor="text1"/>
          <w:sz w:val="24"/>
          <w:szCs w:val="24"/>
        </w:rPr>
        <w:t>小时内到达现场，</w:t>
      </w:r>
      <w:r w:rsidRPr="009939CE">
        <w:rPr>
          <w:rFonts w:ascii="宋体" w:hAnsi="宋体"/>
          <w:color w:val="000000" w:themeColor="text1"/>
          <w:sz w:val="24"/>
          <w:szCs w:val="24"/>
        </w:rPr>
        <w:t>48</w:t>
      </w:r>
      <w:r w:rsidRPr="009939CE">
        <w:rPr>
          <w:rFonts w:ascii="宋体" w:hAnsi="宋体" w:hint="eastAsia"/>
          <w:color w:val="000000" w:themeColor="text1"/>
          <w:sz w:val="24"/>
          <w:szCs w:val="24"/>
        </w:rPr>
        <w:t>小时内处理完毕。</w:t>
      </w:r>
    </w:p>
    <w:p w:rsidR="002D14A6" w:rsidRPr="009939CE" w:rsidRDefault="002D14A6">
      <w:pPr>
        <w:spacing w:line="520" w:lineRule="exact"/>
        <w:ind w:firstLineChars="200" w:firstLine="480"/>
        <w:jc w:val="both"/>
        <w:rPr>
          <w:rFonts w:ascii="宋体"/>
          <w:color w:val="000000" w:themeColor="text1"/>
          <w:sz w:val="24"/>
          <w:szCs w:val="24"/>
        </w:rPr>
      </w:pPr>
    </w:p>
    <w:p w:rsidR="002D14A6" w:rsidRPr="009939CE" w:rsidRDefault="006F3691">
      <w:pPr>
        <w:pStyle w:val="33"/>
        <w:spacing w:line="360" w:lineRule="auto"/>
        <w:ind w:firstLine="482"/>
        <w:rPr>
          <w:rFonts w:ascii="宋体" w:eastAsia="宋体" w:hAnsi="宋体"/>
          <w:color w:val="000000" w:themeColor="text1"/>
          <w:sz w:val="24"/>
          <w:szCs w:val="24"/>
        </w:rPr>
      </w:pPr>
      <w:r w:rsidRPr="009939CE">
        <w:rPr>
          <w:rFonts w:ascii="宋体" w:eastAsia="宋体" w:hAnsi="宋体" w:hint="eastAsia"/>
          <w:color w:val="000000" w:themeColor="text1"/>
          <w:sz w:val="24"/>
          <w:szCs w:val="24"/>
        </w:rPr>
        <w:t>十二、违约责任</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1</w:t>
      </w:r>
      <w:r w:rsidRPr="009939CE">
        <w:rPr>
          <w:rFonts w:ascii="宋体" w:hAnsi="宋体" w:hint="eastAsia"/>
          <w:color w:val="000000" w:themeColor="text1"/>
          <w:sz w:val="24"/>
          <w:szCs w:val="24"/>
        </w:rPr>
        <w:t>．乙方未按要求履行合同义务时，甲方有权拒绝验收，且乙方须向甲方支付合同总额</w:t>
      </w:r>
      <w:r w:rsidRPr="009939CE">
        <w:rPr>
          <w:rFonts w:ascii="宋体" w:hAnsi="宋体"/>
          <w:color w:val="000000" w:themeColor="text1"/>
          <w:sz w:val="24"/>
          <w:szCs w:val="24"/>
        </w:rPr>
        <w:t>10%</w:t>
      </w:r>
      <w:r w:rsidRPr="009939CE">
        <w:rPr>
          <w:rFonts w:ascii="宋体" w:hAnsi="宋体" w:hint="eastAsia"/>
          <w:color w:val="000000" w:themeColor="text1"/>
          <w:sz w:val="24"/>
          <w:szCs w:val="24"/>
        </w:rPr>
        <w:t>的违约金；逾期交付的货物，从逾期之日起每日按合同总额</w:t>
      </w:r>
      <w:r w:rsidRPr="009939CE">
        <w:rPr>
          <w:rFonts w:ascii="宋体" w:hAnsi="宋体"/>
          <w:color w:val="000000" w:themeColor="text1"/>
          <w:sz w:val="24"/>
          <w:szCs w:val="24"/>
        </w:rPr>
        <w:t>2</w:t>
      </w:r>
      <w:r w:rsidRPr="009939CE">
        <w:rPr>
          <w:rFonts w:ascii="宋体" w:hAnsi="宋体" w:hint="eastAsia"/>
          <w:color w:val="000000" w:themeColor="text1"/>
          <w:sz w:val="24"/>
          <w:szCs w:val="24"/>
        </w:rPr>
        <w:t>‰的数额向甲方另加付违约金；国产仪器设备逾期</w:t>
      </w:r>
      <w:r w:rsidRPr="009939CE">
        <w:rPr>
          <w:rFonts w:ascii="宋体" w:hAnsi="宋体"/>
          <w:color w:val="000000" w:themeColor="text1"/>
          <w:sz w:val="24"/>
          <w:szCs w:val="24"/>
        </w:rPr>
        <w:t>15</w:t>
      </w:r>
      <w:r w:rsidRPr="009939CE">
        <w:rPr>
          <w:rFonts w:ascii="宋体" w:hAnsi="宋体" w:hint="eastAsia"/>
          <w:color w:val="000000" w:themeColor="text1"/>
          <w:sz w:val="24"/>
          <w:szCs w:val="24"/>
        </w:rPr>
        <w:t>日（进口仪器设备逾期</w:t>
      </w:r>
      <w:r w:rsidRPr="009939CE">
        <w:rPr>
          <w:rFonts w:ascii="宋体" w:hAnsi="宋体"/>
          <w:color w:val="000000" w:themeColor="text1"/>
          <w:sz w:val="24"/>
          <w:szCs w:val="24"/>
        </w:rPr>
        <w:t>30</w:t>
      </w:r>
      <w:r w:rsidRPr="009939CE">
        <w:rPr>
          <w:rFonts w:ascii="宋体" w:hAnsi="宋体" w:hint="eastAsia"/>
          <w:color w:val="000000" w:themeColor="text1"/>
          <w:sz w:val="24"/>
          <w:szCs w:val="24"/>
        </w:rPr>
        <w:t>日）以上时，甲方有权终止合同，如甲方损失超过违约金数额则乙方应按实际损失额赔偿；在货到验收之日起</w:t>
      </w:r>
      <w:r w:rsidRPr="009939CE">
        <w:rPr>
          <w:rFonts w:ascii="宋体" w:hAnsi="宋体"/>
          <w:color w:val="000000" w:themeColor="text1"/>
          <w:sz w:val="24"/>
          <w:szCs w:val="24"/>
        </w:rPr>
        <w:t>15</w:t>
      </w:r>
      <w:r w:rsidRPr="009939CE">
        <w:rPr>
          <w:rFonts w:ascii="宋体" w:hAnsi="宋体" w:hint="eastAsia"/>
          <w:color w:val="000000" w:themeColor="text1"/>
          <w:sz w:val="24"/>
          <w:szCs w:val="24"/>
        </w:rPr>
        <w:t>日内仍不能按约定提供发票的，每日按未开具发票总额的</w:t>
      </w:r>
      <w:r w:rsidRPr="009939CE">
        <w:rPr>
          <w:rFonts w:ascii="宋体" w:hAnsi="宋体"/>
          <w:color w:val="000000" w:themeColor="text1"/>
          <w:sz w:val="24"/>
          <w:szCs w:val="24"/>
        </w:rPr>
        <w:t>2</w:t>
      </w:r>
      <w:r w:rsidRPr="009939CE">
        <w:rPr>
          <w:rFonts w:ascii="宋体" w:hAnsi="宋体" w:hint="eastAsia"/>
          <w:color w:val="000000" w:themeColor="text1"/>
          <w:sz w:val="24"/>
          <w:szCs w:val="24"/>
        </w:rPr>
        <w:t>‰支付违约金，并且乙方仍然负提供发票的责任。</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2</w:t>
      </w:r>
      <w:r w:rsidRPr="009939CE">
        <w:rPr>
          <w:rFonts w:ascii="宋体" w:hAnsi="宋体" w:hint="eastAsia"/>
          <w:color w:val="000000" w:themeColor="text1"/>
          <w:sz w:val="24"/>
          <w:szCs w:val="24"/>
        </w:rPr>
        <w:t>．乙方未按照招标文件、投标文件等文件规定的相关义务，包括各类伴随责任等，甲方有权扣留质量保证金，并依法追究其它经济责任。</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3</w:t>
      </w:r>
      <w:r w:rsidRPr="009939CE">
        <w:rPr>
          <w:rFonts w:ascii="宋体" w:hAnsi="宋体" w:hint="eastAsia"/>
          <w:color w:val="000000" w:themeColor="text1"/>
          <w:sz w:val="24"/>
          <w:szCs w:val="24"/>
        </w:rPr>
        <w:t>．甲方未按要求履行合同义务时，且无正当理由拖延付款时，甲方须向乙方支付滞纳金，标准为每日按违约总额的</w:t>
      </w:r>
      <w:r w:rsidRPr="009939CE">
        <w:rPr>
          <w:rFonts w:ascii="宋体" w:hAnsi="宋体"/>
          <w:color w:val="000000" w:themeColor="text1"/>
          <w:sz w:val="24"/>
          <w:szCs w:val="24"/>
        </w:rPr>
        <w:t>2</w:t>
      </w:r>
      <w:r w:rsidRPr="009939CE">
        <w:rPr>
          <w:rFonts w:ascii="宋体" w:hAnsi="宋体" w:hint="eastAsia"/>
          <w:color w:val="000000" w:themeColor="text1"/>
          <w:sz w:val="24"/>
          <w:szCs w:val="24"/>
        </w:rPr>
        <w:t>‰计算。因国家财政要求从国库直接支付的，甲方应在</w:t>
      </w:r>
      <w:r w:rsidRPr="009939CE">
        <w:rPr>
          <w:rFonts w:ascii="宋体" w:hAnsi="宋体"/>
          <w:color w:val="000000" w:themeColor="text1"/>
          <w:sz w:val="24"/>
          <w:szCs w:val="24"/>
        </w:rPr>
        <w:t>15</w:t>
      </w:r>
      <w:r w:rsidRPr="009939CE">
        <w:rPr>
          <w:rFonts w:ascii="宋体" w:hAnsi="宋体" w:hint="eastAsia"/>
          <w:color w:val="000000" w:themeColor="text1"/>
          <w:sz w:val="24"/>
          <w:szCs w:val="24"/>
        </w:rPr>
        <w:t>个工作日内办妥转移支付申请。</w:t>
      </w:r>
    </w:p>
    <w:p w:rsidR="002D14A6" w:rsidRPr="009939CE" w:rsidRDefault="002D14A6">
      <w:pPr>
        <w:spacing w:line="520" w:lineRule="exact"/>
        <w:ind w:firstLineChars="200" w:firstLine="482"/>
        <w:jc w:val="both"/>
        <w:rPr>
          <w:rFonts w:ascii="宋体"/>
          <w:b/>
          <w:bCs/>
          <w:color w:val="000000" w:themeColor="text1"/>
          <w:sz w:val="24"/>
          <w:szCs w:val="24"/>
        </w:rPr>
      </w:pPr>
    </w:p>
    <w:p w:rsidR="002D14A6" w:rsidRPr="009939CE" w:rsidRDefault="006F3691">
      <w:pPr>
        <w:pStyle w:val="33"/>
        <w:spacing w:line="360" w:lineRule="auto"/>
        <w:ind w:firstLine="482"/>
        <w:rPr>
          <w:rFonts w:ascii="宋体" w:eastAsia="宋体" w:hAnsi="宋体"/>
          <w:color w:val="000000" w:themeColor="text1"/>
          <w:sz w:val="24"/>
          <w:szCs w:val="24"/>
        </w:rPr>
      </w:pPr>
      <w:r w:rsidRPr="009939CE">
        <w:rPr>
          <w:rFonts w:ascii="宋体" w:eastAsia="宋体" w:hAnsi="宋体" w:hint="eastAsia"/>
          <w:color w:val="000000" w:themeColor="text1"/>
          <w:sz w:val="24"/>
          <w:szCs w:val="24"/>
        </w:rPr>
        <w:t>十三、提出异议的时间和方法</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1</w:t>
      </w:r>
      <w:r w:rsidRPr="009939CE">
        <w:rPr>
          <w:rFonts w:ascii="宋体" w:hAnsi="宋体" w:hint="eastAsia"/>
          <w:color w:val="000000" w:themeColor="text1"/>
          <w:sz w:val="24"/>
          <w:szCs w:val="24"/>
        </w:rPr>
        <w:t>．在验收中甲方如对货物的型号、规格、质量有异议时，应在妥善保管货物的同时，</w:t>
      </w:r>
      <w:r w:rsidRPr="009939CE">
        <w:rPr>
          <w:rFonts w:ascii="宋体" w:hAnsi="宋体"/>
          <w:color w:val="000000" w:themeColor="text1"/>
          <w:sz w:val="24"/>
          <w:szCs w:val="24"/>
        </w:rPr>
        <w:t>10</w:t>
      </w:r>
      <w:r w:rsidRPr="009939CE">
        <w:rPr>
          <w:rFonts w:ascii="宋体" w:hAnsi="宋体" w:hint="eastAsia"/>
          <w:color w:val="000000" w:themeColor="text1"/>
          <w:sz w:val="24"/>
          <w:szCs w:val="24"/>
        </w:rPr>
        <w:t>个工作日内以书面形式向乙方提出异议。</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2</w:t>
      </w:r>
      <w:r w:rsidRPr="009939CE">
        <w:rPr>
          <w:rFonts w:ascii="宋体" w:hAnsi="宋体" w:hint="eastAsia"/>
          <w:color w:val="000000" w:themeColor="text1"/>
          <w:sz w:val="24"/>
          <w:szCs w:val="24"/>
        </w:rPr>
        <w:t>．乙方在接到甲方书面异议后，应在</w:t>
      </w:r>
      <w:r w:rsidRPr="009939CE">
        <w:rPr>
          <w:rFonts w:ascii="宋体" w:hAnsi="宋体"/>
          <w:color w:val="000000" w:themeColor="text1"/>
          <w:sz w:val="24"/>
          <w:szCs w:val="24"/>
        </w:rPr>
        <w:t>2</w:t>
      </w:r>
      <w:r w:rsidRPr="009939CE">
        <w:rPr>
          <w:rFonts w:ascii="宋体" w:hAnsi="宋体" w:hint="eastAsia"/>
          <w:color w:val="000000" w:themeColor="text1"/>
          <w:sz w:val="24"/>
          <w:szCs w:val="24"/>
        </w:rPr>
        <w:t>个工作日内负责处理并函复甲方处理情况，否则，即视为默认甲方提出的异议和处理意见。</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3</w:t>
      </w:r>
      <w:r w:rsidRPr="009939CE">
        <w:rPr>
          <w:rFonts w:ascii="宋体" w:hAnsi="宋体" w:hint="eastAsia"/>
          <w:color w:val="000000" w:themeColor="text1"/>
          <w:sz w:val="24"/>
          <w:szCs w:val="24"/>
        </w:rPr>
        <w:t>．甲方因违章操作、保管、保养不善等人为造成货物损毁，所提出的异议乙方不承担责任。</w:t>
      </w:r>
    </w:p>
    <w:p w:rsidR="002D14A6" w:rsidRPr="009939CE" w:rsidRDefault="002D14A6">
      <w:pPr>
        <w:spacing w:line="520" w:lineRule="exact"/>
        <w:ind w:firstLineChars="200" w:firstLine="480"/>
        <w:jc w:val="both"/>
        <w:rPr>
          <w:rFonts w:ascii="宋体"/>
          <w:color w:val="000000" w:themeColor="text1"/>
          <w:sz w:val="24"/>
          <w:szCs w:val="24"/>
        </w:rPr>
      </w:pPr>
    </w:p>
    <w:p w:rsidR="002D14A6" w:rsidRPr="009939CE" w:rsidRDefault="006F3691">
      <w:pPr>
        <w:pStyle w:val="33"/>
        <w:spacing w:line="360" w:lineRule="auto"/>
        <w:ind w:firstLine="482"/>
        <w:rPr>
          <w:rFonts w:ascii="宋体" w:eastAsia="宋体" w:hAnsi="宋体"/>
          <w:color w:val="000000" w:themeColor="text1"/>
          <w:sz w:val="24"/>
          <w:szCs w:val="24"/>
        </w:rPr>
      </w:pPr>
      <w:r w:rsidRPr="009939CE">
        <w:rPr>
          <w:rFonts w:ascii="宋体" w:eastAsia="宋体" w:hAnsi="宋体" w:hint="eastAsia"/>
          <w:color w:val="000000" w:themeColor="text1"/>
          <w:sz w:val="24"/>
          <w:szCs w:val="24"/>
        </w:rPr>
        <w:t>十四、争议的解决</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1.</w:t>
      </w:r>
      <w:r w:rsidRPr="009939CE">
        <w:rPr>
          <w:rFonts w:ascii="宋体" w:hAnsi="宋体" w:hint="eastAsia"/>
          <w:color w:val="000000" w:themeColor="text1"/>
          <w:sz w:val="24"/>
          <w:szCs w:val="24"/>
        </w:rPr>
        <w:t>合同执行过程中发生的任何争议，均以上述交付验收标准作为协商解决的依据。如双方未能通过友好协商解决，应向</w:t>
      </w:r>
      <w:r w:rsidRPr="009939CE">
        <w:rPr>
          <w:rFonts w:ascii="宋体" w:hAnsi="宋体" w:hint="eastAsia"/>
          <w:color w:val="000000" w:themeColor="text1"/>
          <w:sz w:val="24"/>
          <w:szCs w:val="24"/>
          <w:u w:val="single"/>
        </w:rPr>
        <w:t>海南仲裁委员会</w:t>
      </w:r>
      <w:r w:rsidRPr="009939CE">
        <w:rPr>
          <w:rFonts w:ascii="宋体" w:hAnsi="宋体" w:hint="eastAsia"/>
          <w:color w:val="000000" w:themeColor="text1"/>
          <w:sz w:val="24"/>
          <w:szCs w:val="24"/>
        </w:rPr>
        <w:t>提起仲裁。</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2.</w:t>
      </w:r>
      <w:r w:rsidRPr="009939CE">
        <w:rPr>
          <w:rFonts w:ascii="宋体" w:hAnsi="宋体" w:hint="eastAsia"/>
          <w:color w:val="000000" w:themeColor="text1"/>
          <w:sz w:val="24"/>
          <w:szCs w:val="24"/>
        </w:rPr>
        <w:t>在仲裁审理期间，除提交仲裁审理的事项外，合同其它事项和条款仍应继续履行。</w:t>
      </w:r>
    </w:p>
    <w:p w:rsidR="002D14A6" w:rsidRPr="009939CE" w:rsidRDefault="002D14A6">
      <w:pPr>
        <w:spacing w:line="520" w:lineRule="exact"/>
        <w:ind w:firstLineChars="200" w:firstLine="480"/>
        <w:jc w:val="both"/>
        <w:rPr>
          <w:rFonts w:ascii="宋体"/>
          <w:color w:val="000000" w:themeColor="text1"/>
          <w:sz w:val="24"/>
          <w:szCs w:val="24"/>
        </w:rPr>
      </w:pPr>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hint="eastAsia"/>
          <w:color w:val="000000" w:themeColor="text1"/>
          <w:sz w:val="24"/>
          <w:szCs w:val="24"/>
        </w:rPr>
        <w:t>十五、不可抗力</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任何一方由于不可抗力原因不能履行合同时，应在不可抗力事件结束后</w:t>
      </w:r>
      <w:r w:rsidRPr="009939CE">
        <w:rPr>
          <w:rFonts w:ascii="宋体" w:hAnsi="宋体"/>
          <w:color w:val="000000" w:themeColor="text1"/>
          <w:sz w:val="24"/>
          <w:szCs w:val="24"/>
        </w:rPr>
        <w:t>1</w:t>
      </w:r>
      <w:r w:rsidRPr="009939CE">
        <w:rPr>
          <w:rFonts w:ascii="宋体" w:hAnsi="宋体" w:hint="eastAsia"/>
          <w:color w:val="000000" w:themeColor="text1"/>
          <w:sz w:val="24"/>
          <w:szCs w:val="24"/>
        </w:rPr>
        <w:t>日内向对方通报，以减轻可能给对方造成的损失，在取得有关机构的不可抗力证明或双方谅解确认后，允许延期履行或修订合同。</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任何一方在不可抗力的处理过程中有过错的，应承担相应而给对方增加的损失。</w:t>
      </w:r>
    </w:p>
    <w:p w:rsidR="002D14A6" w:rsidRPr="009939CE" w:rsidRDefault="002D14A6">
      <w:pPr>
        <w:spacing w:line="520" w:lineRule="exact"/>
        <w:ind w:firstLineChars="200" w:firstLine="480"/>
        <w:jc w:val="both"/>
        <w:rPr>
          <w:rFonts w:ascii="宋体"/>
          <w:color w:val="000000" w:themeColor="text1"/>
          <w:sz w:val="24"/>
          <w:szCs w:val="24"/>
        </w:rPr>
      </w:pPr>
    </w:p>
    <w:p w:rsidR="002D14A6" w:rsidRPr="009939CE" w:rsidRDefault="006F3691">
      <w:pPr>
        <w:pStyle w:val="33"/>
        <w:spacing w:line="360" w:lineRule="auto"/>
        <w:ind w:firstLine="482"/>
        <w:rPr>
          <w:rFonts w:ascii="宋体" w:eastAsia="宋体" w:hAnsi="宋体"/>
          <w:color w:val="000000" w:themeColor="text1"/>
          <w:sz w:val="24"/>
          <w:szCs w:val="24"/>
        </w:rPr>
      </w:pPr>
      <w:r w:rsidRPr="009939CE">
        <w:rPr>
          <w:rFonts w:ascii="宋体" w:eastAsia="宋体" w:hAnsi="宋体" w:hint="eastAsia"/>
          <w:color w:val="000000" w:themeColor="text1"/>
          <w:sz w:val="24"/>
          <w:szCs w:val="24"/>
        </w:rPr>
        <w:t>十六、税费</w:t>
      </w:r>
    </w:p>
    <w:p w:rsidR="002D14A6" w:rsidRPr="009939CE" w:rsidRDefault="006F3691">
      <w:pPr>
        <w:spacing w:line="360" w:lineRule="auto"/>
        <w:ind w:firstLineChars="200" w:firstLine="480"/>
        <w:jc w:val="both"/>
        <w:rPr>
          <w:rFonts w:ascii="宋体"/>
          <w:b/>
          <w:bCs/>
          <w:color w:val="000000" w:themeColor="text1"/>
          <w:sz w:val="24"/>
          <w:szCs w:val="24"/>
        </w:rPr>
      </w:pPr>
      <w:r w:rsidRPr="009939CE">
        <w:rPr>
          <w:rFonts w:ascii="宋体" w:hAnsi="宋体" w:hint="eastAsia"/>
          <w:color w:val="000000" w:themeColor="text1"/>
          <w:sz w:val="24"/>
          <w:szCs w:val="24"/>
        </w:rPr>
        <w:t>本合同报价均含各类税费</w:t>
      </w:r>
      <w:r w:rsidRPr="009939CE">
        <w:rPr>
          <w:rFonts w:ascii="宋体" w:hAnsi="宋体" w:hint="eastAsia"/>
          <w:b/>
          <w:bCs/>
          <w:color w:val="000000" w:themeColor="text1"/>
          <w:sz w:val="24"/>
          <w:szCs w:val="24"/>
        </w:rPr>
        <w:t>。</w:t>
      </w:r>
    </w:p>
    <w:p w:rsidR="002D14A6" w:rsidRPr="009939CE" w:rsidRDefault="002D14A6">
      <w:pPr>
        <w:spacing w:line="360" w:lineRule="auto"/>
        <w:ind w:firstLineChars="200" w:firstLine="480"/>
        <w:jc w:val="both"/>
        <w:rPr>
          <w:rFonts w:ascii="宋体"/>
          <w:color w:val="000000" w:themeColor="text1"/>
          <w:sz w:val="24"/>
          <w:szCs w:val="24"/>
        </w:rPr>
      </w:pPr>
    </w:p>
    <w:p w:rsidR="002D14A6" w:rsidRPr="009939CE" w:rsidRDefault="006F3691">
      <w:pPr>
        <w:pStyle w:val="33"/>
        <w:spacing w:line="360" w:lineRule="auto"/>
        <w:ind w:firstLine="482"/>
        <w:rPr>
          <w:rFonts w:ascii="宋体" w:eastAsia="宋体" w:hAnsi="宋体"/>
          <w:color w:val="000000" w:themeColor="text1"/>
          <w:sz w:val="24"/>
          <w:szCs w:val="24"/>
        </w:rPr>
      </w:pPr>
      <w:r w:rsidRPr="009939CE">
        <w:rPr>
          <w:rFonts w:ascii="宋体" w:eastAsia="宋体" w:hAnsi="宋体" w:hint="eastAsia"/>
          <w:color w:val="000000" w:themeColor="text1"/>
          <w:sz w:val="24"/>
          <w:szCs w:val="24"/>
        </w:rPr>
        <w:t>十七、合同生效及有效期</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本合同在甲乙双方法定代表人或其授权代理人签字盖章之日起生效。</w:t>
      </w:r>
    </w:p>
    <w:p w:rsidR="002D14A6" w:rsidRPr="009939CE" w:rsidRDefault="002D14A6">
      <w:pPr>
        <w:spacing w:line="520" w:lineRule="exact"/>
        <w:ind w:firstLineChars="200" w:firstLine="482"/>
        <w:jc w:val="both"/>
        <w:rPr>
          <w:rFonts w:ascii="宋体"/>
          <w:b/>
          <w:bCs/>
          <w:color w:val="000000" w:themeColor="text1"/>
          <w:sz w:val="24"/>
          <w:szCs w:val="24"/>
        </w:rPr>
      </w:pPr>
    </w:p>
    <w:p w:rsidR="002D14A6" w:rsidRPr="009939CE" w:rsidRDefault="006F3691">
      <w:pPr>
        <w:pStyle w:val="33"/>
        <w:spacing w:line="360" w:lineRule="auto"/>
        <w:ind w:firstLine="482"/>
        <w:rPr>
          <w:rFonts w:ascii="宋体" w:eastAsia="宋体" w:hAnsi="宋体"/>
          <w:color w:val="000000" w:themeColor="text1"/>
          <w:sz w:val="24"/>
          <w:szCs w:val="24"/>
        </w:rPr>
      </w:pPr>
      <w:r w:rsidRPr="009939CE">
        <w:rPr>
          <w:rFonts w:ascii="宋体" w:eastAsia="宋体" w:hAnsi="宋体" w:hint="eastAsia"/>
          <w:color w:val="000000" w:themeColor="text1"/>
          <w:sz w:val="24"/>
          <w:szCs w:val="24"/>
        </w:rPr>
        <w:t>十八、其它</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1</w:t>
      </w:r>
      <w:r w:rsidRPr="009939CE">
        <w:rPr>
          <w:rFonts w:ascii="宋体" w:hAnsi="宋体" w:hint="eastAsia"/>
          <w:color w:val="000000" w:themeColor="text1"/>
          <w:sz w:val="24"/>
          <w:szCs w:val="24"/>
        </w:rPr>
        <w:t>．招标投标文件和响应承诺文件、合同的附件及《中标通知书》以及所有经一方或双方签署确认的文件（包括会议纪要、补充协议、往来信函）均为本合同不可分割的有效组成部分，除非与本合同条款相冲突，与本合同具有同等的法律效力和履约义务，其生效日期为本合同签字盖章之日期。</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2</w:t>
      </w:r>
      <w:r w:rsidRPr="009939CE">
        <w:rPr>
          <w:rFonts w:ascii="宋体" w:hAnsi="宋体" w:hint="eastAsia"/>
          <w:color w:val="000000" w:themeColor="text1"/>
          <w:sz w:val="24"/>
          <w:szCs w:val="24"/>
        </w:rPr>
        <w:t>．如一方地址、电话、传真号码有变更，应在变更当日内书面通知对方，否则，应承担相应责任。</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3</w:t>
      </w:r>
      <w:r w:rsidRPr="009939CE">
        <w:rPr>
          <w:rFonts w:ascii="宋体" w:hAnsi="宋体" w:hint="eastAsia"/>
          <w:color w:val="000000" w:themeColor="text1"/>
          <w:sz w:val="24"/>
          <w:szCs w:val="24"/>
        </w:rPr>
        <w:t>．未经甲方书面同意，乙方不得擅自向第三方转让其应履行的合同项下的义务。</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4</w:t>
      </w:r>
      <w:r w:rsidRPr="009939CE">
        <w:rPr>
          <w:rFonts w:ascii="宋体" w:hAnsi="宋体" w:hint="eastAsia"/>
          <w:color w:val="000000" w:themeColor="text1"/>
          <w:sz w:val="24"/>
          <w:szCs w:val="24"/>
        </w:rPr>
        <w:t>．</w:t>
      </w:r>
      <w:r w:rsidRPr="009939CE">
        <w:rPr>
          <w:rFonts w:ascii="宋体" w:hAnsi="宋体" w:hint="eastAsia"/>
          <w:color w:val="000000" w:themeColor="text1"/>
          <w:spacing w:val="-6"/>
          <w:sz w:val="24"/>
          <w:szCs w:val="24"/>
        </w:rPr>
        <w:t>本合同一式陆份，甲方执三份，乙方执二份，</w:t>
      </w:r>
      <w:r w:rsidRPr="009939CE">
        <w:rPr>
          <w:rFonts w:ascii="宋体" w:hAnsi="宋体" w:hint="eastAsia"/>
          <w:bCs/>
          <w:color w:val="000000" w:themeColor="text1"/>
          <w:spacing w:val="-6"/>
          <w:sz w:val="24"/>
          <w:szCs w:val="24"/>
        </w:rPr>
        <w:t>采购代理机构执一份。</w:t>
      </w:r>
    </w:p>
    <w:p w:rsidR="002D14A6" w:rsidRPr="009939CE" w:rsidRDefault="006F3691">
      <w:pPr>
        <w:spacing w:line="520" w:lineRule="exact"/>
        <w:ind w:firstLineChars="200" w:firstLine="482"/>
        <w:jc w:val="both"/>
        <w:rPr>
          <w:rFonts w:ascii="宋体"/>
          <w:b/>
          <w:bCs/>
          <w:color w:val="000000" w:themeColor="text1"/>
          <w:sz w:val="24"/>
          <w:szCs w:val="24"/>
        </w:rPr>
      </w:pPr>
      <w:r w:rsidRPr="009939CE">
        <w:rPr>
          <w:rFonts w:ascii="宋体" w:hAnsi="宋体" w:hint="eastAsia"/>
          <w:b/>
          <w:bCs/>
          <w:color w:val="000000" w:themeColor="text1"/>
          <w:sz w:val="24"/>
          <w:szCs w:val="24"/>
        </w:rPr>
        <w:t>十九、合同附件清单（附后）</w:t>
      </w:r>
    </w:p>
    <w:p w:rsidR="002D14A6" w:rsidRPr="009939CE" w:rsidRDefault="006F3691">
      <w:pPr>
        <w:pStyle w:val="ad"/>
        <w:spacing w:after="0"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附注：</w:t>
      </w:r>
    </w:p>
    <w:p w:rsidR="002D14A6" w:rsidRPr="009939CE" w:rsidRDefault="006F3691">
      <w:pPr>
        <w:pStyle w:val="ad"/>
        <w:spacing w:after="0"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1</w:t>
      </w:r>
      <w:r w:rsidRPr="009939CE">
        <w:rPr>
          <w:rFonts w:ascii="宋体" w:hAnsi="宋体" w:hint="eastAsia"/>
          <w:color w:val="000000" w:themeColor="text1"/>
          <w:sz w:val="24"/>
          <w:szCs w:val="24"/>
        </w:rPr>
        <w:t>．本合同所有附件均在签订合同时编制，确立依据为招标文件和乙方的投标文件及相关确认文件；</w:t>
      </w:r>
    </w:p>
    <w:p w:rsidR="002D14A6" w:rsidRPr="009939CE" w:rsidRDefault="006F3691">
      <w:pPr>
        <w:pStyle w:val="ad"/>
        <w:spacing w:after="0"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2</w:t>
      </w:r>
      <w:r w:rsidRPr="009939CE">
        <w:rPr>
          <w:rFonts w:ascii="宋体" w:hAnsi="宋体" w:hint="eastAsia"/>
          <w:color w:val="000000" w:themeColor="text1"/>
          <w:sz w:val="24"/>
          <w:szCs w:val="24"/>
        </w:rPr>
        <w:t>．项目重要内容（如：双方权利义务、功能要求说明、质量保证期等）可作为附件。</w:t>
      </w:r>
    </w:p>
    <w:p w:rsidR="002D14A6" w:rsidRPr="009939CE" w:rsidRDefault="002D14A6">
      <w:pPr>
        <w:spacing w:line="520" w:lineRule="exact"/>
        <w:ind w:firstLineChars="200" w:firstLine="480"/>
        <w:jc w:val="both"/>
        <w:rPr>
          <w:rFonts w:ascii="宋体"/>
          <w:color w:val="000000" w:themeColor="text1"/>
          <w:sz w:val="24"/>
          <w:szCs w:val="24"/>
        </w:rPr>
      </w:pPr>
    </w:p>
    <w:tbl>
      <w:tblPr>
        <w:tblW w:w="9174" w:type="dxa"/>
        <w:jc w:val="center"/>
        <w:tblLayout w:type="fixed"/>
        <w:tblLook w:val="04A0"/>
      </w:tblPr>
      <w:tblGrid>
        <w:gridCol w:w="4958"/>
        <w:gridCol w:w="4216"/>
      </w:tblGrid>
      <w:tr w:rsidR="002D14A6" w:rsidRPr="009939CE">
        <w:trPr>
          <w:jc w:val="center"/>
        </w:trPr>
        <w:tc>
          <w:tcPr>
            <w:tcW w:w="4958" w:type="dxa"/>
            <w:vAlign w:val="center"/>
          </w:tcPr>
          <w:p w:rsidR="002D14A6" w:rsidRPr="009939CE" w:rsidRDefault="006F3691">
            <w:pPr>
              <w:widowControl w:val="0"/>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甲方（盖章）：</w:t>
            </w:r>
          </w:p>
        </w:tc>
        <w:tc>
          <w:tcPr>
            <w:tcW w:w="4216" w:type="dxa"/>
            <w:vAlign w:val="center"/>
          </w:tcPr>
          <w:p w:rsidR="002D14A6" w:rsidRPr="009939CE" w:rsidRDefault="006F3691">
            <w:pPr>
              <w:widowControl w:val="0"/>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乙方（盖章）：</w:t>
            </w:r>
          </w:p>
        </w:tc>
      </w:tr>
      <w:tr w:rsidR="002D14A6" w:rsidRPr="009939CE">
        <w:trPr>
          <w:jc w:val="center"/>
        </w:trPr>
        <w:tc>
          <w:tcPr>
            <w:tcW w:w="4958" w:type="dxa"/>
            <w:vAlign w:val="center"/>
          </w:tcPr>
          <w:p w:rsidR="002D14A6" w:rsidRPr="009939CE" w:rsidRDefault="006F3691">
            <w:pPr>
              <w:widowControl w:val="0"/>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法定代表人或授权代理人（签字）：</w:t>
            </w:r>
          </w:p>
        </w:tc>
        <w:tc>
          <w:tcPr>
            <w:tcW w:w="4216" w:type="dxa"/>
            <w:vAlign w:val="center"/>
          </w:tcPr>
          <w:p w:rsidR="002D14A6" w:rsidRPr="009939CE" w:rsidRDefault="006F3691">
            <w:pPr>
              <w:widowControl w:val="0"/>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法定代表人或授权代理人（签字）：</w:t>
            </w:r>
          </w:p>
        </w:tc>
      </w:tr>
      <w:tr w:rsidR="002D14A6" w:rsidRPr="009939CE">
        <w:trPr>
          <w:jc w:val="center"/>
        </w:trPr>
        <w:tc>
          <w:tcPr>
            <w:tcW w:w="4958" w:type="dxa"/>
            <w:vAlign w:val="center"/>
          </w:tcPr>
          <w:p w:rsidR="002D14A6" w:rsidRPr="009939CE" w:rsidRDefault="006F3691">
            <w:pPr>
              <w:widowControl w:val="0"/>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地址：</w:t>
            </w:r>
          </w:p>
        </w:tc>
        <w:tc>
          <w:tcPr>
            <w:tcW w:w="4216" w:type="dxa"/>
            <w:vAlign w:val="center"/>
          </w:tcPr>
          <w:p w:rsidR="002D14A6" w:rsidRPr="009939CE" w:rsidRDefault="006F3691">
            <w:pPr>
              <w:widowControl w:val="0"/>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地址：</w:t>
            </w:r>
          </w:p>
        </w:tc>
      </w:tr>
      <w:tr w:rsidR="002D14A6" w:rsidRPr="009939CE">
        <w:trPr>
          <w:jc w:val="center"/>
        </w:trPr>
        <w:tc>
          <w:tcPr>
            <w:tcW w:w="4958" w:type="dxa"/>
            <w:vAlign w:val="center"/>
          </w:tcPr>
          <w:p w:rsidR="002D14A6" w:rsidRPr="009939CE" w:rsidRDefault="006F3691">
            <w:pPr>
              <w:widowControl w:val="0"/>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电话：</w:t>
            </w:r>
          </w:p>
        </w:tc>
        <w:tc>
          <w:tcPr>
            <w:tcW w:w="4216" w:type="dxa"/>
            <w:vAlign w:val="center"/>
          </w:tcPr>
          <w:p w:rsidR="002D14A6" w:rsidRPr="009939CE" w:rsidRDefault="006F3691">
            <w:pPr>
              <w:widowControl w:val="0"/>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电话：</w:t>
            </w:r>
          </w:p>
        </w:tc>
      </w:tr>
      <w:tr w:rsidR="002D14A6" w:rsidRPr="009939CE">
        <w:trPr>
          <w:jc w:val="center"/>
        </w:trPr>
        <w:tc>
          <w:tcPr>
            <w:tcW w:w="4958" w:type="dxa"/>
            <w:vAlign w:val="center"/>
          </w:tcPr>
          <w:p w:rsidR="002D14A6" w:rsidRPr="009939CE" w:rsidRDefault="006F3691">
            <w:pPr>
              <w:widowControl w:val="0"/>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传真：</w:t>
            </w:r>
          </w:p>
        </w:tc>
        <w:tc>
          <w:tcPr>
            <w:tcW w:w="4216" w:type="dxa"/>
            <w:vAlign w:val="center"/>
          </w:tcPr>
          <w:p w:rsidR="002D14A6" w:rsidRPr="009939CE" w:rsidRDefault="006F3691">
            <w:pPr>
              <w:widowControl w:val="0"/>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传真：</w:t>
            </w:r>
          </w:p>
        </w:tc>
      </w:tr>
      <w:tr w:rsidR="002D14A6" w:rsidRPr="009939CE">
        <w:trPr>
          <w:jc w:val="center"/>
        </w:trPr>
        <w:tc>
          <w:tcPr>
            <w:tcW w:w="4958" w:type="dxa"/>
            <w:vAlign w:val="center"/>
          </w:tcPr>
          <w:p w:rsidR="002D14A6" w:rsidRPr="009939CE" w:rsidRDefault="006F3691">
            <w:pPr>
              <w:widowControl w:val="0"/>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日期：年月日</w:t>
            </w:r>
          </w:p>
        </w:tc>
        <w:tc>
          <w:tcPr>
            <w:tcW w:w="4216" w:type="dxa"/>
            <w:vAlign w:val="center"/>
          </w:tcPr>
          <w:p w:rsidR="002D14A6" w:rsidRPr="009939CE" w:rsidRDefault="006F3691">
            <w:pPr>
              <w:widowControl w:val="0"/>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日期：年月日</w:t>
            </w:r>
          </w:p>
        </w:tc>
      </w:tr>
      <w:tr w:rsidR="002D14A6" w:rsidRPr="009939CE">
        <w:trPr>
          <w:jc w:val="center"/>
        </w:trPr>
        <w:tc>
          <w:tcPr>
            <w:tcW w:w="4958" w:type="dxa"/>
            <w:vAlign w:val="center"/>
          </w:tcPr>
          <w:p w:rsidR="002D14A6" w:rsidRPr="009939CE" w:rsidRDefault="006F3691">
            <w:pPr>
              <w:widowControl w:val="0"/>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账户名称：</w:t>
            </w:r>
          </w:p>
        </w:tc>
        <w:tc>
          <w:tcPr>
            <w:tcW w:w="4216" w:type="dxa"/>
            <w:vAlign w:val="center"/>
          </w:tcPr>
          <w:p w:rsidR="002D14A6" w:rsidRPr="009939CE" w:rsidRDefault="006F3691">
            <w:pPr>
              <w:widowControl w:val="0"/>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账户名称：</w:t>
            </w:r>
          </w:p>
        </w:tc>
      </w:tr>
      <w:tr w:rsidR="002D14A6" w:rsidRPr="009939CE">
        <w:trPr>
          <w:jc w:val="center"/>
        </w:trPr>
        <w:tc>
          <w:tcPr>
            <w:tcW w:w="4958" w:type="dxa"/>
            <w:vAlign w:val="center"/>
          </w:tcPr>
          <w:p w:rsidR="002D14A6" w:rsidRPr="009939CE" w:rsidRDefault="006F3691">
            <w:pPr>
              <w:widowControl w:val="0"/>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银行帐号：</w:t>
            </w:r>
          </w:p>
        </w:tc>
        <w:tc>
          <w:tcPr>
            <w:tcW w:w="4216" w:type="dxa"/>
            <w:vAlign w:val="center"/>
          </w:tcPr>
          <w:p w:rsidR="002D14A6" w:rsidRPr="009939CE" w:rsidRDefault="006F3691">
            <w:pPr>
              <w:widowControl w:val="0"/>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银行帐号：</w:t>
            </w:r>
          </w:p>
        </w:tc>
      </w:tr>
      <w:tr w:rsidR="002D14A6" w:rsidRPr="009939CE">
        <w:trPr>
          <w:jc w:val="center"/>
        </w:trPr>
        <w:tc>
          <w:tcPr>
            <w:tcW w:w="4958" w:type="dxa"/>
            <w:vAlign w:val="center"/>
          </w:tcPr>
          <w:p w:rsidR="002D14A6" w:rsidRPr="009939CE" w:rsidRDefault="006F3691">
            <w:pPr>
              <w:widowControl w:val="0"/>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开户行：</w:t>
            </w:r>
          </w:p>
        </w:tc>
        <w:tc>
          <w:tcPr>
            <w:tcW w:w="4216" w:type="dxa"/>
            <w:vAlign w:val="center"/>
          </w:tcPr>
          <w:p w:rsidR="002D14A6" w:rsidRPr="009939CE" w:rsidRDefault="006F3691">
            <w:pPr>
              <w:widowControl w:val="0"/>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开户行：</w:t>
            </w:r>
          </w:p>
        </w:tc>
      </w:tr>
    </w:tbl>
    <w:p w:rsidR="002D14A6" w:rsidRPr="009939CE" w:rsidRDefault="002D14A6">
      <w:pPr>
        <w:spacing w:line="520" w:lineRule="exact"/>
        <w:ind w:firstLineChars="200" w:firstLine="420"/>
        <w:jc w:val="both"/>
        <w:rPr>
          <w:rFonts w:ascii="宋体"/>
          <w:color w:val="000000" w:themeColor="text1"/>
        </w:rPr>
        <w:sectPr w:rsidR="002D14A6" w:rsidRPr="009939CE">
          <w:pgSz w:w="11906" w:h="16838"/>
          <w:pgMar w:top="1474" w:right="1474" w:bottom="1474" w:left="1474" w:header="907" w:footer="1021" w:gutter="0"/>
          <w:cols w:space="720"/>
          <w:docGrid w:linePitch="312"/>
        </w:sectPr>
      </w:pPr>
      <w:bookmarkStart w:id="280" w:name="_Toc228438129"/>
      <w:bookmarkStart w:id="281" w:name="_Toc130180739"/>
      <w:bookmarkStart w:id="282" w:name="_Toc228186253"/>
      <w:bookmarkStart w:id="283" w:name="_Toc130180844"/>
      <w:bookmarkStart w:id="284" w:name="_Toc130180925"/>
      <w:bookmarkStart w:id="285" w:name="_Toc346088921"/>
      <w:bookmarkEnd w:id="273"/>
      <w:bookmarkEnd w:id="274"/>
      <w:bookmarkEnd w:id="275"/>
      <w:bookmarkEnd w:id="276"/>
      <w:bookmarkEnd w:id="277"/>
    </w:p>
    <w:p w:rsidR="002D14A6" w:rsidRPr="009939CE" w:rsidRDefault="002D14A6">
      <w:pPr>
        <w:spacing w:line="520" w:lineRule="exact"/>
        <w:ind w:firstLineChars="200" w:firstLine="562"/>
        <w:jc w:val="both"/>
        <w:rPr>
          <w:rFonts w:ascii="宋体"/>
          <w:b/>
          <w:color w:val="000000" w:themeColor="text1"/>
          <w:sz w:val="28"/>
          <w:szCs w:val="28"/>
        </w:rPr>
      </w:pPr>
    </w:p>
    <w:p w:rsidR="002D14A6" w:rsidRPr="009939CE" w:rsidRDefault="002D14A6">
      <w:pPr>
        <w:spacing w:line="520" w:lineRule="exact"/>
        <w:ind w:firstLineChars="200" w:firstLine="562"/>
        <w:jc w:val="both"/>
        <w:rPr>
          <w:rFonts w:ascii="宋体"/>
          <w:b/>
          <w:color w:val="000000" w:themeColor="text1"/>
          <w:sz w:val="28"/>
          <w:szCs w:val="28"/>
        </w:rPr>
      </w:pPr>
    </w:p>
    <w:p w:rsidR="002D14A6" w:rsidRPr="009939CE" w:rsidRDefault="002D14A6">
      <w:pPr>
        <w:spacing w:line="520" w:lineRule="exact"/>
        <w:ind w:firstLineChars="200" w:firstLine="562"/>
        <w:jc w:val="both"/>
        <w:rPr>
          <w:rFonts w:ascii="宋体"/>
          <w:b/>
          <w:color w:val="000000" w:themeColor="text1"/>
          <w:sz w:val="28"/>
          <w:szCs w:val="28"/>
        </w:rPr>
      </w:pPr>
    </w:p>
    <w:p w:rsidR="002D14A6" w:rsidRPr="009939CE" w:rsidRDefault="002D14A6">
      <w:pPr>
        <w:spacing w:line="520" w:lineRule="exact"/>
        <w:ind w:firstLineChars="200" w:firstLine="562"/>
        <w:jc w:val="both"/>
        <w:rPr>
          <w:rFonts w:ascii="宋体"/>
          <w:b/>
          <w:color w:val="000000" w:themeColor="text1"/>
          <w:sz w:val="28"/>
          <w:szCs w:val="28"/>
        </w:rPr>
      </w:pPr>
    </w:p>
    <w:p w:rsidR="002D14A6" w:rsidRPr="009939CE" w:rsidRDefault="002D14A6">
      <w:pPr>
        <w:spacing w:line="520" w:lineRule="exact"/>
        <w:ind w:firstLineChars="200" w:firstLine="562"/>
        <w:jc w:val="both"/>
        <w:rPr>
          <w:rFonts w:ascii="宋体"/>
          <w:b/>
          <w:color w:val="000000" w:themeColor="text1"/>
          <w:sz w:val="28"/>
          <w:szCs w:val="28"/>
        </w:rPr>
      </w:pPr>
    </w:p>
    <w:p w:rsidR="002D14A6" w:rsidRPr="009939CE" w:rsidRDefault="002D14A6">
      <w:pPr>
        <w:spacing w:line="520" w:lineRule="exact"/>
        <w:ind w:firstLineChars="200" w:firstLine="562"/>
        <w:jc w:val="both"/>
        <w:rPr>
          <w:rFonts w:ascii="宋体"/>
          <w:b/>
          <w:color w:val="000000" w:themeColor="text1"/>
          <w:sz w:val="28"/>
          <w:szCs w:val="28"/>
        </w:rPr>
      </w:pPr>
    </w:p>
    <w:p w:rsidR="002D14A6" w:rsidRPr="009939CE" w:rsidRDefault="002D14A6">
      <w:pPr>
        <w:spacing w:line="520" w:lineRule="exact"/>
        <w:ind w:firstLineChars="200" w:firstLine="562"/>
        <w:jc w:val="both"/>
        <w:rPr>
          <w:rFonts w:ascii="宋体"/>
          <w:b/>
          <w:color w:val="000000" w:themeColor="text1"/>
          <w:sz w:val="28"/>
          <w:szCs w:val="28"/>
        </w:rPr>
      </w:pPr>
    </w:p>
    <w:p w:rsidR="002D14A6" w:rsidRPr="009939CE" w:rsidRDefault="002D14A6">
      <w:pPr>
        <w:spacing w:line="520" w:lineRule="exact"/>
        <w:ind w:firstLineChars="200" w:firstLine="562"/>
        <w:jc w:val="both"/>
        <w:rPr>
          <w:rFonts w:ascii="宋体"/>
          <w:b/>
          <w:color w:val="000000" w:themeColor="text1"/>
          <w:sz w:val="28"/>
          <w:szCs w:val="28"/>
        </w:rPr>
      </w:pPr>
    </w:p>
    <w:p w:rsidR="002D14A6" w:rsidRPr="009939CE" w:rsidRDefault="002D14A6">
      <w:pPr>
        <w:spacing w:line="520" w:lineRule="exact"/>
        <w:ind w:firstLineChars="200" w:firstLine="562"/>
        <w:jc w:val="both"/>
        <w:rPr>
          <w:rFonts w:ascii="宋体"/>
          <w:b/>
          <w:color w:val="000000" w:themeColor="text1"/>
          <w:sz w:val="28"/>
          <w:szCs w:val="28"/>
        </w:rPr>
      </w:pPr>
    </w:p>
    <w:p w:rsidR="002D14A6" w:rsidRPr="009939CE" w:rsidRDefault="006F3691">
      <w:pPr>
        <w:pStyle w:val="12"/>
        <w:rPr>
          <w:rFonts w:eastAsia="宋体"/>
          <w:color w:val="000000" w:themeColor="text1"/>
          <w:sz w:val="28"/>
          <w:szCs w:val="28"/>
        </w:rPr>
      </w:pPr>
      <w:bookmarkStart w:id="286" w:name="_Toc72932558"/>
      <w:r w:rsidRPr="009939CE">
        <w:rPr>
          <w:rFonts w:eastAsia="宋体" w:hint="eastAsia"/>
          <w:color w:val="000000" w:themeColor="text1"/>
        </w:rPr>
        <w:t>第五章 投标文件格式</w:t>
      </w:r>
      <w:bookmarkEnd w:id="280"/>
      <w:bookmarkEnd w:id="281"/>
      <w:bookmarkEnd w:id="282"/>
      <w:bookmarkEnd w:id="283"/>
      <w:bookmarkEnd w:id="284"/>
      <w:bookmarkEnd w:id="285"/>
      <w:bookmarkEnd w:id="286"/>
    </w:p>
    <w:p w:rsidR="002D14A6" w:rsidRPr="009939CE" w:rsidRDefault="002D14A6">
      <w:pPr>
        <w:spacing w:line="520" w:lineRule="exact"/>
        <w:ind w:firstLineChars="200" w:firstLine="562"/>
        <w:jc w:val="both"/>
        <w:rPr>
          <w:rFonts w:ascii="宋体"/>
          <w:b/>
          <w:color w:val="000000" w:themeColor="text1"/>
          <w:sz w:val="28"/>
          <w:szCs w:val="28"/>
        </w:rPr>
      </w:pPr>
    </w:p>
    <w:p w:rsidR="002D14A6" w:rsidRPr="009939CE" w:rsidRDefault="002D14A6">
      <w:pPr>
        <w:spacing w:line="520" w:lineRule="exact"/>
        <w:ind w:firstLineChars="200" w:firstLine="562"/>
        <w:jc w:val="both"/>
        <w:rPr>
          <w:rFonts w:ascii="宋体"/>
          <w:b/>
          <w:color w:val="000000" w:themeColor="text1"/>
          <w:sz w:val="28"/>
          <w:szCs w:val="28"/>
        </w:rPr>
      </w:pPr>
    </w:p>
    <w:p w:rsidR="002D14A6" w:rsidRPr="009939CE" w:rsidRDefault="006F3691">
      <w:pPr>
        <w:spacing w:line="520" w:lineRule="exact"/>
        <w:ind w:firstLineChars="200" w:firstLine="482"/>
        <w:jc w:val="both"/>
        <w:rPr>
          <w:rFonts w:ascii="宋体"/>
          <w:b/>
          <w:color w:val="000000" w:themeColor="text1"/>
          <w:sz w:val="24"/>
          <w:szCs w:val="24"/>
        </w:rPr>
      </w:pPr>
      <w:r w:rsidRPr="009939CE">
        <w:rPr>
          <w:rFonts w:ascii="宋体" w:hAnsi="宋体" w:hint="eastAsia"/>
          <w:b/>
          <w:color w:val="000000" w:themeColor="text1"/>
          <w:sz w:val="24"/>
          <w:szCs w:val="24"/>
        </w:rPr>
        <w:t>请投标人按照以下文件的要求格式、内容，顺序制作投标文件，并请编制目录及页码，否则可能将影响对投标文件的评价。</w:t>
      </w:r>
    </w:p>
    <w:p w:rsidR="002D14A6" w:rsidRPr="009939CE" w:rsidRDefault="006F3691">
      <w:pPr>
        <w:rPr>
          <w:color w:val="000000" w:themeColor="text1"/>
        </w:rPr>
      </w:pPr>
      <w:r w:rsidRPr="009939CE">
        <w:rPr>
          <w:color w:val="000000" w:themeColor="text1"/>
        </w:rPr>
        <w:br w:type="page"/>
      </w:r>
      <w:bookmarkStart w:id="287" w:name="_Toc171325098"/>
      <w:bookmarkStart w:id="288" w:name="_Toc228438131"/>
    </w:p>
    <w:p w:rsidR="002D14A6" w:rsidRPr="009939CE" w:rsidRDefault="006F3691">
      <w:pPr>
        <w:pStyle w:val="25"/>
        <w:rPr>
          <w:color w:val="000000" w:themeColor="text1"/>
        </w:rPr>
      </w:pPr>
      <w:bookmarkStart w:id="289" w:name="_Toc70351193"/>
      <w:bookmarkStart w:id="290" w:name="_Toc72932559"/>
      <w:r w:rsidRPr="009939CE">
        <w:rPr>
          <w:rFonts w:hint="eastAsia"/>
          <w:color w:val="000000" w:themeColor="text1"/>
        </w:rPr>
        <w:t>格式</w:t>
      </w:r>
      <w:r w:rsidR="00576C6B">
        <w:rPr>
          <w:color w:val="000000" w:themeColor="text1"/>
        </w:rPr>
        <w:t>1</w:t>
      </w:r>
      <w:r w:rsidRPr="009939CE">
        <w:rPr>
          <w:rFonts w:hint="eastAsia"/>
          <w:color w:val="000000" w:themeColor="text1"/>
        </w:rPr>
        <w:t>投标书</w:t>
      </w:r>
      <w:bookmarkEnd w:id="289"/>
      <w:bookmarkEnd w:id="290"/>
    </w:p>
    <w:bookmarkEnd w:id="287"/>
    <w:bookmarkEnd w:id="288"/>
    <w:p w:rsidR="002D14A6" w:rsidRPr="009939CE" w:rsidRDefault="002D14A6">
      <w:pPr>
        <w:snapToGrid w:val="0"/>
        <w:spacing w:line="520" w:lineRule="exact"/>
        <w:ind w:firstLineChars="200" w:firstLine="560"/>
        <w:jc w:val="both"/>
        <w:rPr>
          <w:rFonts w:ascii="宋体"/>
          <w:color w:val="000000" w:themeColor="text1"/>
          <w:sz w:val="28"/>
          <w:szCs w:val="28"/>
        </w:rPr>
      </w:pPr>
    </w:p>
    <w:p w:rsidR="002D14A6" w:rsidRPr="009939CE" w:rsidRDefault="006F3691">
      <w:pPr>
        <w:snapToGrid w:val="0"/>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广州程启招标代理有限公司：</w:t>
      </w:r>
    </w:p>
    <w:p w:rsidR="002D14A6" w:rsidRPr="009939CE" w:rsidRDefault="006F3691">
      <w:pPr>
        <w:snapToGrid w:val="0"/>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你们</w:t>
      </w:r>
      <w:r w:rsidRPr="009939CE">
        <w:rPr>
          <w:rFonts w:ascii="宋体" w:hAnsi="宋体"/>
          <w:color w:val="000000" w:themeColor="text1"/>
          <w:sz w:val="24"/>
          <w:szCs w:val="24"/>
          <w:u w:val="single"/>
        </w:rPr>
        <w:t>GZCQC2102HG05007</w:t>
      </w:r>
      <w:r w:rsidRPr="009939CE">
        <w:rPr>
          <w:rFonts w:ascii="宋体" w:hAnsi="宋体" w:hint="eastAsia"/>
          <w:color w:val="000000" w:themeColor="text1"/>
          <w:sz w:val="24"/>
          <w:szCs w:val="24"/>
        </w:rPr>
        <w:t>号招标文件（包括更正公告，如果有的话）收悉，我们经详细审阅和研究，现决定参加投标。</w:t>
      </w:r>
    </w:p>
    <w:p w:rsidR="002D14A6" w:rsidRPr="009939CE" w:rsidRDefault="006F3691">
      <w:pPr>
        <w:snapToGrid w:val="0"/>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1</w:t>
      </w:r>
      <w:r w:rsidRPr="009939CE">
        <w:rPr>
          <w:rFonts w:ascii="宋体" w:hAnsi="宋体" w:hint="eastAsia"/>
          <w:color w:val="000000" w:themeColor="text1"/>
          <w:sz w:val="24"/>
          <w:szCs w:val="24"/>
        </w:rPr>
        <w:t>）我们郑重承诺：我们是符合《政府采购法》第</w:t>
      </w:r>
      <w:r w:rsidRPr="009939CE">
        <w:rPr>
          <w:rFonts w:ascii="宋体" w:hAnsi="宋体"/>
          <w:color w:val="000000" w:themeColor="text1"/>
          <w:sz w:val="24"/>
          <w:szCs w:val="24"/>
        </w:rPr>
        <w:t>22</w:t>
      </w:r>
      <w:r w:rsidRPr="009939CE">
        <w:rPr>
          <w:rFonts w:ascii="宋体" w:hAnsi="宋体" w:hint="eastAsia"/>
          <w:color w:val="000000" w:themeColor="text1"/>
          <w:sz w:val="24"/>
          <w:szCs w:val="24"/>
        </w:rPr>
        <w:t>条规定的供应商，并严格遵守《政府采购法》第</w:t>
      </w:r>
      <w:r w:rsidRPr="009939CE">
        <w:rPr>
          <w:rFonts w:ascii="宋体" w:hAnsi="宋体"/>
          <w:color w:val="000000" w:themeColor="text1"/>
          <w:sz w:val="24"/>
          <w:szCs w:val="24"/>
        </w:rPr>
        <w:t>77</w:t>
      </w:r>
      <w:r w:rsidRPr="009939CE">
        <w:rPr>
          <w:rFonts w:ascii="宋体" w:hAnsi="宋体" w:hint="eastAsia"/>
          <w:color w:val="000000" w:themeColor="text1"/>
          <w:sz w:val="24"/>
          <w:szCs w:val="24"/>
        </w:rPr>
        <w:t>条的规定。</w:t>
      </w:r>
    </w:p>
    <w:p w:rsidR="002D14A6" w:rsidRPr="009939CE" w:rsidRDefault="006F3691">
      <w:pPr>
        <w:snapToGrid w:val="0"/>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2</w:t>
      </w:r>
      <w:r w:rsidRPr="009939CE">
        <w:rPr>
          <w:rFonts w:ascii="宋体" w:hAnsi="宋体" w:hint="eastAsia"/>
          <w:color w:val="000000" w:themeColor="text1"/>
          <w:sz w:val="24"/>
          <w:szCs w:val="24"/>
        </w:rPr>
        <w:t>）我们接受招标文件的所有的条款和规定。</w:t>
      </w:r>
    </w:p>
    <w:p w:rsidR="002D14A6" w:rsidRPr="009939CE" w:rsidRDefault="006F3691">
      <w:pPr>
        <w:snapToGrid w:val="0"/>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3</w:t>
      </w:r>
      <w:r w:rsidRPr="009939CE">
        <w:rPr>
          <w:rFonts w:ascii="宋体" w:hAnsi="宋体" w:hint="eastAsia"/>
          <w:color w:val="000000" w:themeColor="text1"/>
          <w:sz w:val="24"/>
          <w:szCs w:val="24"/>
        </w:rPr>
        <w:t>）我们同意按照招标文件第二部分</w:t>
      </w:r>
      <w:r w:rsidRPr="009939CE">
        <w:rPr>
          <w:rFonts w:ascii="宋体" w:hint="eastAsia"/>
          <w:color w:val="000000" w:themeColor="text1"/>
          <w:sz w:val="24"/>
          <w:szCs w:val="24"/>
        </w:rPr>
        <w:t>“</w:t>
      </w:r>
      <w:r w:rsidRPr="009939CE">
        <w:rPr>
          <w:rFonts w:ascii="宋体" w:hAnsi="宋体" w:hint="eastAsia"/>
          <w:color w:val="000000" w:themeColor="text1"/>
          <w:sz w:val="24"/>
          <w:szCs w:val="24"/>
        </w:rPr>
        <w:t>投标人须知</w:t>
      </w:r>
      <w:r w:rsidRPr="009939CE">
        <w:rPr>
          <w:rFonts w:ascii="宋体" w:hint="eastAsia"/>
          <w:color w:val="000000" w:themeColor="text1"/>
          <w:sz w:val="24"/>
          <w:szCs w:val="24"/>
        </w:rPr>
        <w:t>”</w:t>
      </w:r>
      <w:r w:rsidRPr="009939CE">
        <w:rPr>
          <w:rFonts w:ascii="宋体" w:hAnsi="宋体" w:hint="eastAsia"/>
          <w:color w:val="000000" w:themeColor="text1"/>
          <w:sz w:val="24"/>
          <w:szCs w:val="24"/>
        </w:rPr>
        <w:t>第</w:t>
      </w:r>
      <w:r w:rsidRPr="009939CE">
        <w:rPr>
          <w:rFonts w:ascii="宋体" w:hAnsi="宋体"/>
          <w:color w:val="000000" w:themeColor="text1"/>
          <w:sz w:val="24"/>
          <w:szCs w:val="24"/>
        </w:rPr>
        <w:t>17</w:t>
      </w:r>
      <w:r w:rsidRPr="009939CE">
        <w:rPr>
          <w:rFonts w:ascii="宋体" w:hAnsi="宋体" w:hint="eastAsia"/>
          <w:color w:val="000000" w:themeColor="text1"/>
          <w:sz w:val="24"/>
          <w:szCs w:val="24"/>
        </w:rPr>
        <w:t>条的规定，本投标文件的有效期为从投标截止日期起计算的</w:t>
      </w:r>
      <w:r w:rsidRPr="009939CE">
        <w:rPr>
          <w:rFonts w:ascii="宋体" w:hAnsi="宋体" w:hint="eastAsia"/>
          <w:color w:val="000000" w:themeColor="text1"/>
          <w:sz w:val="24"/>
          <w:szCs w:val="24"/>
          <w:u w:val="single"/>
        </w:rPr>
        <w:t>九十天内</w:t>
      </w:r>
      <w:r w:rsidRPr="009939CE">
        <w:rPr>
          <w:rFonts w:ascii="宋体" w:hAnsi="宋体" w:hint="eastAsia"/>
          <w:color w:val="000000" w:themeColor="text1"/>
          <w:sz w:val="24"/>
          <w:szCs w:val="24"/>
        </w:rPr>
        <w:t>，在此期间，本投标文件将始终对我们具有约束力，并可随时被接受。如果我们中标，本投标文件在此期间之后将继续保持有效。</w:t>
      </w:r>
    </w:p>
    <w:p w:rsidR="002D14A6" w:rsidRPr="009939CE" w:rsidRDefault="006F3691">
      <w:pPr>
        <w:snapToGrid w:val="0"/>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4</w:t>
      </w:r>
      <w:r w:rsidRPr="009939CE">
        <w:rPr>
          <w:rFonts w:ascii="宋体" w:hAnsi="宋体" w:hint="eastAsia"/>
          <w:color w:val="000000" w:themeColor="text1"/>
          <w:sz w:val="24"/>
          <w:szCs w:val="24"/>
        </w:rPr>
        <w:t>）我们同意提供采购代理机构要求的有关本次招标的所有资料。</w:t>
      </w:r>
    </w:p>
    <w:p w:rsidR="002D14A6" w:rsidRPr="009939CE" w:rsidRDefault="006F3691">
      <w:pPr>
        <w:snapToGrid w:val="0"/>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5</w:t>
      </w:r>
      <w:r w:rsidRPr="009939CE">
        <w:rPr>
          <w:rFonts w:ascii="宋体" w:hAnsi="宋体" w:hint="eastAsia"/>
          <w:color w:val="000000" w:themeColor="text1"/>
          <w:sz w:val="24"/>
          <w:szCs w:val="24"/>
        </w:rPr>
        <w:t>）我们理解，你们无义务必须接受投标价最低的投标，并有权拒绝所有的投标。同时也理解你们不承担我们本次投标的费用。</w:t>
      </w:r>
    </w:p>
    <w:p w:rsidR="002D14A6" w:rsidRPr="009939CE" w:rsidRDefault="006F3691">
      <w:pPr>
        <w:snapToGrid w:val="0"/>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w:t>
      </w:r>
      <w:r w:rsidRPr="009939CE">
        <w:rPr>
          <w:rFonts w:ascii="宋体" w:hAnsi="宋体"/>
          <w:color w:val="000000" w:themeColor="text1"/>
          <w:sz w:val="24"/>
          <w:szCs w:val="24"/>
        </w:rPr>
        <w:t>6</w:t>
      </w:r>
      <w:r w:rsidRPr="009939CE">
        <w:rPr>
          <w:rFonts w:ascii="宋体" w:hAnsi="宋体" w:hint="eastAsia"/>
          <w:color w:val="000000" w:themeColor="text1"/>
          <w:sz w:val="24"/>
          <w:szCs w:val="24"/>
        </w:rPr>
        <w:t>）如果我们中标，为执行合同，我们将按投标人须知有关要求提供必要的履约保证。</w:t>
      </w:r>
    </w:p>
    <w:p w:rsidR="002D14A6" w:rsidRPr="009939CE" w:rsidRDefault="006F3691">
      <w:pPr>
        <w:snapToGrid w:val="0"/>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投标人全称（公章）：</w:t>
      </w:r>
    </w:p>
    <w:p w:rsidR="002D14A6" w:rsidRPr="009939CE" w:rsidRDefault="006F3691">
      <w:pPr>
        <w:snapToGrid w:val="0"/>
        <w:spacing w:line="520" w:lineRule="exact"/>
        <w:ind w:firstLineChars="200" w:firstLine="480"/>
        <w:jc w:val="both"/>
        <w:rPr>
          <w:rFonts w:ascii="宋体"/>
          <w:color w:val="000000" w:themeColor="text1"/>
          <w:sz w:val="24"/>
          <w:szCs w:val="24"/>
          <w:u w:val="single"/>
        </w:rPr>
      </w:pPr>
      <w:r w:rsidRPr="009939CE">
        <w:rPr>
          <w:rFonts w:ascii="宋体" w:hAnsi="宋体" w:hint="eastAsia"/>
          <w:color w:val="000000" w:themeColor="text1"/>
          <w:sz w:val="24"/>
          <w:szCs w:val="24"/>
        </w:rPr>
        <w:t>地址：</w:t>
      </w:r>
      <w:r w:rsidRPr="009939CE">
        <w:rPr>
          <w:rFonts w:ascii="宋体" w:hAnsi="宋体"/>
          <w:color w:val="000000" w:themeColor="text1"/>
          <w:sz w:val="24"/>
          <w:szCs w:val="24"/>
        </w:rPr>
        <w:t>_________________________________</w:t>
      </w:r>
      <w:r w:rsidRPr="009939CE">
        <w:rPr>
          <w:rFonts w:ascii="宋体" w:hAnsi="宋体" w:hint="eastAsia"/>
          <w:color w:val="000000" w:themeColor="text1"/>
          <w:sz w:val="24"/>
          <w:szCs w:val="24"/>
        </w:rPr>
        <w:t>邮编：</w:t>
      </w:r>
    </w:p>
    <w:p w:rsidR="002D14A6" w:rsidRPr="009939CE" w:rsidRDefault="006F3691">
      <w:pPr>
        <w:snapToGrid w:val="0"/>
        <w:spacing w:line="520" w:lineRule="exact"/>
        <w:ind w:firstLineChars="200" w:firstLine="480"/>
        <w:jc w:val="both"/>
        <w:rPr>
          <w:rFonts w:ascii="宋体"/>
          <w:color w:val="000000" w:themeColor="text1"/>
          <w:sz w:val="24"/>
          <w:szCs w:val="24"/>
          <w:u w:val="single"/>
        </w:rPr>
      </w:pPr>
      <w:r w:rsidRPr="009939CE">
        <w:rPr>
          <w:rFonts w:ascii="宋体" w:hAnsi="宋体" w:hint="eastAsia"/>
          <w:color w:val="000000" w:themeColor="text1"/>
          <w:sz w:val="24"/>
          <w:szCs w:val="24"/>
        </w:rPr>
        <w:t>电话：</w:t>
      </w:r>
      <w:r w:rsidRPr="009939CE">
        <w:rPr>
          <w:rFonts w:ascii="宋体" w:hAnsi="宋体"/>
          <w:color w:val="000000" w:themeColor="text1"/>
          <w:sz w:val="24"/>
          <w:szCs w:val="24"/>
        </w:rPr>
        <w:t>_________________________________</w:t>
      </w:r>
      <w:r w:rsidRPr="009939CE">
        <w:rPr>
          <w:rFonts w:ascii="宋体" w:hAnsi="宋体" w:hint="eastAsia"/>
          <w:color w:val="000000" w:themeColor="text1"/>
          <w:sz w:val="24"/>
          <w:szCs w:val="24"/>
        </w:rPr>
        <w:t>传真：</w:t>
      </w:r>
    </w:p>
    <w:p w:rsidR="002D14A6" w:rsidRPr="009939CE" w:rsidRDefault="006F3691">
      <w:pPr>
        <w:snapToGrid w:val="0"/>
        <w:spacing w:line="520" w:lineRule="exact"/>
        <w:ind w:firstLineChars="200" w:firstLine="480"/>
        <w:jc w:val="both"/>
        <w:rPr>
          <w:rFonts w:ascii="宋体"/>
          <w:color w:val="000000" w:themeColor="text1"/>
          <w:sz w:val="24"/>
          <w:szCs w:val="24"/>
          <w:u w:val="single"/>
        </w:rPr>
      </w:pPr>
      <w:r w:rsidRPr="009939CE">
        <w:rPr>
          <w:rFonts w:ascii="宋体" w:hAnsi="宋体" w:hint="eastAsia"/>
          <w:color w:val="000000" w:themeColor="text1"/>
          <w:sz w:val="24"/>
          <w:szCs w:val="24"/>
        </w:rPr>
        <w:t>授权代表</w:t>
      </w:r>
      <w:r w:rsidRPr="009939CE">
        <w:rPr>
          <w:rFonts w:ascii="宋体" w:hAnsi="宋体" w:hint="eastAsia"/>
          <w:color w:val="000000" w:themeColor="text1"/>
          <w:sz w:val="24"/>
        </w:rPr>
        <w:t>签名或盖章</w:t>
      </w:r>
      <w:r w:rsidRPr="009939CE">
        <w:rPr>
          <w:rFonts w:ascii="宋体" w:hAnsi="宋体" w:hint="eastAsia"/>
          <w:color w:val="000000" w:themeColor="text1"/>
          <w:sz w:val="24"/>
          <w:szCs w:val="24"/>
        </w:rPr>
        <w:t>：</w:t>
      </w:r>
    </w:p>
    <w:p w:rsidR="002D14A6" w:rsidRPr="009939CE" w:rsidRDefault="006F3691">
      <w:pPr>
        <w:snapToGrid w:val="0"/>
        <w:spacing w:line="520" w:lineRule="exact"/>
        <w:ind w:firstLineChars="200" w:firstLine="480"/>
        <w:jc w:val="both"/>
        <w:rPr>
          <w:rFonts w:ascii="宋体"/>
          <w:color w:val="000000" w:themeColor="text1"/>
          <w:sz w:val="24"/>
          <w:szCs w:val="24"/>
          <w:u w:val="single"/>
        </w:rPr>
      </w:pPr>
      <w:r w:rsidRPr="009939CE">
        <w:rPr>
          <w:rFonts w:ascii="宋体" w:hAnsi="宋体" w:hint="eastAsia"/>
          <w:color w:val="000000" w:themeColor="text1"/>
          <w:sz w:val="24"/>
          <w:szCs w:val="24"/>
        </w:rPr>
        <w:t>职务：</w:t>
      </w:r>
    </w:p>
    <w:p w:rsidR="002D14A6" w:rsidRPr="009939CE" w:rsidRDefault="006F3691">
      <w:pPr>
        <w:snapToGrid w:val="0"/>
        <w:spacing w:line="520" w:lineRule="exact"/>
        <w:ind w:firstLineChars="200" w:firstLine="480"/>
        <w:jc w:val="both"/>
        <w:rPr>
          <w:rFonts w:ascii="宋体"/>
          <w:color w:val="000000" w:themeColor="text1"/>
          <w:sz w:val="24"/>
          <w:szCs w:val="24"/>
          <w:u w:val="single"/>
        </w:rPr>
      </w:pPr>
      <w:r w:rsidRPr="009939CE">
        <w:rPr>
          <w:rFonts w:ascii="宋体" w:hAnsi="宋体" w:hint="eastAsia"/>
          <w:color w:val="000000" w:themeColor="text1"/>
          <w:sz w:val="24"/>
          <w:szCs w:val="24"/>
        </w:rPr>
        <w:t>日期：</w:t>
      </w:r>
    </w:p>
    <w:p w:rsidR="002D14A6" w:rsidRPr="009939CE" w:rsidRDefault="002D14A6">
      <w:pPr>
        <w:rPr>
          <w:color w:val="000000" w:themeColor="text1"/>
        </w:rPr>
      </w:pPr>
      <w:bookmarkStart w:id="291" w:name="_Toc171325099"/>
      <w:bookmarkStart w:id="292" w:name="_Toc228438132"/>
    </w:p>
    <w:p w:rsidR="002D14A6" w:rsidRPr="009939CE" w:rsidRDefault="006F3691">
      <w:pPr>
        <w:rPr>
          <w:color w:val="000000" w:themeColor="text1"/>
        </w:rPr>
      </w:pPr>
      <w:r w:rsidRPr="009939CE">
        <w:rPr>
          <w:color w:val="000000" w:themeColor="text1"/>
        </w:rPr>
        <w:br w:type="page"/>
      </w:r>
    </w:p>
    <w:p w:rsidR="002D14A6" w:rsidRPr="009939CE" w:rsidRDefault="006F3691">
      <w:pPr>
        <w:pStyle w:val="25"/>
        <w:rPr>
          <w:color w:val="000000" w:themeColor="text1"/>
        </w:rPr>
      </w:pPr>
      <w:bookmarkStart w:id="293" w:name="_Toc70351194"/>
      <w:bookmarkStart w:id="294" w:name="_Toc72932560"/>
      <w:r w:rsidRPr="009939CE">
        <w:rPr>
          <w:rFonts w:hint="eastAsia"/>
          <w:color w:val="000000" w:themeColor="text1"/>
        </w:rPr>
        <w:t>格式</w:t>
      </w:r>
      <w:r w:rsidR="00576C6B">
        <w:rPr>
          <w:color w:val="000000" w:themeColor="text1"/>
        </w:rPr>
        <w:t>2</w:t>
      </w:r>
      <w:r w:rsidRPr="009939CE">
        <w:rPr>
          <w:rFonts w:hint="eastAsia"/>
          <w:color w:val="000000" w:themeColor="text1"/>
        </w:rPr>
        <w:t>开标一览表</w:t>
      </w:r>
      <w:bookmarkEnd w:id="291"/>
      <w:bookmarkEnd w:id="292"/>
      <w:bookmarkEnd w:id="293"/>
      <w:bookmarkEnd w:id="294"/>
    </w:p>
    <w:p w:rsidR="002D14A6" w:rsidRPr="009939CE" w:rsidRDefault="002D14A6">
      <w:pPr>
        <w:rPr>
          <w:rFonts w:ascii="宋体"/>
          <w:color w:val="000000" w:themeColor="text1"/>
        </w:rPr>
      </w:pPr>
    </w:p>
    <w:p w:rsidR="002D14A6" w:rsidRPr="009939CE" w:rsidRDefault="006F3691">
      <w:pPr>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项目名称：共享设备：机械动态模拟仿真及分析实验室设备购置项目</w:t>
      </w:r>
    </w:p>
    <w:p w:rsidR="002D14A6" w:rsidRPr="009939CE" w:rsidRDefault="006F3691">
      <w:pPr>
        <w:spacing w:line="520" w:lineRule="exact"/>
        <w:jc w:val="both"/>
        <w:rPr>
          <w:rFonts w:ascii="宋体" w:hAnsi="宋体"/>
          <w:color w:val="000000" w:themeColor="text1"/>
          <w:sz w:val="24"/>
          <w:szCs w:val="24"/>
        </w:rPr>
      </w:pPr>
      <w:r w:rsidRPr="009939CE">
        <w:rPr>
          <w:rFonts w:ascii="宋体" w:hAnsi="宋体" w:hint="eastAsia"/>
          <w:color w:val="000000" w:themeColor="text1"/>
          <w:sz w:val="24"/>
          <w:szCs w:val="24"/>
        </w:rPr>
        <w:t>项目编号：</w:t>
      </w:r>
      <w:r w:rsidRPr="009939CE">
        <w:rPr>
          <w:rFonts w:ascii="宋体" w:hAnsi="宋体"/>
          <w:color w:val="000000" w:themeColor="text1"/>
          <w:sz w:val="24"/>
          <w:szCs w:val="24"/>
        </w:rPr>
        <w:t>GZCQC2102HG05007</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2"/>
        <w:gridCol w:w="3478"/>
        <w:gridCol w:w="2084"/>
      </w:tblGrid>
      <w:tr w:rsidR="002D14A6" w:rsidRPr="009939CE">
        <w:trPr>
          <w:cantSplit/>
          <w:trHeight w:val="959"/>
          <w:jc w:val="center"/>
        </w:trPr>
        <w:tc>
          <w:tcPr>
            <w:tcW w:w="3372" w:type="dxa"/>
            <w:vAlign w:val="center"/>
          </w:tcPr>
          <w:p w:rsidR="002D14A6" w:rsidRPr="009939CE" w:rsidRDefault="006F3691">
            <w:pPr>
              <w:spacing w:line="520" w:lineRule="exact"/>
              <w:jc w:val="center"/>
              <w:rPr>
                <w:rFonts w:ascii="宋体"/>
                <w:b/>
                <w:bCs/>
                <w:color w:val="000000" w:themeColor="text1"/>
                <w:sz w:val="24"/>
                <w:szCs w:val="24"/>
              </w:rPr>
            </w:pPr>
            <w:r w:rsidRPr="009939CE">
              <w:rPr>
                <w:rFonts w:ascii="宋体" w:hAnsi="宋体" w:hint="eastAsia"/>
                <w:b/>
                <w:bCs/>
                <w:color w:val="000000" w:themeColor="text1"/>
                <w:sz w:val="24"/>
                <w:szCs w:val="24"/>
              </w:rPr>
              <w:t>投标总价（元）</w:t>
            </w:r>
          </w:p>
        </w:tc>
        <w:tc>
          <w:tcPr>
            <w:tcW w:w="3478" w:type="dxa"/>
            <w:vAlign w:val="center"/>
          </w:tcPr>
          <w:p w:rsidR="002D14A6" w:rsidRPr="009939CE" w:rsidRDefault="006F3691">
            <w:pPr>
              <w:spacing w:line="520" w:lineRule="exact"/>
              <w:jc w:val="center"/>
              <w:rPr>
                <w:rFonts w:ascii="宋体"/>
                <w:b/>
                <w:bCs/>
                <w:color w:val="000000" w:themeColor="text1"/>
                <w:sz w:val="24"/>
                <w:szCs w:val="24"/>
              </w:rPr>
            </w:pPr>
            <w:r w:rsidRPr="009939CE">
              <w:rPr>
                <w:rFonts w:ascii="宋体" w:hAnsi="宋体" w:hint="eastAsia"/>
                <w:b/>
                <w:bCs/>
                <w:color w:val="000000" w:themeColor="text1"/>
                <w:sz w:val="24"/>
                <w:szCs w:val="24"/>
              </w:rPr>
              <w:t>交货期（天）</w:t>
            </w:r>
          </w:p>
        </w:tc>
        <w:tc>
          <w:tcPr>
            <w:tcW w:w="2084" w:type="dxa"/>
            <w:vAlign w:val="center"/>
          </w:tcPr>
          <w:p w:rsidR="002D14A6" w:rsidRPr="009939CE" w:rsidRDefault="006F3691">
            <w:pPr>
              <w:spacing w:line="520" w:lineRule="exact"/>
              <w:jc w:val="center"/>
              <w:rPr>
                <w:rFonts w:ascii="宋体"/>
                <w:b/>
                <w:bCs/>
                <w:color w:val="000000" w:themeColor="text1"/>
                <w:sz w:val="24"/>
                <w:szCs w:val="24"/>
              </w:rPr>
            </w:pPr>
            <w:r w:rsidRPr="009939CE">
              <w:rPr>
                <w:rFonts w:ascii="宋体" w:hAnsi="宋体" w:hint="eastAsia"/>
                <w:b/>
                <w:bCs/>
                <w:color w:val="000000" w:themeColor="text1"/>
                <w:sz w:val="24"/>
                <w:szCs w:val="24"/>
              </w:rPr>
              <w:t>免费质保期</w:t>
            </w:r>
          </w:p>
        </w:tc>
      </w:tr>
      <w:tr w:rsidR="002D14A6" w:rsidRPr="009939CE">
        <w:trPr>
          <w:cantSplit/>
          <w:trHeight w:val="996"/>
          <w:jc w:val="center"/>
        </w:trPr>
        <w:tc>
          <w:tcPr>
            <w:tcW w:w="3372" w:type="dxa"/>
            <w:vAlign w:val="center"/>
          </w:tcPr>
          <w:p w:rsidR="002D14A6" w:rsidRPr="009939CE" w:rsidRDefault="002D14A6">
            <w:pPr>
              <w:spacing w:line="520" w:lineRule="exact"/>
              <w:jc w:val="center"/>
              <w:rPr>
                <w:rFonts w:ascii="宋体"/>
                <w:color w:val="000000" w:themeColor="text1"/>
                <w:sz w:val="24"/>
                <w:szCs w:val="24"/>
              </w:rPr>
            </w:pPr>
          </w:p>
        </w:tc>
        <w:tc>
          <w:tcPr>
            <w:tcW w:w="3478" w:type="dxa"/>
            <w:vAlign w:val="center"/>
          </w:tcPr>
          <w:p w:rsidR="002D14A6" w:rsidRPr="009939CE" w:rsidRDefault="002D14A6">
            <w:pPr>
              <w:spacing w:line="520" w:lineRule="exact"/>
              <w:jc w:val="center"/>
              <w:rPr>
                <w:rFonts w:ascii="宋体"/>
                <w:bCs/>
                <w:color w:val="000000" w:themeColor="text1"/>
                <w:sz w:val="24"/>
                <w:szCs w:val="24"/>
              </w:rPr>
            </w:pPr>
          </w:p>
        </w:tc>
        <w:tc>
          <w:tcPr>
            <w:tcW w:w="2084" w:type="dxa"/>
            <w:vAlign w:val="center"/>
          </w:tcPr>
          <w:p w:rsidR="002D14A6" w:rsidRPr="009939CE" w:rsidRDefault="002D14A6">
            <w:pPr>
              <w:spacing w:line="520" w:lineRule="exact"/>
              <w:jc w:val="center"/>
              <w:rPr>
                <w:rFonts w:ascii="宋体"/>
                <w:bCs/>
                <w:color w:val="000000" w:themeColor="text1"/>
                <w:sz w:val="24"/>
                <w:szCs w:val="24"/>
              </w:rPr>
            </w:pPr>
          </w:p>
        </w:tc>
      </w:tr>
    </w:tbl>
    <w:p w:rsidR="002D14A6" w:rsidRPr="009939CE" w:rsidRDefault="002D14A6">
      <w:pPr>
        <w:topLinePunct/>
        <w:snapToGrid w:val="0"/>
        <w:spacing w:line="520" w:lineRule="exact"/>
        <w:ind w:firstLineChars="200" w:firstLine="480"/>
        <w:jc w:val="both"/>
        <w:rPr>
          <w:rFonts w:ascii="宋体"/>
          <w:bCs/>
          <w:color w:val="000000" w:themeColor="text1"/>
          <w:sz w:val="24"/>
          <w:szCs w:val="24"/>
        </w:rPr>
      </w:pPr>
    </w:p>
    <w:p w:rsidR="002D14A6" w:rsidRPr="009939CE" w:rsidRDefault="006F3691">
      <w:pPr>
        <w:topLinePunct/>
        <w:snapToGrid w:val="0"/>
        <w:spacing w:line="520" w:lineRule="exact"/>
        <w:ind w:firstLineChars="200" w:firstLine="480"/>
        <w:jc w:val="both"/>
        <w:rPr>
          <w:rFonts w:ascii="宋体"/>
          <w:bCs/>
          <w:color w:val="000000" w:themeColor="text1"/>
          <w:sz w:val="24"/>
          <w:szCs w:val="24"/>
          <w:u w:val="single"/>
        </w:rPr>
      </w:pPr>
      <w:r w:rsidRPr="009939CE">
        <w:rPr>
          <w:rFonts w:ascii="宋体" w:hAnsi="宋体" w:hint="eastAsia"/>
          <w:bCs/>
          <w:color w:val="000000" w:themeColor="text1"/>
          <w:sz w:val="24"/>
          <w:szCs w:val="24"/>
        </w:rPr>
        <w:t>投标全称（盖公章）：</w:t>
      </w:r>
    </w:p>
    <w:p w:rsidR="002D14A6" w:rsidRPr="009939CE" w:rsidRDefault="002D14A6">
      <w:pPr>
        <w:topLinePunct/>
        <w:snapToGrid w:val="0"/>
        <w:spacing w:line="520" w:lineRule="exact"/>
        <w:ind w:firstLineChars="200" w:firstLine="480"/>
        <w:jc w:val="both"/>
        <w:rPr>
          <w:rFonts w:ascii="宋体"/>
          <w:bCs/>
          <w:color w:val="000000" w:themeColor="text1"/>
          <w:sz w:val="24"/>
          <w:szCs w:val="24"/>
        </w:rPr>
      </w:pPr>
    </w:p>
    <w:p w:rsidR="002D14A6" w:rsidRPr="009939CE" w:rsidRDefault="006F3691">
      <w:pPr>
        <w:topLinePunct/>
        <w:snapToGrid w:val="0"/>
        <w:spacing w:line="520" w:lineRule="exact"/>
        <w:ind w:firstLineChars="200" w:firstLine="480"/>
        <w:jc w:val="both"/>
        <w:rPr>
          <w:rFonts w:ascii="宋体"/>
          <w:bCs/>
          <w:color w:val="000000" w:themeColor="text1"/>
          <w:sz w:val="24"/>
          <w:szCs w:val="24"/>
          <w:u w:val="single"/>
        </w:rPr>
      </w:pPr>
      <w:r w:rsidRPr="009939CE">
        <w:rPr>
          <w:rFonts w:ascii="宋体" w:hAnsi="宋体" w:hint="eastAsia"/>
          <w:bCs/>
          <w:color w:val="000000" w:themeColor="text1"/>
          <w:sz w:val="24"/>
          <w:szCs w:val="24"/>
        </w:rPr>
        <w:t>法定代表人（授权代表）（</w:t>
      </w:r>
      <w:r w:rsidRPr="009939CE">
        <w:rPr>
          <w:rFonts w:ascii="宋体" w:hAnsi="宋体" w:hint="eastAsia"/>
          <w:color w:val="000000" w:themeColor="text1"/>
          <w:sz w:val="24"/>
        </w:rPr>
        <w:t>签名或盖章</w:t>
      </w:r>
      <w:r w:rsidRPr="009939CE">
        <w:rPr>
          <w:rFonts w:ascii="宋体" w:hAnsi="宋体" w:hint="eastAsia"/>
          <w:bCs/>
          <w:color w:val="000000" w:themeColor="text1"/>
          <w:sz w:val="24"/>
          <w:szCs w:val="24"/>
        </w:rPr>
        <w:t>）：</w:t>
      </w:r>
    </w:p>
    <w:p w:rsidR="002D14A6" w:rsidRPr="009939CE" w:rsidRDefault="002D14A6">
      <w:pPr>
        <w:topLinePunct/>
        <w:snapToGrid w:val="0"/>
        <w:spacing w:line="520" w:lineRule="exact"/>
        <w:ind w:firstLineChars="200" w:firstLine="482"/>
        <w:jc w:val="both"/>
        <w:rPr>
          <w:rFonts w:ascii="宋体"/>
          <w:b/>
          <w:bCs/>
          <w:color w:val="000000" w:themeColor="text1"/>
          <w:sz w:val="24"/>
          <w:szCs w:val="24"/>
        </w:rPr>
      </w:pPr>
    </w:p>
    <w:p w:rsidR="002D14A6" w:rsidRPr="009939CE" w:rsidRDefault="006F3691">
      <w:pPr>
        <w:topLinePunct/>
        <w:snapToGrid w:val="0"/>
        <w:ind w:firstLineChars="200" w:firstLine="422"/>
        <w:jc w:val="both"/>
        <w:rPr>
          <w:rFonts w:ascii="宋体"/>
          <w:b/>
          <w:bCs/>
          <w:color w:val="000000" w:themeColor="text1"/>
          <w:szCs w:val="21"/>
        </w:rPr>
      </w:pPr>
      <w:r w:rsidRPr="009939CE">
        <w:rPr>
          <w:rFonts w:ascii="宋体" w:hAnsi="宋体" w:hint="eastAsia"/>
          <w:b/>
          <w:bCs/>
          <w:color w:val="000000" w:themeColor="text1"/>
          <w:szCs w:val="21"/>
        </w:rPr>
        <w:t>注：</w:t>
      </w:r>
      <w:r w:rsidRPr="009939CE">
        <w:rPr>
          <w:rFonts w:ascii="宋体" w:hint="eastAsia"/>
          <w:b/>
          <w:bCs/>
          <w:color w:val="000000" w:themeColor="text1"/>
          <w:szCs w:val="21"/>
        </w:rPr>
        <w:t>①</w:t>
      </w:r>
      <w:r w:rsidRPr="009939CE">
        <w:rPr>
          <w:rFonts w:ascii="宋体" w:hAnsi="宋体" w:hint="eastAsia"/>
          <w:b/>
          <w:bCs/>
          <w:color w:val="000000" w:themeColor="text1"/>
          <w:szCs w:val="21"/>
        </w:rPr>
        <w:t>此表一式两份，一份装在单独的“唱标信封”内密封，封口盖公章；另一份装订在投标文件正本中。</w:t>
      </w:r>
    </w:p>
    <w:p w:rsidR="002D14A6" w:rsidRPr="009939CE" w:rsidRDefault="006F3691">
      <w:pPr>
        <w:tabs>
          <w:tab w:val="left" w:pos="360"/>
        </w:tabs>
        <w:snapToGrid w:val="0"/>
        <w:ind w:firstLineChars="200" w:firstLine="422"/>
        <w:jc w:val="both"/>
        <w:rPr>
          <w:rFonts w:ascii="宋体"/>
          <w:b/>
          <w:color w:val="000000" w:themeColor="text1"/>
          <w:szCs w:val="21"/>
        </w:rPr>
      </w:pPr>
      <w:r w:rsidRPr="009939CE">
        <w:rPr>
          <w:rFonts w:ascii="宋体" w:hint="eastAsia"/>
          <w:b/>
          <w:bCs/>
          <w:color w:val="000000" w:themeColor="text1"/>
          <w:szCs w:val="21"/>
        </w:rPr>
        <w:t>②</w:t>
      </w:r>
      <w:r w:rsidRPr="009939CE">
        <w:rPr>
          <w:rFonts w:ascii="宋体" w:hAnsi="宋体" w:hint="eastAsia"/>
          <w:b/>
          <w:bCs/>
          <w:color w:val="000000" w:themeColor="text1"/>
          <w:szCs w:val="21"/>
        </w:rPr>
        <w:t>投标总价应包括招标文件所规定的招标范围的全部内容（</w:t>
      </w:r>
      <w:r w:rsidRPr="009939CE">
        <w:rPr>
          <w:rFonts w:ascii="宋体" w:hAnsi="宋体" w:hint="eastAsia"/>
          <w:b/>
          <w:color w:val="000000" w:themeColor="text1"/>
          <w:szCs w:val="21"/>
        </w:rPr>
        <w:t>包含运费、税费、安装调试费等一切相关费用</w:t>
      </w:r>
      <w:r w:rsidRPr="009939CE">
        <w:rPr>
          <w:rFonts w:ascii="宋体" w:hAnsi="宋体" w:hint="eastAsia"/>
          <w:b/>
          <w:bCs/>
          <w:color w:val="000000" w:themeColor="text1"/>
          <w:szCs w:val="21"/>
        </w:rPr>
        <w:t>）</w:t>
      </w:r>
      <w:r w:rsidRPr="009939CE">
        <w:rPr>
          <w:rFonts w:ascii="宋体" w:hAnsi="宋体" w:hint="eastAsia"/>
          <w:b/>
          <w:color w:val="000000" w:themeColor="text1"/>
          <w:szCs w:val="21"/>
        </w:rPr>
        <w:t>。</w:t>
      </w:r>
      <w:bookmarkStart w:id="295" w:name="_Toc228438133"/>
    </w:p>
    <w:p w:rsidR="002D14A6" w:rsidRPr="009939CE" w:rsidRDefault="006F3691">
      <w:pPr>
        <w:pStyle w:val="25"/>
        <w:rPr>
          <w:color w:val="000000" w:themeColor="text1"/>
        </w:rPr>
      </w:pPr>
      <w:r w:rsidRPr="009939CE">
        <w:rPr>
          <w:color w:val="000000" w:themeColor="text1"/>
        </w:rPr>
        <w:br w:type="page"/>
      </w:r>
      <w:bookmarkStart w:id="296" w:name="_Toc70351195"/>
      <w:bookmarkStart w:id="297" w:name="_Toc72932561"/>
      <w:r w:rsidRPr="009939CE">
        <w:rPr>
          <w:rFonts w:hint="eastAsia"/>
          <w:color w:val="000000" w:themeColor="text1"/>
        </w:rPr>
        <w:t>格式</w:t>
      </w:r>
      <w:r w:rsidR="00576C6B">
        <w:rPr>
          <w:color w:val="000000" w:themeColor="text1"/>
        </w:rPr>
        <w:t>3</w:t>
      </w:r>
      <w:r w:rsidRPr="009939CE">
        <w:rPr>
          <w:rFonts w:hint="eastAsia"/>
          <w:color w:val="000000" w:themeColor="text1"/>
        </w:rPr>
        <w:t>详细报价单</w:t>
      </w:r>
      <w:bookmarkEnd w:id="295"/>
      <w:bookmarkEnd w:id="296"/>
      <w:bookmarkEnd w:id="297"/>
    </w:p>
    <w:p w:rsidR="002D14A6" w:rsidRPr="009939CE" w:rsidRDefault="002D14A6">
      <w:pPr>
        <w:rPr>
          <w:rFonts w:ascii="宋体"/>
          <w:color w:val="000000" w:themeColor="text1"/>
        </w:rPr>
      </w:pPr>
    </w:p>
    <w:p w:rsidR="002D14A6" w:rsidRPr="009939CE" w:rsidRDefault="006F3691">
      <w:pPr>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项目名称：共享设备：机械动态模拟仿真及分析实验室设备购置项目</w:t>
      </w:r>
    </w:p>
    <w:p w:rsidR="002D14A6" w:rsidRPr="009939CE" w:rsidRDefault="006F3691">
      <w:pPr>
        <w:spacing w:line="520" w:lineRule="exact"/>
        <w:jc w:val="both"/>
        <w:rPr>
          <w:rFonts w:ascii="宋体" w:hAnsi="宋体"/>
          <w:color w:val="000000" w:themeColor="text1"/>
          <w:sz w:val="24"/>
          <w:szCs w:val="24"/>
        </w:rPr>
      </w:pPr>
      <w:r w:rsidRPr="009939CE">
        <w:rPr>
          <w:rFonts w:ascii="宋体" w:hAnsi="宋体" w:hint="eastAsia"/>
          <w:color w:val="000000" w:themeColor="text1"/>
          <w:sz w:val="24"/>
          <w:szCs w:val="24"/>
        </w:rPr>
        <w:t>项目编号：</w:t>
      </w:r>
      <w:r w:rsidRPr="009939CE">
        <w:rPr>
          <w:rFonts w:ascii="宋体" w:hAnsi="宋体"/>
          <w:color w:val="000000" w:themeColor="text1"/>
          <w:sz w:val="24"/>
          <w:szCs w:val="24"/>
        </w:rPr>
        <w:t>GZCQC2102HG05007</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
        <w:gridCol w:w="900"/>
        <w:gridCol w:w="720"/>
        <w:gridCol w:w="49"/>
        <w:gridCol w:w="1219"/>
        <w:gridCol w:w="885"/>
        <w:gridCol w:w="457"/>
        <w:gridCol w:w="429"/>
        <w:gridCol w:w="886"/>
        <w:gridCol w:w="748"/>
        <w:gridCol w:w="366"/>
        <w:gridCol w:w="484"/>
        <w:gridCol w:w="706"/>
        <w:gridCol w:w="712"/>
      </w:tblGrid>
      <w:tr w:rsidR="002D14A6" w:rsidRPr="009939CE">
        <w:trPr>
          <w:cantSplit/>
          <w:trHeight w:val="624"/>
          <w:jc w:val="center"/>
        </w:trPr>
        <w:tc>
          <w:tcPr>
            <w:tcW w:w="464" w:type="dxa"/>
            <w:vAlign w:val="center"/>
          </w:tcPr>
          <w:p w:rsidR="002D14A6" w:rsidRPr="009939CE" w:rsidRDefault="006F3691">
            <w:pPr>
              <w:jc w:val="center"/>
              <w:rPr>
                <w:rFonts w:ascii="宋体"/>
                <w:b/>
                <w:bCs/>
                <w:color w:val="000000" w:themeColor="text1"/>
                <w:sz w:val="24"/>
                <w:szCs w:val="24"/>
              </w:rPr>
            </w:pPr>
            <w:r w:rsidRPr="009939CE">
              <w:rPr>
                <w:rFonts w:ascii="宋体" w:hAnsi="宋体" w:hint="eastAsia"/>
                <w:b/>
                <w:bCs/>
                <w:color w:val="000000" w:themeColor="text1"/>
                <w:sz w:val="24"/>
                <w:szCs w:val="24"/>
              </w:rPr>
              <w:t>序号</w:t>
            </w:r>
          </w:p>
        </w:tc>
        <w:tc>
          <w:tcPr>
            <w:tcW w:w="900" w:type="dxa"/>
            <w:vAlign w:val="center"/>
          </w:tcPr>
          <w:p w:rsidR="002D14A6" w:rsidRPr="009939CE" w:rsidRDefault="006F3691">
            <w:pPr>
              <w:jc w:val="center"/>
              <w:rPr>
                <w:rFonts w:ascii="宋体"/>
                <w:b/>
                <w:bCs/>
                <w:color w:val="000000" w:themeColor="text1"/>
                <w:sz w:val="24"/>
                <w:szCs w:val="24"/>
              </w:rPr>
            </w:pPr>
            <w:r w:rsidRPr="009939CE">
              <w:rPr>
                <w:rFonts w:ascii="宋体" w:hAnsi="宋体" w:hint="eastAsia"/>
                <w:b/>
                <w:bCs/>
                <w:color w:val="000000" w:themeColor="text1"/>
                <w:sz w:val="24"/>
                <w:szCs w:val="24"/>
              </w:rPr>
              <w:t>货物名称</w:t>
            </w:r>
          </w:p>
        </w:tc>
        <w:tc>
          <w:tcPr>
            <w:tcW w:w="720" w:type="dxa"/>
            <w:vAlign w:val="center"/>
          </w:tcPr>
          <w:p w:rsidR="002D14A6" w:rsidRPr="009939CE" w:rsidRDefault="006F3691">
            <w:pPr>
              <w:jc w:val="center"/>
              <w:rPr>
                <w:rFonts w:ascii="宋体"/>
                <w:b/>
                <w:bCs/>
                <w:color w:val="000000" w:themeColor="text1"/>
                <w:sz w:val="24"/>
                <w:szCs w:val="24"/>
              </w:rPr>
            </w:pPr>
            <w:r w:rsidRPr="009939CE">
              <w:rPr>
                <w:rFonts w:ascii="宋体" w:hAnsi="宋体" w:hint="eastAsia"/>
                <w:b/>
                <w:bCs/>
                <w:color w:val="000000" w:themeColor="text1"/>
                <w:sz w:val="24"/>
                <w:szCs w:val="24"/>
              </w:rPr>
              <w:t>品牌</w:t>
            </w:r>
          </w:p>
        </w:tc>
        <w:tc>
          <w:tcPr>
            <w:tcW w:w="1268" w:type="dxa"/>
            <w:gridSpan w:val="2"/>
            <w:vAlign w:val="center"/>
          </w:tcPr>
          <w:p w:rsidR="002D14A6" w:rsidRPr="009939CE" w:rsidRDefault="006F3691">
            <w:pPr>
              <w:jc w:val="center"/>
              <w:rPr>
                <w:rFonts w:ascii="宋体"/>
                <w:b/>
                <w:bCs/>
                <w:color w:val="000000" w:themeColor="text1"/>
                <w:sz w:val="24"/>
                <w:szCs w:val="24"/>
              </w:rPr>
            </w:pPr>
            <w:r w:rsidRPr="009939CE">
              <w:rPr>
                <w:rFonts w:ascii="宋体" w:hAnsi="宋体" w:hint="eastAsia"/>
                <w:b/>
                <w:bCs/>
                <w:color w:val="000000" w:themeColor="text1"/>
                <w:sz w:val="24"/>
                <w:szCs w:val="24"/>
              </w:rPr>
              <w:t>规格型号</w:t>
            </w:r>
          </w:p>
        </w:tc>
        <w:tc>
          <w:tcPr>
            <w:tcW w:w="885" w:type="dxa"/>
            <w:vAlign w:val="center"/>
          </w:tcPr>
          <w:p w:rsidR="002D14A6" w:rsidRPr="009939CE" w:rsidRDefault="006F3691">
            <w:pPr>
              <w:jc w:val="center"/>
              <w:rPr>
                <w:rFonts w:ascii="宋体"/>
                <w:b/>
                <w:bCs/>
                <w:color w:val="000000" w:themeColor="text1"/>
                <w:sz w:val="24"/>
                <w:szCs w:val="24"/>
              </w:rPr>
            </w:pPr>
            <w:r w:rsidRPr="009939CE">
              <w:rPr>
                <w:rFonts w:ascii="宋体" w:hAnsi="宋体" w:hint="eastAsia"/>
                <w:b/>
                <w:bCs/>
                <w:color w:val="000000" w:themeColor="text1"/>
                <w:sz w:val="24"/>
                <w:szCs w:val="24"/>
              </w:rPr>
              <w:t>产地</w:t>
            </w:r>
          </w:p>
        </w:tc>
        <w:tc>
          <w:tcPr>
            <w:tcW w:w="886" w:type="dxa"/>
            <w:gridSpan w:val="2"/>
            <w:vAlign w:val="center"/>
          </w:tcPr>
          <w:p w:rsidR="002D14A6" w:rsidRPr="009939CE" w:rsidRDefault="006F3691">
            <w:pPr>
              <w:jc w:val="center"/>
              <w:rPr>
                <w:rFonts w:ascii="宋体"/>
                <w:b/>
                <w:bCs/>
                <w:color w:val="000000" w:themeColor="text1"/>
                <w:sz w:val="24"/>
                <w:szCs w:val="24"/>
              </w:rPr>
            </w:pPr>
            <w:r w:rsidRPr="009939CE">
              <w:rPr>
                <w:rFonts w:ascii="宋体" w:hAnsi="宋体" w:hint="eastAsia"/>
                <w:b/>
                <w:bCs/>
                <w:color w:val="000000" w:themeColor="text1"/>
                <w:sz w:val="24"/>
                <w:szCs w:val="24"/>
              </w:rPr>
              <w:t>厂家</w:t>
            </w:r>
          </w:p>
        </w:tc>
        <w:tc>
          <w:tcPr>
            <w:tcW w:w="886" w:type="dxa"/>
            <w:vAlign w:val="center"/>
          </w:tcPr>
          <w:p w:rsidR="002D14A6" w:rsidRPr="009939CE" w:rsidRDefault="006F3691">
            <w:pPr>
              <w:jc w:val="center"/>
              <w:rPr>
                <w:rFonts w:ascii="宋体"/>
                <w:b/>
                <w:bCs/>
                <w:color w:val="000000" w:themeColor="text1"/>
                <w:sz w:val="24"/>
                <w:szCs w:val="24"/>
              </w:rPr>
            </w:pPr>
            <w:r w:rsidRPr="009939CE">
              <w:rPr>
                <w:rFonts w:ascii="宋体" w:hAnsi="宋体" w:hint="eastAsia"/>
                <w:b/>
                <w:bCs/>
                <w:color w:val="000000" w:themeColor="text1"/>
                <w:sz w:val="24"/>
                <w:szCs w:val="24"/>
              </w:rPr>
              <w:t>货物配件</w:t>
            </w:r>
          </w:p>
        </w:tc>
        <w:tc>
          <w:tcPr>
            <w:tcW w:w="748" w:type="dxa"/>
            <w:vAlign w:val="center"/>
          </w:tcPr>
          <w:p w:rsidR="002D14A6" w:rsidRPr="009939CE" w:rsidRDefault="006F3691">
            <w:pPr>
              <w:jc w:val="center"/>
              <w:rPr>
                <w:rFonts w:ascii="宋体"/>
                <w:b/>
                <w:bCs/>
                <w:color w:val="000000" w:themeColor="text1"/>
                <w:sz w:val="24"/>
                <w:szCs w:val="24"/>
              </w:rPr>
            </w:pPr>
            <w:r w:rsidRPr="009939CE">
              <w:rPr>
                <w:rFonts w:ascii="宋体" w:hAnsi="宋体" w:hint="eastAsia"/>
                <w:b/>
                <w:bCs/>
                <w:color w:val="000000" w:themeColor="text1"/>
                <w:sz w:val="24"/>
                <w:szCs w:val="24"/>
              </w:rPr>
              <w:t>数量</w:t>
            </w:r>
          </w:p>
        </w:tc>
        <w:tc>
          <w:tcPr>
            <w:tcW w:w="850" w:type="dxa"/>
            <w:gridSpan w:val="2"/>
            <w:vAlign w:val="center"/>
          </w:tcPr>
          <w:p w:rsidR="002D14A6" w:rsidRPr="009939CE" w:rsidRDefault="006F3691">
            <w:pPr>
              <w:jc w:val="center"/>
              <w:rPr>
                <w:rFonts w:ascii="宋体"/>
                <w:b/>
                <w:bCs/>
                <w:color w:val="000000" w:themeColor="text1"/>
                <w:sz w:val="24"/>
                <w:szCs w:val="24"/>
              </w:rPr>
            </w:pPr>
            <w:r w:rsidRPr="009939CE">
              <w:rPr>
                <w:rFonts w:ascii="宋体" w:hAnsi="宋体" w:hint="eastAsia"/>
                <w:b/>
                <w:bCs/>
                <w:color w:val="000000" w:themeColor="text1"/>
                <w:sz w:val="24"/>
                <w:szCs w:val="24"/>
              </w:rPr>
              <w:t>单价</w:t>
            </w:r>
          </w:p>
        </w:tc>
        <w:tc>
          <w:tcPr>
            <w:tcW w:w="706" w:type="dxa"/>
            <w:vAlign w:val="center"/>
          </w:tcPr>
          <w:p w:rsidR="002D14A6" w:rsidRPr="009939CE" w:rsidRDefault="006F3691">
            <w:pPr>
              <w:jc w:val="center"/>
              <w:rPr>
                <w:rFonts w:ascii="宋体"/>
                <w:b/>
                <w:bCs/>
                <w:color w:val="000000" w:themeColor="text1"/>
                <w:sz w:val="24"/>
                <w:szCs w:val="24"/>
              </w:rPr>
            </w:pPr>
            <w:r w:rsidRPr="009939CE">
              <w:rPr>
                <w:rFonts w:ascii="宋体" w:hAnsi="宋体" w:hint="eastAsia"/>
                <w:b/>
                <w:bCs/>
                <w:color w:val="000000" w:themeColor="text1"/>
                <w:sz w:val="24"/>
                <w:szCs w:val="24"/>
              </w:rPr>
              <w:t>总价</w:t>
            </w:r>
          </w:p>
        </w:tc>
        <w:tc>
          <w:tcPr>
            <w:tcW w:w="712" w:type="dxa"/>
            <w:vAlign w:val="center"/>
          </w:tcPr>
          <w:p w:rsidR="002D14A6" w:rsidRPr="009939CE" w:rsidRDefault="006F3691">
            <w:pPr>
              <w:jc w:val="center"/>
              <w:rPr>
                <w:rFonts w:ascii="宋体"/>
                <w:b/>
                <w:bCs/>
                <w:color w:val="000000" w:themeColor="text1"/>
                <w:sz w:val="24"/>
                <w:szCs w:val="24"/>
              </w:rPr>
            </w:pPr>
            <w:r w:rsidRPr="009939CE">
              <w:rPr>
                <w:rFonts w:ascii="宋体" w:hAnsi="宋体" w:hint="eastAsia"/>
                <w:b/>
                <w:bCs/>
                <w:color w:val="000000" w:themeColor="text1"/>
                <w:sz w:val="24"/>
                <w:szCs w:val="24"/>
              </w:rPr>
              <w:t>说明</w:t>
            </w:r>
          </w:p>
        </w:tc>
      </w:tr>
      <w:tr w:rsidR="002D14A6" w:rsidRPr="009939CE">
        <w:trPr>
          <w:cantSplit/>
          <w:trHeight w:val="555"/>
          <w:jc w:val="center"/>
        </w:trPr>
        <w:tc>
          <w:tcPr>
            <w:tcW w:w="464" w:type="dxa"/>
            <w:vAlign w:val="center"/>
          </w:tcPr>
          <w:p w:rsidR="002D14A6" w:rsidRPr="009939CE" w:rsidRDefault="002D14A6">
            <w:pPr>
              <w:jc w:val="both"/>
              <w:rPr>
                <w:rFonts w:ascii="宋体"/>
                <w:bCs/>
                <w:color w:val="000000" w:themeColor="text1"/>
                <w:sz w:val="24"/>
                <w:szCs w:val="24"/>
              </w:rPr>
            </w:pPr>
          </w:p>
        </w:tc>
        <w:tc>
          <w:tcPr>
            <w:tcW w:w="900" w:type="dxa"/>
            <w:vAlign w:val="center"/>
          </w:tcPr>
          <w:p w:rsidR="002D14A6" w:rsidRPr="009939CE" w:rsidRDefault="002D14A6">
            <w:pPr>
              <w:pStyle w:val="xl29"/>
              <w:widowControl w:val="0"/>
              <w:spacing w:before="0" w:beforeAutospacing="0" w:after="0" w:afterAutospacing="0"/>
              <w:jc w:val="both"/>
              <w:rPr>
                <w:bCs/>
                <w:color w:val="000000" w:themeColor="text1"/>
                <w:kern w:val="2"/>
                <w:sz w:val="24"/>
                <w:szCs w:val="24"/>
              </w:rPr>
            </w:pPr>
          </w:p>
        </w:tc>
        <w:tc>
          <w:tcPr>
            <w:tcW w:w="720" w:type="dxa"/>
            <w:vAlign w:val="center"/>
          </w:tcPr>
          <w:p w:rsidR="002D14A6" w:rsidRPr="009939CE" w:rsidRDefault="002D14A6">
            <w:pPr>
              <w:pStyle w:val="xl29"/>
              <w:widowControl w:val="0"/>
              <w:spacing w:before="0" w:beforeAutospacing="0" w:after="0" w:afterAutospacing="0"/>
              <w:jc w:val="both"/>
              <w:rPr>
                <w:bCs/>
                <w:color w:val="000000" w:themeColor="text1"/>
                <w:kern w:val="2"/>
                <w:sz w:val="24"/>
                <w:szCs w:val="24"/>
              </w:rPr>
            </w:pPr>
          </w:p>
        </w:tc>
        <w:tc>
          <w:tcPr>
            <w:tcW w:w="1268" w:type="dxa"/>
            <w:gridSpan w:val="2"/>
            <w:vAlign w:val="center"/>
          </w:tcPr>
          <w:p w:rsidR="002D14A6" w:rsidRPr="009939CE" w:rsidRDefault="002D14A6">
            <w:pPr>
              <w:pStyle w:val="xl29"/>
              <w:widowControl w:val="0"/>
              <w:spacing w:before="0" w:beforeAutospacing="0" w:after="0" w:afterAutospacing="0"/>
              <w:jc w:val="both"/>
              <w:rPr>
                <w:bCs/>
                <w:color w:val="000000" w:themeColor="text1"/>
                <w:kern w:val="2"/>
                <w:sz w:val="24"/>
                <w:szCs w:val="24"/>
              </w:rPr>
            </w:pPr>
          </w:p>
        </w:tc>
        <w:tc>
          <w:tcPr>
            <w:tcW w:w="885" w:type="dxa"/>
            <w:vAlign w:val="center"/>
          </w:tcPr>
          <w:p w:rsidR="002D14A6" w:rsidRPr="009939CE" w:rsidRDefault="002D14A6">
            <w:pPr>
              <w:pStyle w:val="xl29"/>
              <w:spacing w:before="0" w:beforeAutospacing="0" w:after="0" w:afterAutospacing="0"/>
              <w:jc w:val="both"/>
              <w:rPr>
                <w:bCs/>
                <w:color w:val="000000" w:themeColor="text1"/>
                <w:sz w:val="24"/>
                <w:szCs w:val="24"/>
              </w:rPr>
            </w:pPr>
          </w:p>
        </w:tc>
        <w:tc>
          <w:tcPr>
            <w:tcW w:w="886" w:type="dxa"/>
            <w:gridSpan w:val="2"/>
            <w:vAlign w:val="center"/>
          </w:tcPr>
          <w:p w:rsidR="002D14A6" w:rsidRPr="009939CE" w:rsidRDefault="002D14A6">
            <w:pPr>
              <w:pStyle w:val="xl29"/>
              <w:spacing w:before="0" w:beforeAutospacing="0" w:after="0" w:afterAutospacing="0"/>
              <w:jc w:val="both"/>
              <w:rPr>
                <w:bCs/>
                <w:color w:val="000000" w:themeColor="text1"/>
                <w:sz w:val="24"/>
                <w:szCs w:val="24"/>
              </w:rPr>
            </w:pPr>
          </w:p>
        </w:tc>
        <w:tc>
          <w:tcPr>
            <w:tcW w:w="886" w:type="dxa"/>
            <w:vAlign w:val="center"/>
          </w:tcPr>
          <w:p w:rsidR="002D14A6" w:rsidRPr="009939CE" w:rsidRDefault="002D14A6">
            <w:pPr>
              <w:pStyle w:val="xl29"/>
              <w:spacing w:before="0" w:beforeAutospacing="0" w:after="0" w:afterAutospacing="0"/>
              <w:jc w:val="both"/>
              <w:rPr>
                <w:bCs/>
                <w:color w:val="000000" w:themeColor="text1"/>
                <w:sz w:val="24"/>
                <w:szCs w:val="24"/>
              </w:rPr>
            </w:pPr>
          </w:p>
        </w:tc>
        <w:tc>
          <w:tcPr>
            <w:tcW w:w="748" w:type="dxa"/>
            <w:vAlign w:val="center"/>
          </w:tcPr>
          <w:p w:rsidR="002D14A6" w:rsidRPr="009939CE" w:rsidRDefault="002D14A6">
            <w:pPr>
              <w:jc w:val="both"/>
              <w:rPr>
                <w:rFonts w:ascii="宋体"/>
                <w:bCs/>
                <w:color w:val="000000" w:themeColor="text1"/>
                <w:sz w:val="24"/>
                <w:szCs w:val="24"/>
              </w:rPr>
            </w:pPr>
          </w:p>
        </w:tc>
        <w:tc>
          <w:tcPr>
            <w:tcW w:w="850" w:type="dxa"/>
            <w:gridSpan w:val="2"/>
            <w:vAlign w:val="center"/>
          </w:tcPr>
          <w:p w:rsidR="002D14A6" w:rsidRPr="009939CE" w:rsidRDefault="002D14A6">
            <w:pPr>
              <w:jc w:val="both"/>
              <w:rPr>
                <w:rFonts w:ascii="宋体"/>
                <w:bCs/>
                <w:color w:val="000000" w:themeColor="text1"/>
                <w:sz w:val="24"/>
                <w:szCs w:val="24"/>
              </w:rPr>
            </w:pPr>
          </w:p>
        </w:tc>
        <w:tc>
          <w:tcPr>
            <w:tcW w:w="706" w:type="dxa"/>
            <w:vAlign w:val="center"/>
          </w:tcPr>
          <w:p w:rsidR="002D14A6" w:rsidRPr="009939CE" w:rsidRDefault="002D14A6">
            <w:pPr>
              <w:jc w:val="both"/>
              <w:rPr>
                <w:rFonts w:ascii="宋体"/>
                <w:bCs/>
                <w:color w:val="000000" w:themeColor="text1"/>
                <w:sz w:val="24"/>
                <w:szCs w:val="24"/>
              </w:rPr>
            </w:pPr>
          </w:p>
        </w:tc>
        <w:tc>
          <w:tcPr>
            <w:tcW w:w="712" w:type="dxa"/>
            <w:vAlign w:val="center"/>
          </w:tcPr>
          <w:p w:rsidR="002D14A6" w:rsidRPr="009939CE" w:rsidRDefault="002D14A6">
            <w:pPr>
              <w:jc w:val="both"/>
              <w:rPr>
                <w:rFonts w:ascii="宋体"/>
                <w:bCs/>
                <w:color w:val="000000" w:themeColor="text1"/>
                <w:sz w:val="24"/>
                <w:szCs w:val="24"/>
              </w:rPr>
            </w:pPr>
          </w:p>
        </w:tc>
      </w:tr>
      <w:tr w:rsidR="002D14A6" w:rsidRPr="009939CE">
        <w:trPr>
          <w:cantSplit/>
          <w:trHeight w:val="555"/>
          <w:jc w:val="center"/>
        </w:trPr>
        <w:tc>
          <w:tcPr>
            <w:tcW w:w="464" w:type="dxa"/>
            <w:vAlign w:val="center"/>
          </w:tcPr>
          <w:p w:rsidR="002D14A6" w:rsidRPr="009939CE" w:rsidRDefault="002D14A6">
            <w:pPr>
              <w:jc w:val="both"/>
              <w:rPr>
                <w:rFonts w:ascii="宋体"/>
                <w:bCs/>
                <w:color w:val="000000" w:themeColor="text1"/>
                <w:sz w:val="24"/>
                <w:szCs w:val="24"/>
              </w:rPr>
            </w:pPr>
          </w:p>
        </w:tc>
        <w:tc>
          <w:tcPr>
            <w:tcW w:w="900" w:type="dxa"/>
            <w:vAlign w:val="center"/>
          </w:tcPr>
          <w:p w:rsidR="002D14A6" w:rsidRPr="009939CE" w:rsidRDefault="002D14A6">
            <w:pPr>
              <w:pStyle w:val="xl29"/>
              <w:widowControl w:val="0"/>
              <w:spacing w:before="0" w:beforeAutospacing="0" w:after="0" w:afterAutospacing="0"/>
              <w:jc w:val="both"/>
              <w:rPr>
                <w:bCs/>
                <w:color w:val="000000" w:themeColor="text1"/>
                <w:kern w:val="2"/>
                <w:sz w:val="24"/>
                <w:szCs w:val="24"/>
              </w:rPr>
            </w:pPr>
          </w:p>
        </w:tc>
        <w:tc>
          <w:tcPr>
            <w:tcW w:w="720" w:type="dxa"/>
            <w:vAlign w:val="center"/>
          </w:tcPr>
          <w:p w:rsidR="002D14A6" w:rsidRPr="009939CE" w:rsidRDefault="002D14A6">
            <w:pPr>
              <w:pStyle w:val="xl29"/>
              <w:widowControl w:val="0"/>
              <w:spacing w:before="0" w:beforeAutospacing="0" w:after="0" w:afterAutospacing="0"/>
              <w:jc w:val="both"/>
              <w:rPr>
                <w:bCs/>
                <w:color w:val="000000" w:themeColor="text1"/>
                <w:kern w:val="2"/>
                <w:sz w:val="24"/>
                <w:szCs w:val="24"/>
              </w:rPr>
            </w:pPr>
          </w:p>
        </w:tc>
        <w:tc>
          <w:tcPr>
            <w:tcW w:w="1268" w:type="dxa"/>
            <w:gridSpan w:val="2"/>
            <w:vAlign w:val="center"/>
          </w:tcPr>
          <w:p w:rsidR="002D14A6" w:rsidRPr="009939CE" w:rsidRDefault="002D14A6">
            <w:pPr>
              <w:pStyle w:val="xl29"/>
              <w:widowControl w:val="0"/>
              <w:spacing w:before="0" w:beforeAutospacing="0" w:after="0" w:afterAutospacing="0"/>
              <w:jc w:val="both"/>
              <w:rPr>
                <w:bCs/>
                <w:color w:val="000000" w:themeColor="text1"/>
                <w:kern w:val="2"/>
                <w:sz w:val="24"/>
                <w:szCs w:val="24"/>
              </w:rPr>
            </w:pPr>
          </w:p>
        </w:tc>
        <w:tc>
          <w:tcPr>
            <w:tcW w:w="885" w:type="dxa"/>
            <w:vAlign w:val="center"/>
          </w:tcPr>
          <w:p w:rsidR="002D14A6" w:rsidRPr="009939CE" w:rsidRDefault="002D14A6">
            <w:pPr>
              <w:pStyle w:val="xl29"/>
              <w:spacing w:before="0" w:beforeAutospacing="0" w:after="0" w:afterAutospacing="0"/>
              <w:jc w:val="both"/>
              <w:rPr>
                <w:bCs/>
                <w:color w:val="000000" w:themeColor="text1"/>
                <w:sz w:val="24"/>
                <w:szCs w:val="24"/>
              </w:rPr>
            </w:pPr>
          </w:p>
        </w:tc>
        <w:tc>
          <w:tcPr>
            <w:tcW w:w="886" w:type="dxa"/>
            <w:gridSpan w:val="2"/>
            <w:vAlign w:val="center"/>
          </w:tcPr>
          <w:p w:rsidR="002D14A6" w:rsidRPr="009939CE" w:rsidRDefault="002D14A6">
            <w:pPr>
              <w:pStyle w:val="xl29"/>
              <w:spacing w:before="0" w:beforeAutospacing="0" w:after="0" w:afterAutospacing="0"/>
              <w:jc w:val="both"/>
              <w:rPr>
                <w:bCs/>
                <w:color w:val="000000" w:themeColor="text1"/>
                <w:sz w:val="24"/>
                <w:szCs w:val="24"/>
              </w:rPr>
            </w:pPr>
          </w:p>
        </w:tc>
        <w:tc>
          <w:tcPr>
            <w:tcW w:w="886" w:type="dxa"/>
            <w:vAlign w:val="center"/>
          </w:tcPr>
          <w:p w:rsidR="002D14A6" w:rsidRPr="009939CE" w:rsidRDefault="002D14A6">
            <w:pPr>
              <w:pStyle w:val="xl29"/>
              <w:spacing w:before="0" w:beforeAutospacing="0" w:after="0" w:afterAutospacing="0"/>
              <w:jc w:val="both"/>
              <w:rPr>
                <w:bCs/>
                <w:color w:val="000000" w:themeColor="text1"/>
                <w:sz w:val="24"/>
                <w:szCs w:val="24"/>
              </w:rPr>
            </w:pPr>
          </w:p>
        </w:tc>
        <w:tc>
          <w:tcPr>
            <w:tcW w:w="748" w:type="dxa"/>
            <w:vAlign w:val="center"/>
          </w:tcPr>
          <w:p w:rsidR="002D14A6" w:rsidRPr="009939CE" w:rsidRDefault="002D14A6">
            <w:pPr>
              <w:jc w:val="both"/>
              <w:rPr>
                <w:rFonts w:ascii="宋体"/>
                <w:bCs/>
                <w:color w:val="000000" w:themeColor="text1"/>
                <w:sz w:val="24"/>
                <w:szCs w:val="24"/>
              </w:rPr>
            </w:pPr>
          </w:p>
        </w:tc>
        <w:tc>
          <w:tcPr>
            <w:tcW w:w="850" w:type="dxa"/>
            <w:gridSpan w:val="2"/>
            <w:vAlign w:val="center"/>
          </w:tcPr>
          <w:p w:rsidR="002D14A6" w:rsidRPr="009939CE" w:rsidRDefault="002D14A6">
            <w:pPr>
              <w:jc w:val="both"/>
              <w:rPr>
                <w:rFonts w:ascii="宋体"/>
                <w:bCs/>
                <w:color w:val="000000" w:themeColor="text1"/>
                <w:sz w:val="24"/>
                <w:szCs w:val="24"/>
              </w:rPr>
            </w:pPr>
          </w:p>
        </w:tc>
        <w:tc>
          <w:tcPr>
            <w:tcW w:w="706" w:type="dxa"/>
            <w:vAlign w:val="center"/>
          </w:tcPr>
          <w:p w:rsidR="002D14A6" w:rsidRPr="009939CE" w:rsidRDefault="002D14A6">
            <w:pPr>
              <w:jc w:val="both"/>
              <w:rPr>
                <w:rFonts w:ascii="宋体"/>
                <w:bCs/>
                <w:color w:val="000000" w:themeColor="text1"/>
                <w:sz w:val="24"/>
                <w:szCs w:val="24"/>
              </w:rPr>
            </w:pPr>
          </w:p>
        </w:tc>
        <w:tc>
          <w:tcPr>
            <w:tcW w:w="712" w:type="dxa"/>
            <w:vAlign w:val="center"/>
          </w:tcPr>
          <w:p w:rsidR="002D14A6" w:rsidRPr="009939CE" w:rsidRDefault="002D14A6">
            <w:pPr>
              <w:jc w:val="both"/>
              <w:rPr>
                <w:rFonts w:ascii="宋体"/>
                <w:bCs/>
                <w:color w:val="000000" w:themeColor="text1"/>
                <w:sz w:val="24"/>
                <w:szCs w:val="24"/>
              </w:rPr>
            </w:pPr>
          </w:p>
        </w:tc>
      </w:tr>
      <w:tr w:rsidR="002D14A6" w:rsidRPr="009939CE">
        <w:trPr>
          <w:cantSplit/>
          <w:trHeight w:val="555"/>
          <w:jc w:val="center"/>
        </w:trPr>
        <w:tc>
          <w:tcPr>
            <w:tcW w:w="464" w:type="dxa"/>
            <w:vAlign w:val="center"/>
          </w:tcPr>
          <w:p w:rsidR="002D14A6" w:rsidRPr="009939CE" w:rsidRDefault="002D14A6">
            <w:pPr>
              <w:jc w:val="both"/>
              <w:rPr>
                <w:rFonts w:ascii="宋体"/>
                <w:bCs/>
                <w:color w:val="000000" w:themeColor="text1"/>
                <w:sz w:val="24"/>
                <w:szCs w:val="24"/>
              </w:rPr>
            </w:pPr>
          </w:p>
        </w:tc>
        <w:tc>
          <w:tcPr>
            <w:tcW w:w="900" w:type="dxa"/>
            <w:vAlign w:val="center"/>
          </w:tcPr>
          <w:p w:rsidR="002D14A6" w:rsidRPr="009939CE" w:rsidRDefault="002D14A6">
            <w:pPr>
              <w:pStyle w:val="xl29"/>
              <w:widowControl w:val="0"/>
              <w:spacing w:before="0" w:beforeAutospacing="0" w:after="0" w:afterAutospacing="0"/>
              <w:jc w:val="both"/>
              <w:rPr>
                <w:bCs/>
                <w:color w:val="000000" w:themeColor="text1"/>
                <w:kern w:val="2"/>
                <w:sz w:val="24"/>
                <w:szCs w:val="24"/>
              </w:rPr>
            </w:pPr>
          </w:p>
        </w:tc>
        <w:tc>
          <w:tcPr>
            <w:tcW w:w="720" w:type="dxa"/>
            <w:vAlign w:val="center"/>
          </w:tcPr>
          <w:p w:rsidR="002D14A6" w:rsidRPr="009939CE" w:rsidRDefault="002D14A6">
            <w:pPr>
              <w:pStyle w:val="xl29"/>
              <w:widowControl w:val="0"/>
              <w:spacing w:before="0" w:beforeAutospacing="0" w:after="0" w:afterAutospacing="0"/>
              <w:jc w:val="both"/>
              <w:rPr>
                <w:bCs/>
                <w:color w:val="000000" w:themeColor="text1"/>
                <w:kern w:val="2"/>
                <w:sz w:val="24"/>
                <w:szCs w:val="24"/>
              </w:rPr>
            </w:pPr>
          </w:p>
        </w:tc>
        <w:tc>
          <w:tcPr>
            <w:tcW w:w="1268" w:type="dxa"/>
            <w:gridSpan w:val="2"/>
            <w:vAlign w:val="center"/>
          </w:tcPr>
          <w:p w:rsidR="002D14A6" w:rsidRPr="009939CE" w:rsidRDefault="002D14A6">
            <w:pPr>
              <w:pStyle w:val="xl29"/>
              <w:widowControl w:val="0"/>
              <w:spacing w:before="0" w:beforeAutospacing="0" w:after="0" w:afterAutospacing="0"/>
              <w:jc w:val="both"/>
              <w:rPr>
                <w:bCs/>
                <w:color w:val="000000" w:themeColor="text1"/>
                <w:kern w:val="2"/>
                <w:sz w:val="24"/>
                <w:szCs w:val="24"/>
              </w:rPr>
            </w:pPr>
          </w:p>
        </w:tc>
        <w:tc>
          <w:tcPr>
            <w:tcW w:w="885" w:type="dxa"/>
            <w:vAlign w:val="center"/>
          </w:tcPr>
          <w:p w:rsidR="002D14A6" w:rsidRPr="009939CE" w:rsidRDefault="002D14A6">
            <w:pPr>
              <w:pStyle w:val="xl29"/>
              <w:spacing w:before="0" w:beforeAutospacing="0" w:after="0" w:afterAutospacing="0"/>
              <w:jc w:val="both"/>
              <w:rPr>
                <w:bCs/>
                <w:color w:val="000000" w:themeColor="text1"/>
                <w:sz w:val="24"/>
                <w:szCs w:val="24"/>
              </w:rPr>
            </w:pPr>
          </w:p>
        </w:tc>
        <w:tc>
          <w:tcPr>
            <w:tcW w:w="886" w:type="dxa"/>
            <w:gridSpan w:val="2"/>
            <w:vAlign w:val="center"/>
          </w:tcPr>
          <w:p w:rsidR="002D14A6" w:rsidRPr="009939CE" w:rsidRDefault="002D14A6">
            <w:pPr>
              <w:pStyle w:val="xl29"/>
              <w:spacing w:before="0" w:beforeAutospacing="0" w:after="0" w:afterAutospacing="0"/>
              <w:jc w:val="both"/>
              <w:rPr>
                <w:bCs/>
                <w:color w:val="000000" w:themeColor="text1"/>
                <w:sz w:val="24"/>
                <w:szCs w:val="24"/>
              </w:rPr>
            </w:pPr>
          </w:p>
        </w:tc>
        <w:tc>
          <w:tcPr>
            <w:tcW w:w="886" w:type="dxa"/>
            <w:vAlign w:val="center"/>
          </w:tcPr>
          <w:p w:rsidR="002D14A6" w:rsidRPr="009939CE" w:rsidRDefault="002D14A6">
            <w:pPr>
              <w:pStyle w:val="xl29"/>
              <w:spacing w:before="0" w:beforeAutospacing="0" w:after="0" w:afterAutospacing="0"/>
              <w:jc w:val="both"/>
              <w:rPr>
                <w:bCs/>
                <w:color w:val="000000" w:themeColor="text1"/>
                <w:sz w:val="24"/>
                <w:szCs w:val="24"/>
              </w:rPr>
            </w:pPr>
          </w:p>
        </w:tc>
        <w:tc>
          <w:tcPr>
            <w:tcW w:w="748" w:type="dxa"/>
            <w:vAlign w:val="center"/>
          </w:tcPr>
          <w:p w:rsidR="002D14A6" w:rsidRPr="009939CE" w:rsidRDefault="002D14A6">
            <w:pPr>
              <w:jc w:val="both"/>
              <w:rPr>
                <w:rFonts w:ascii="宋体"/>
                <w:bCs/>
                <w:color w:val="000000" w:themeColor="text1"/>
                <w:sz w:val="24"/>
                <w:szCs w:val="24"/>
              </w:rPr>
            </w:pPr>
          </w:p>
        </w:tc>
        <w:tc>
          <w:tcPr>
            <w:tcW w:w="850" w:type="dxa"/>
            <w:gridSpan w:val="2"/>
            <w:vAlign w:val="center"/>
          </w:tcPr>
          <w:p w:rsidR="002D14A6" w:rsidRPr="009939CE" w:rsidRDefault="002D14A6">
            <w:pPr>
              <w:jc w:val="both"/>
              <w:rPr>
                <w:rFonts w:ascii="宋体"/>
                <w:bCs/>
                <w:color w:val="000000" w:themeColor="text1"/>
                <w:sz w:val="24"/>
                <w:szCs w:val="24"/>
              </w:rPr>
            </w:pPr>
          </w:p>
        </w:tc>
        <w:tc>
          <w:tcPr>
            <w:tcW w:w="706" w:type="dxa"/>
            <w:vAlign w:val="center"/>
          </w:tcPr>
          <w:p w:rsidR="002D14A6" w:rsidRPr="009939CE" w:rsidRDefault="002D14A6">
            <w:pPr>
              <w:jc w:val="both"/>
              <w:rPr>
                <w:rFonts w:ascii="宋体"/>
                <w:bCs/>
                <w:color w:val="000000" w:themeColor="text1"/>
                <w:sz w:val="24"/>
                <w:szCs w:val="24"/>
              </w:rPr>
            </w:pPr>
          </w:p>
        </w:tc>
        <w:tc>
          <w:tcPr>
            <w:tcW w:w="712" w:type="dxa"/>
            <w:vAlign w:val="center"/>
          </w:tcPr>
          <w:p w:rsidR="002D14A6" w:rsidRPr="009939CE" w:rsidRDefault="002D14A6">
            <w:pPr>
              <w:jc w:val="both"/>
              <w:rPr>
                <w:rFonts w:ascii="宋体"/>
                <w:bCs/>
                <w:color w:val="000000" w:themeColor="text1"/>
                <w:sz w:val="24"/>
                <w:szCs w:val="24"/>
              </w:rPr>
            </w:pPr>
          </w:p>
        </w:tc>
      </w:tr>
      <w:tr w:rsidR="002D14A6" w:rsidRPr="009939CE">
        <w:trPr>
          <w:cantSplit/>
          <w:trHeight w:val="555"/>
          <w:jc w:val="center"/>
        </w:trPr>
        <w:tc>
          <w:tcPr>
            <w:tcW w:w="464" w:type="dxa"/>
            <w:vAlign w:val="center"/>
          </w:tcPr>
          <w:p w:rsidR="002D14A6" w:rsidRPr="009939CE" w:rsidRDefault="002D14A6">
            <w:pPr>
              <w:jc w:val="both"/>
              <w:rPr>
                <w:rFonts w:ascii="宋体"/>
                <w:bCs/>
                <w:color w:val="000000" w:themeColor="text1"/>
                <w:sz w:val="24"/>
                <w:szCs w:val="24"/>
              </w:rPr>
            </w:pPr>
          </w:p>
        </w:tc>
        <w:tc>
          <w:tcPr>
            <w:tcW w:w="900" w:type="dxa"/>
            <w:vAlign w:val="center"/>
          </w:tcPr>
          <w:p w:rsidR="002D14A6" w:rsidRPr="009939CE" w:rsidRDefault="002D14A6">
            <w:pPr>
              <w:jc w:val="both"/>
              <w:rPr>
                <w:rFonts w:ascii="宋体"/>
                <w:bCs/>
                <w:color w:val="000000" w:themeColor="text1"/>
                <w:sz w:val="24"/>
                <w:szCs w:val="24"/>
              </w:rPr>
            </w:pPr>
          </w:p>
        </w:tc>
        <w:tc>
          <w:tcPr>
            <w:tcW w:w="720" w:type="dxa"/>
            <w:vAlign w:val="center"/>
          </w:tcPr>
          <w:p w:rsidR="002D14A6" w:rsidRPr="009939CE" w:rsidRDefault="002D14A6">
            <w:pPr>
              <w:jc w:val="both"/>
              <w:rPr>
                <w:rFonts w:ascii="宋体"/>
                <w:bCs/>
                <w:color w:val="000000" w:themeColor="text1"/>
                <w:sz w:val="24"/>
                <w:szCs w:val="24"/>
              </w:rPr>
            </w:pPr>
          </w:p>
        </w:tc>
        <w:tc>
          <w:tcPr>
            <w:tcW w:w="1268" w:type="dxa"/>
            <w:gridSpan w:val="2"/>
            <w:vAlign w:val="center"/>
          </w:tcPr>
          <w:p w:rsidR="002D14A6" w:rsidRPr="009939CE" w:rsidRDefault="002D14A6">
            <w:pPr>
              <w:jc w:val="both"/>
              <w:rPr>
                <w:rFonts w:ascii="宋体"/>
                <w:bCs/>
                <w:color w:val="000000" w:themeColor="text1"/>
                <w:sz w:val="24"/>
                <w:szCs w:val="24"/>
              </w:rPr>
            </w:pPr>
          </w:p>
        </w:tc>
        <w:tc>
          <w:tcPr>
            <w:tcW w:w="885" w:type="dxa"/>
            <w:vAlign w:val="center"/>
          </w:tcPr>
          <w:p w:rsidR="002D14A6" w:rsidRPr="009939CE" w:rsidRDefault="002D14A6">
            <w:pPr>
              <w:jc w:val="both"/>
              <w:rPr>
                <w:rFonts w:ascii="宋体"/>
                <w:bCs/>
                <w:color w:val="000000" w:themeColor="text1"/>
                <w:sz w:val="24"/>
                <w:szCs w:val="24"/>
              </w:rPr>
            </w:pPr>
          </w:p>
        </w:tc>
        <w:tc>
          <w:tcPr>
            <w:tcW w:w="886" w:type="dxa"/>
            <w:gridSpan w:val="2"/>
            <w:vAlign w:val="center"/>
          </w:tcPr>
          <w:p w:rsidR="002D14A6" w:rsidRPr="009939CE" w:rsidRDefault="002D14A6">
            <w:pPr>
              <w:jc w:val="both"/>
              <w:rPr>
                <w:rFonts w:ascii="宋体"/>
                <w:bCs/>
                <w:color w:val="000000" w:themeColor="text1"/>
                <w:sz w:val="24"/>
                <w:szCs w:val="24"/>
              </w:rPr>
            </w:pPr>
          </w:p>
        </w:tc>
        <w:tc>
          <w:tcPr>
            <w:tcW w:w="886" w:type="dxa"/>
            <w:vAlign w:val="center"/>
          </w:tcPr>
          <w:p w:rsidR="002D14A6" w:rsidRPr="009939CE" w:rsidRDefault="002D14A6">
            <w:pPr>
              <w:jc w:val="both"/>
              <w:rPr>
                <w:rFonts w:ascii="宋体"/>
                <w:bCs/>
                <w:color w:val="000000" w:themeColor="text1"/>
                <w:sz w:val="24"/>
                <w:szCs w:val="24"/>
              </w:rPr>
            </w:pPr>
          </w:p>
        </w:tc>
        <w:tc>
          <w:tcPr>
            <w:tcW w:w="748" w:type="dxa"/>
            <w:vAlign w:val="center"/>
          </w:tcPr>
          <w:p w:rsidR="002D14A6" w:rsidRPr="009939CE" w:rsidRDefault="002D14A6">
            <w:pPr>
              <w:jc w:val="both"/>
              <w:rPr>
                <w:rFonts w:ascii="宋体"/>
                <w:bCs/>
                <w:color w:val="000000" w:themeColor="text1"/>
                <w:sz w:val="24"/>
                <w:szCs w:val="24"/>
              </w:rPr>
            </w:pPr>
          </w:p>
        </w:tc>
        <w:tc>
          <w:tcPr>
            <w:tcW w:w="850" w:type="dxa"/>
            <w:gridSpan w:val="2"/>
            <w:vAlign w:val="center"/>
          </w:tcPr>
          <w:p w:rsidR="002D14A6" w:rsidRPr="009939CE" w:rsidRDefault="002D14A6">
            <w:pPr>
              <w:jc w:val="both"/>
              <w:rPr>
                <w:rFonts w:ascii="宋体"/>
                <w:bCs/>
                <w:color w:val="000000" w:themeColor="text1"/>
                <w:sz w:val="24"/>
                <w:szCs w:val="24"/>
              </w:rPr>
            </w:pPr>
          </w:p>
        </w:tc>
        <w:tc>
          <w:tcPr>
            <w:tcW w:w="706" w:type="dxa"/>
            <w:vAlign w:val="center"/>
          </w:tcPr>
          <w:p w:rsidR="002D14A6" w:rsidRPr="009939CE" w:rsidRDefault="002D14A6">
            <w:pPr>
              <w:jc w:val="both"/>
              <w:rPr>
                <w:rFonts w:ascii="宋体"/>
                <w:bCs/>
                <w:color w:val="000000" w:themeColor="text1"/>
                <w:sz w:val="24"/>
                <w:szCs w:val="24"/>
              </w:rPr>
            </w:pPr>
          </w:p>
        </w:tc>
        <w:tc>
          <w:tcPr>
            <w:tcW w:w="712" w:type="dxa"/>
            <w:vAlign w:val="center"/>
          </w:tcPr>
          <w:p w:rsidR="002D14A6" w:rsidRPr="009939CE" w:rsidRDefault="002D14A6">
            <w:pPr>
              <w:jc w:val="both"/>
              <w:rPr>
                <w:rFonts w:ascii="宋体"/>
                <w:bCs/>
                <w:color w:val="000000" w:themeColor="text1"/>
                <w:sz w:val="24"/>
                <w:szCs w:val="24"/>
              </w:rPr>
            </w:pPr>
          </w:p>
        </w:tc>
      </w:tr>
      <w:tr w:rsidR="002D14A6" w:rsidRPr="009939CE">
        <w:trPr>
          <w:cantSplit/>
          <w:trHeight w:val="625"/>
          <w:jc w:val="center"/>
        </w:trPr>
        <w:tc>
          <w:tcPr>
            <w:tcW w:w="3352" w:type="dxa"/>
            <w:gridSpan w:val="5"/>
            <w:vAlign w:val="center"/>
          </w:tcPr>
          <w:p w:rsidR="002D14A6" w:rsidRPr="009939CE" w:rsidRDefault="006F3691">
            <w:pPr>
              <w:jc w:val="both"/>
              <w:rPr>
                <w:rFonts w:ascii="宋体"/>
                <w:bCs/>
                <w:color w:val="000000" w:themeColor="text1"/>
                <w:sz w:val="24"/>
                <w:szCs w:val="24"/>
              </w:rPr>
            </w:pPr>
            <w:r w:rsidRPr="009939CE">
              <w:rPr>
                <w:rFonts w:ascii="宋体" w:hAnsi="宋体" w:hint="eastAsia"/>
                <w:bCs/>
                <w:color w:val="000000" w:themeColor="text1"/>
                <w:sz w:val="24"/>
                <w:szCs w:val="24"/>
              </w:rPr>
              <w:t>其他费用</w:t>
            </w:r>
          </w:p>
        </w:tc>
        <w:tc>
          <w:tcPr>
            <w:tcW w:w="5673" w:type="dxa"/>
            <w:gridSpan w:val="9"/>
            <w:vAlign w:val="center"/>
          </w:tcPr>
          <w:p w:rsidR="002D14A6" w:rsidRPr="009939CE" w:rsidRDefault="006F3691">
            <w:pPr>
              <w:pStyle w:val="552"/>
              <w:spacing w:line="240" w:lineRule="auto"/>
              <w:rPr>
                <w:color w:val="000000" w:themeColor="text1"/>
              </w:rPr>
            </w:pPr>
            <w:r w:rsidRPr="009939CE">
              <w:rPr>
                <w:rFonts w:hint="eastAsia"/>
                <w:color w:val="000000" w:themeColor="text1"/>
              </w:rPr>
              <w:t>￥</w:t>
            </w:r>
          </w:p>
        </w:tc>
      </w:tr>
      <w:tr w:rsidR="002D14A6" w:rsidRPr="009939CE">
        <w:trPr>
          <w:cantSplit/>
          <w:trHeight w:val="625"/>
          <w:jc w:val="center"/>
        </w:trPr>
        <w:tc>
          <w:tcPr>
            <w:tcW w:w="3352" w:type="dxa"/>
            <w:gridSpan w:val="5"/>
            <w:vAlign w:val="center"/>
          </w:tcPr>
          <w:p w:rsidR="002D14A6" w:rsidRPr="009939CE" w:rsidRDefault="006F3691">
            <w:pPr>
              <w:jc w:val="both"/>
              <w:rPr>
                <w:rFonts w:ascii="宋体"/>
                <w:bCs/>
                <w:color w:val="000000" w:themeColor="text1"/>
                <w:sz w:val="24"/>
                <w:szCs w:val="24"/>
              </w:rPr>
            </w:pPr>
            <w:r w:rsidRPr="009939CE">
              <w:rPr>
                <w:rFonts w:ascii="宋体" w:hAnsi="宋体" w:hint="eastAsia"/>
                <w:bCs/>
                <w:color w:val="000000" w:themeColor="text1"/>
                <w:sz w:val="24"/>
                <w:szCs w:val="24"/>
              </w:rPr>
              <w:t>投标总价</w:t>
            </w:r>
          </w:p>
        </w:tc>
        <w:tc>
          <w:tcPr>
            <w:tcW w:w="5673" w:type="dxa"/>
            <w:gridSpan w:val="9"/>
            <w:vAlign w:val="center"/>
          </w:tcPr>
          <w:p w:rsidR="002D14A6" w:rsidRPr="009939CE" w:rsidRDefault="006F3691">
            <w:pPr>
              <w:jc w:val="both"/>
              <w:rPr>
                <w:rFonts w:ascii="宋体"/>
                <w:bCs/>
                <w:color w:val="000000" w:themeColor="text1"/>
                <w:sz w:val="24"/>
                <w:szCs w:val="24"/>
              </w:rPr>
            </w:pPr>
            <w:r w:rsidRPr="009939CE">
              <w:rPr>
                <w:rFonts w:ascii="宋体" w:hAnsi="宋体" w:hint="eastAsia"/>
                <w:bCs/>
                <w:color w:val="000000" w:themeColor="text1"/>
                <w:sz w:val="24"/>
                <w:szCs w:val="24"/>
              </w:rPr>
              <w:t>（大写）人民币元，（小写）￥</w:t>
            </w:r>
          </w:p>
        </w:tc>
      </w:tr>
      <w:tr w:rsidR="002D14A6" w:rsidRPr="009939CE">
        <w:trPr>
          <w:cantSplit/>
          <w:trHeight w:val="625"/>
          <w:jc w:val="center"/>
        </w:trPr>
        <w:tc>
          <w:tcPr>
            <w:tcW w:w="9025" w:type="dxa"/>
            <w:gridSpan w:val="14"/>
            <w:vAlign w:val="center"/>
          </w:tcPr>
          <w:p w:rsidR="002D14A6" w:rsidRPr="009939CE" w:rsidRDefault="006F3691">
            <w:pPr>
              <w:jc w:val="both"/>
              <w:rPr>
                <w:rFonts w:ascii="宋体"/>
                <w:bCs/>
                <w:color w:val="000000" w:themeColor="text1"/>
                <w:sz w:val="24"/>
                <w:szCs w:val="24"/>
              </w:rPr>
            </w:pPr>
            <w:r w:rsidRPr="009939CE">
              <w:rPr>
                <w:rFonts w:ascii="宋体" w:hAnsi="宋体" w:hint="eastAsia"/>
                <w:bCs/>
                <w:color w:val="000000" w:themeColor="text1"/>
                <w:sz w:val="24"/>
                <w:szCs w:val="24"/>
              </w:rPr>
              <w:t>附项</w:t>
            </w:r>
          </w:p>
        </w:tc>
      </w:tr>
      <w:tr w:rsidR="002D14A6" w:rsidRPr="009939CE">
        <w:trPr>
          <w:cantSplit/>
          <w:trHeight w:val="625"/>
          <w:jc w:val="center"/>
        </w:trPr>
        <w:tc>
          <w:tcPr>
            <w:tcW w:w="2133" w:type="dxa"/>
            <w:gridSpan w:val="4"/>
            <w:vAlign w:val="center"/>
          </w:tcPr>
          <w:p w:rsidR="002D14A6" w:rsidRPr="009939CE" w:rsidRDefault="006F3691">
            <w:pPr>
              <w:jc w:val="both"/>
              <w:rPr>
                <w:rFonts w:ascii="宋体"/>
                <w:bCs/>
                <w:color w:val="000000" w:themeColor="text1"/>
                <w:sz w:val="24"/>
                <w:szCs w:val="24"/>
              </w:rPr>
            </w:pPr>
            <w:r w:rsidRPr="009939CE">
              <w:rPr>
                <w:rFonts w:ascii="宋体" w:hAnsi="宋体" w:hint="eastAsia"/>
                <w:color w:val="000000" w:themeColor="text1"/>
                <w:sz w:val="24"/>
                <w:szCs w:val="24"/>
              </w:rPr>
              <w:t>类型</w:t>
            </w:r>
          </w:p>
        </w:tc>
        <w:tc>
          <w:tcPr>
            <w:tcW w:w="2561" w:type="dxa"/>
            <w:gridSpan w:val="3"/>
            <w:vAlign w:val="center"/>
          </w:tcPr>
          <w:p w:rsidR="002D14A6" w:rsidRPr="009939CE" w:rsidRDefault="006F3691">
            <w:pPr>
              <w:jc w:val="both"/>
              <w:rPr>
                <w:rFonts w:ascii="宋体"/>
                <w:bCs/>
                <w:color w:val="000000" w:themeColor="text1"/>
                <w:sz w:val="24"/>
                <w:szCs w:val="24"/>
              </w:rPr>
            </w:pPr>
            <w:r w:rsidRPr="009939CE">
              <w:rPr>
                <w:rFonts w:ascii="宋体" w:hAnsi="宋体" w:hint="eastAsia"/>
                <w:color w:val="000000" w:themeColor="text1"/>
                <w:sz w:val="24"/>
                <w:szCs w:val="24"/>
              </w:rPr>
              <w:t>名称</w:t>
            </w:r>
          </w:p>
        </w:tc>
        <w:tc>
          <w:tcPr>
            <w:tcW w:w="2429" w:type="dxa"/>
            <w:gridSpan w:val="4"/>
            <w:vAlign w:val="center"/>
          </w:tcPr>
          <w:p w:rsidR="002D14A6" w:rsidRPr="009939CE" w:rsidRDefault="006F3691">
            <w:pPr>
              <w:jc w:val="both"/>
              <w:rPr>
                <w:rFonts w:ascii="宋体"/>
                <w:bCs/>
                <w:color w:val="000000" w:themeColor="text1"/>
                <w:sz w:val="24"/>
                <w:szCs w:val="24"/>
              </w:rPr>
            </w:pPr>
            <w:r w:rsidRPr="009939CE">
              <w:rPr>
                <w:rFonts w:ascii="宋体" w:hAnsi="宋体" w:hint="eastAsia"/>
                <w:color w:val="000000" w:themeColor="text1"/>
                <w:sz w:val="24"/>
                <w:szCs w:val="24"/>
              </w:rPr>
              <w:t>单价</w:t>
            </w:r>
          </w:p>
        </w:tc>
        <w:tc>
          <w:tcPr>
            <w:tcW w:w="1902" w:type="dxa"/>
            <w:gridSpan w:val="3"/>
            <w:vAlign w:val="center"/>
          </w:tcPr>
          <w:p w:rsidR="002D14A6" w:rsidRPr="009939CE" w:rsidRDefault="006F3691">
            <w:pPr>
              <w:jc w:val="both"/>
              <w:rPr>
                <w:rFonts w:ascii="宋体"/>
                <w:bCs/>
                <w:color w:val="000000" w:themeColor="text1"/>
                <w:sz w:val="24"/>
                <w:szCs w:val="24"/>
              </w:rPr>
            </w:pPr>
            <w:r w:rsidRPr="009939CE">
              <w:rPr>
                <w:rFonts w:ascii="宋体" w:hAnsi="宋体" w:hint="eastAsia"/>
                <w:color w:val="000000" w:themeColor="text1"/>
                <w:sz w:val="24"/>
                <w:szCs w:val="24"/>
              </w:rPr>
              <w:t>备注</w:t>
            </w:r>
          </w:p>
        </w:tc>
      </w:tr>
      <w:tr w:rsidR="002D14A6" w:rsidRPr="009939CE">
        <w:trPr>
          <w:cantSplit/>
          <w:trHeight w:val="625"/>
          <w:jc w:val="center"/>
        </w:trPr>
        <w:tc>
          <w:tcPr>
            <w:tcW w:w="2133" w:type="dxa"/>
            <w:gridSpan w:val="4"/>
            <w:vAlign w:val="center"/>
          </w:tcPr>
          <w:p w:rsidR="002D14A6" w:rsidRPr="009939CE" w:rsidRDefault="006F3691">
            <w:pPr>
              <w:jc w:val="both"/>
              <w:rPr>
                <w:rFonts w:ascii="宋体"/>
                <w:bCs/>
                <w:color w:val="000000" w:themeColor="text1"/>
                <w:sz w:val="24"/>
                <w:szCs w:val="24"/>
              </w:rPr>
            </w:pPr>
            <w:r w:rsidRPr="009939CE">
              <w:rPr>
                <w:rFonts w:ascii="宋体" w:hAnsi="宋体" w:hint="eastAsia"/>
                <w:color w:val="000000" w:themeColor="text1"/>
                <w:sz w:val="24"/>
                <w:szCs w:val="24"/>
              </w:rPr>
              <w:t>常用易损件及配件</w:t>
            </w:r>
          </w:p>
        </w:tc>
        <w:tc>
          <w:tcPr>
            <w:tcW w:w="2561" w:type="dxa"/>
            <w:gridSpan w:val="3"/>
            <w:vAlign w:val="center"/>
          </w:tcPr>
          <w:p w:rsidR="002D14A6" w:rsidRPr="009939CE" w:rsidRDefault="002D14A6">
            <w:pPr>
              <w:jc w:val="both"/>
              <w:rPr>
                <w:rFonts w:ascii="宋体"/>
                <w:bCs/>
                <w:color w:val="000000" w:themeColor="text1"/>
                <w:sz w:val="24"/>
                <w:szCs w:val="24"/>
              </w:rPr>
            </w:pPr>
          </w:p>
        </w:tc>
        <w:tc>
          <w:tcPr>
            <w:tcW w:w="2429" w:type="dxa"/>
            <w:gridSpan w:val="4"/>
            <w:vAlign w:val="center"/>
          </w:tcPr>
          <w:p w:rsidR="002D14A6" w:rsidRPr="009939CE" w:rsidRDefault="002D14A6">
            <w:pPr>
              <w:jc w:val="both"/>
              <w:rPr>
                <w:rFonts w:ascii="宋体"/>
                <w:bCs/>
                <w:color w:val="000000" w:themeColor="text1"/>
                <w:sz w:val="24"/>
                <w:szCs w:val="24"/>
              </w:rPr>
            </w:pPr>
          </w:p>
        </w:tc>
        <w:tc>
          <w:tcPr>
            <w:tcW w:w="1902" w:type="dxa"/>
            <w:gridSpan w:val="3"/>
            <w:vAlign w:val="center"/>
          </w:tcPr>
          <w:p w:rsidR="002D14A6" w:rsidRPr="009939CE" w:rsidRDefault="002D14A6">
            <w:pPr>
              <w:jc w:val="both"/>
              <w:rPr>
                <w:rFonts w:ascii="宋体"/>
                <w:bCs/>
                <w:color w:val="000000" w:themeColor="text1"/>
                <w:sz w:val="24"/>
                <w:szCs w:val="24"/>
              </w:rPr>
            </w:pPr>
          </w:p>
        </w:tc>
      </w:tr>
      <w:tr w:rsidR="002D14A6" w:rsidRPr="009939CE">
        <w:trPr>
          <w:cantSplit/>
          <w:trHeight w:val="625"/>
          <w:jc w:val="center"/>
        </w:trPr>
        <w:tc>
          <w:tcPr>
            <w:tcW w:w="2133" w:type="dxa"/>
            <w:gridSpan w:val="4"/>
            <w:vAlign w:val="center"/>
          </w:tcPr>
          <w:p w:rsidR="002D14A6" w:rsidRPr="009939CE" w:rsidRDefault="006F3691">
            <w:pPr>
              <w:jc w:val="both"/>
              <w:rPr>
                <w:rFonts w:ascii="宋体"/>
                <w:bCs/>
                <w:color w:val="000000" w:themeColor="text1"/>
                <w:sz w:val="24"/>
                <w:szCs w:val="24"/>
              </w:rPr>
            </w:pPr>
            <w:r w:rsidRPr="009939CE">
              <w:rPr>
                <w:rFonts w:ascii="宋体" w:hAnsi="宋体" w:hint="eastAsia"/>
                <w:color w:val="000000" w:themeColor="text1"/>
                <w:sz w:val="24"/>
                <w:szCs w:val="24"/>
              </w:rPr>
              <w:t>常用耗材</w:t>
            </w:r>
          </w:p>
        </w:tc>
        <w:tc>
          <w:tcPr>
            <w:tcW w:w="2561" w:type="dxa"/>
            <w:gridSpan w:val="3"/>
            <w:vAlign w:val="center"/>
          </w:tcPr>
          <w:p w:rsidR="002D14A6" w:rsidRPr="009939CE" w:rsidRDefault="002D14A6">
            <w:pPr>
              <w:jc w:val="both"/>
              <w:rPr>
                <w:rFonts w:ascii="宋体"/>
                <w:bCs/>
                <w:color w:val="000000" w:themeColor="text1"/>
                <w:sz w:val="24"/>
                <w:szCs w:val="24"/>
              </w:rPr>
            </w:pPr>
          </w:p>
        </w:tc>
        <w:tc>
          <w:tcPr>
            <w:tcW w:w="2429" w:type="dxa"/>
            <w:gridSpan w:val="4"/>
            <w:vAlign w:val="center"/>
          </w:tcPr>
          <w:p w:rsidR="002D14A6" w:rsidRPr="009939CE" w:rsidRDefault="002D14A6">
            <w:pPr>
              <w:jc w:val="both"/>
              <w:rPr>
                <w:rFonts w:ascii="宋体"/>
                <w:bCs/>
                <w:color w:val="000000" w:themeColor="text1"/>
                <w:sz w:val="24"/>
                <w:szCs w:val="24"/>
              </w:rPr>
            </w:pPr>
          </w:p>
        </w:tc>
        <w:tc>
          <w:tcPr>
            <w:tcW w:w="1902" w:type="dxa"/>
            <w:gridSpan w:val="3"/>
            <w:vAlign w:val="center"/>
          </w:tcPr>
          <w:p w:rsidR="002D14A6" w:rsidRPr="009939CE" w:rsidRDefault="002D14A6">
            <w:pPr>
              <w:jc w:val="both"/>
              <w:rPr>
                <w:rFonts w:ascii="宋体"/>
                <w:bCs/>
                <w:color w:val="000000" w:themeColor="text1"/>
                <w:sz w:val="24"/>
                <w:szCs w:val="24"/>
              </w:rPr>
            </w:pPr>
          </w:p>
        </w:tc>
      </w:tr>
    </w:tbl>
    <w:p w:rsidR="002D14A6" w:rsidRPr="009939CE" w:rsidRDefault="002D14A6">
      <w:pPr>
        <w:spacing w:line="520" w:lineRule="exact"/>
        <w:ind w:firstLineChars="1150" w:firstLine="2760"/>
        <w:jc w:val="both"/>
        <w:rPr>
          <w:rFonts w:ascii="宋体"/>
          <w:bCs/>
          <w:color w:val="000000" w:themeColor="text1"/>
          <w:sz w:val="24"/>
          <w:szCs w:val="24"/>
        </w:rPr>
      </w:pPr>
    </w:p>
    <w:p w:rsidR="002D14A6" w:rsidRPr="009939CE" w:rsidRDefault="006F3691">
      <w:pPr>
        <w:spacing w:line="520" w:lineRule="exact"/>
        <w:ind w:firstLineChars="1150" w:firstLine="2760"/>
        <w:jc w:val="both"/>
        <w:rPr>
          <w:rFonts w:ascii="宋体"/>
          <w:bCs/>
          <w:color w:val="000000" w:themeColor="text1"/>
          <w:sz w:val="24"/>
          <w:szCs w:val="24"/>
        </w:rPr>
      </w:pPr>
      <w:r w:rsidRPr="009939CE">
        <w:rPr>
          <w:rFonts w:ascii="宋体" w:hAnsi="宋体" w:hint="eastAsia"/>
          <w:bCs/>
          <w:color w:val="000000" w:themeColor="text1"/>
          <w:sz w:val="24"/>
          <w:szCs w:val="24"/>
        </w:rPr>
        <w:t>投标人全称（盖公章）：</w:t>
      </w:r>
    </w:p>
    <w:p w:rsidR="002D14A6" w:rsidRPr="009939CE" w:rsidRDefault="006F3691">
      <w:pPr>
        <w:spacing w:line="520" w:lineRule="exact"/>
        <w:ind w:firstLineChars="1150" w:firstLine="2760"/>
        <w:jc w:val="both"/>
        <w:rPr>
          <w:rFonts w:ascii="宋体"/>
          <w:bCs/>
          <w:color w:val="000000" w:themeColor="text1"/>
          <w:sz w:val="24"/>
          <w:szCs w:val="24"/>
        </w:rPr>
      </w:pPr>
      <w:r w:rsidRPr="009939CE">
        <w:rPr>
          <w:rFonts w:ascii="宋体" w:hAnsi="宋体" w:hint="eastAsia"/>
          <w:bCs/>
          <w:color w:val="000000" w:themeColor="text1"/>
          <w:sz w:val="24"/>
          <w:szCs w:val="24"/>
        </w:rPr>
        <w:t>法定代表人（授权代表）（</w:t>
      </w:r>
      <w:r w:rsidRPr="009939CE">
        <w:rPr>
          <w:rFonts w:ascii="宋体" w:hAnsi="宋体" w:hint="eastAsia"/>
          <w:color w:val="000000" w:themeColor="text1"/>
          <w:sz w:val="24"/>
        </w:rPr>
        <w:t>签名或盖章</w:t>
      </w:r>
      <w:r w:rsidRPr="009939CE">
        <w:rPr>
          <w:rFonts w:ascii="宋体" w:hAnsi="宋体" w:hint="eastAsia"/>
          <w:bCs/>
          <w:color w:val="000000" w:themeColor="text1"/>
          <w:sz w:val="24"/>
          <w:szCs w:val="24"/>
        </w:rPr>
        <w:t>）：</w:t>
      </w:r>
    </w:p>
    <w:p w:rsidR="002D14A6" w:rsidRPr="009939CE" w:rsidRDefault="006F3691">
      <w:pPr>
        <w:spacing w:line="520" w:lineRule="exact"/>
        <w:ind w:firstLineChars="1150" w:firstLine="2760"/>
        <w:jc w:val="both"/>
        <w:rPr>
          <w:rFonts w:ascii="宋体"/>
          <w:bCs/>
          <w:color w:val="000000" w:themeColor="text1"/>
          <w:sz w:val="24"/>
          <w:szCs w:val="24"/>
        </w:rPr>
      </w:pPr>
      <w:r w:rsidRPr="009939CE">
        <w:rPr>
          <w:rFonts w:ascii="宋体" w:hAnsi="宋体" w:hint="eastAsia"/>
          <w:bCs/>
          <w:color w:val="000000" w:themeColor="text1"/>
          <w:sz w:val="24"/>
          <w:szCs w:val="24"/>
        </w:rPr>
        <w:t>日期： 年 月 日</w:t>
      </w:r>
    </w:p>
    <w:p w:rsidR="002D14A6" w:rsidRPr="009939CE" w:rsidRDefault="002D14A6">
      <w:pPr>
        <w:spacing w:line="520" w:lineRule="exact"/>
        <w:ind w:firstLineChars="1150" w:firstLine="2760"/>
        <w:jc w:val="both"/>
        <w:rPr>
          <w:rFonts w:ascii="宋体"/>
          <w:bCs/>
          <w:color w:val="000000" w:themeColor="text1"/>
          <w:sz w:val="24"/>
          <w:szCs w:val="24"/>
        </w:rPr>
      </w:pPr>
    </w:p>
    <w:p w:rsidR="002D14A6" w:rsidRPr="009939CE" w:rsidRDefault="006F3691">
      <w:pPr>
        <w:jc w:val="both"/>
        <w:rPr>
          <w:rFonts w:ascii="宋体"/>
          <w:b/>
          <w:bCs/>
          <w:color w:val="000000" w:themeColor="text1"/>
          <w:szCs w:val="21"/>
        </w:rPr>
      </w:pPr>
      <w:r w:rsidRPr="009939CE">
        <w:rPr>
          <w:rFonts w:ascii="宋体" w:hAnsi="宋体" w:hint="eastAsia"/>
          <w:b/>
          <w:color w:val="000000" w:themeColor="text1"/>
          <w:szCs w:val="21"/>
        </w:rPr>
        <w:t>注：</w:t>
      </w:r>
      <w:r w:rsidRPr="009939CE">
        <w:rPr>
          <w:rFonts w:ascii="宋体" w:hAnsi="宋体"/>
          <w:b/>
          <w:bCs/>
          <w:color w:val="000000" w:themeColor="text1"/>
          <w:szCs w:val="21"/>
        </w:rPr>
        <w:t>1</w:t>
      </w:r>
      <w:r w:rsidRPr="009939CE">
        <w:rPr>
          <w:rFonts w:ascii="宋体" w:hAnsi="宋体" w:hint="eastAsia"/>
          <w:b/>
          <w:bCs/>
          <w:color w:val="000000" w:themeColor="text1"/>
          <w:szCs w:val="21"/>
        </w:rPr>
        <w:t>、投标总价必须为一固定报价，包含税金和其它各种费用。若按单价计算的结果与分项合价不一致，以单价为准修正分项合价。</w:t>
      </w:r>
    </w:p>
    <w:p w:rsidR="002D14A6" w:rsidRPr="009939CE" w:rsidRDefault="006F3691">
      <w:pPr>
        <w:ind w:firstLineChars="200" w:firstLine="422"/>
        <w:jc w:val="both"/>
        <w:rPr>
          <w:rFonts w:ascii="宋体"/>
          <w:b/>
          <w:bCs/>
          <w:color w:val="000000" w:themeColor="text1"/>
          <w:szCs w:val="21"/>
        </w:rPr>
      </w:pPr>
      <w:r w:rsidRPr="009939CE">
        <w:rPr>
          <w:rFonts w:ascii="宋体" w:hAnsi="宋体"/>
          <w:b/>
          <w:bCs/>
          <w:color w:val="000000" w:themeColor="text1"/>
          <w:szCs w:val="21"/>
        </w:rPr>
        <w:t>2</w:t>
      </w:r>
      <w:r w:rsidRPr="009939CE">
        <w:rPr>
          <w:rFonts w:ascii="宋体" w:hAnsi="宋体" w:hint="eastAsia"/>
          <w:b/>
          <w:bCs/>
          <w:color w:val="000000" w:themeColor="text1"/>
          <w:szCs w:val="21"/>
        </w:rPr>
        <w:t>、投标人必须提供详细设备说明资料，所提供资料必须能体现设备的技术指标。对于影响设备正常工作的必须组成部分，无论在招标文件中指出与否，投标人都应提供并在投标文件中明确列出。</w:t>
      </w:r>
    </w:p>
    <w:p w:rsidR="002D14A6" w:rsidRPr="009939CE" w:rsidRDefault="006F3691">
      <w:pPr>
        <w:tabs>
          <w:tab w:val="left" w:pos="360"/>
        </w:tabs>
        <w:snapToGrid w:val="0"/>
        <w:ind w:firstLineChars="200" w:firstLine="422"/>
        <w:jc w:val="both"/>
        <w:rPr>
          <w:rFonts w:ascii="宋体"/>
          <w:b/>
          <w:color w:val="000000" w:themeColor="text1"/>
          <w:szCs w:val="21"/>
        </w:rPr>
      </w:pPr>
      <w:r w:rsidRPr="009939CE">
        <w:rPr>
          <w:rFonts w:ascii="宋体" w:hAnsi="宋体"/>
          <w:b/>
          <w:color w:val="000000" w:themeColor="text1"/>
          <w:szCs w:val="21"/>
        </w:rPr>
        <w:t>3</w:t>
      </w:r>
      <w:r w:rsidRPr="009939CE">
        <w:rPr>
          <w:rFonts w:ascii="宋体" w:hAnsi="宋体" w:hint="eastAsia"/>
          <w:b/>
          <w:color w:val="000000" w:themeColor="text1"/>
          <w:szCs w:val="21"/>
        </w:rPr>
        <w:t>、本格式仅供参考，投标人可根据实际情况自定。</w:t>
      </w:r>
      <w:bookmarkStart w:id="298" w:name="_Toc168282804"/>
      <w:bookmarkStart w:id="299" w:name="_Toc228438134"/>
      <w:bookmarkStart w:id="300" w:name="_Toc171325101"/>
    </w:p>
    <w:p w:rsidR="002D14A6" w:rsidRPr="009939CE" w:rsidRDefault="006F3691">
      <w:pPr>
        <w:pStyle w:val="25"/>
        <w:rPr>
          <w:color w:val="000000" w:themeColor="text1"/>
        </w:rPr>
      </w:pPr>
      <w:r w:rsidRPr="009939CE">
        <w:rPr>
          <w:b w:val="0"/>
          <w:color w:val="000000" w:themeColor="text1"/>
          <w:sz w:val="24"/>
          <w:szCs w:val="24"/>
        </w:rPr>
        <w:br w:type="page"/>
      </w:r>
      <w:bookmarkStart w:id="301" w:name="_Toc6491831"/>
      <w:bookmarkStart w:id="302" w:name="_Toc17210460"/>
      <w:bookmarkStart w:id="303" w:name="_Toc70351196"/>
      <w:bookmarkStart w:id="304" w:name="_Toc72932562"/>
      <w:r w:rsidRPr="009939CE">
        <w:rPr>
          <w:rFonts w:hint="eastAsia"/>
          <w:color w:val="000000" w:themeColor="text1"/>
        </w:rPr>
        <w:t>格式4法定代表人证明书</w:t>
      </w:r>
      <w:bookmarkEnd w:id="301"/>
      <w:bookmarkEnd w:id="302"/>
      <w:bookmarkEnd w:id="303"/>
      <w:bookmarkEnd w:id="304"/>
    </w:p>
    <w:p w:rsidR="002D14A6" w:rsidRPr="009939CE" w:rsidRDefault="002D14A6">
      <w:pPr>
        <w:spacing w:line="360" w:lineRule="auto"/>
        <w:rPr>
          <w:rFonts w:ascii="宋体"/>
          <w:b/>
          <w:bCs/>
          <w:color w:val="000000" w:themeColor="text1"/>
          <w:sz w:val="28"/>
          <w:u w:val="single"/>
        </w:rPr>
      </w:pPr>
    </w:p>
    <w:p w:rsidR="002D14A6" w:rsidRPr="009939CE" w:rsidRDefault="006F3691">
      <w:pPr>
        <w:spacing w:line="360" w:lineRule="auto"/>
        <w:ind w:firstLineChars="200" w:firstLine="480"/>
        <w:rPr>
          <w:rFonts w:ascii="宋体"/>
          <w:color w:val="000000" w:themeColor="text1"/>
          <w:sz w:val="24"/>
        </w:rPr>
      </w:pPr>
      <w:r w:rsidRPr="009939CE">
        <w:rPr>
          <w:rFonts w:ascii="宋体" w:hAnsi="宋体" w:hint="eastAsia"/>
          <w:color w:val="000000" w:themeColor="text1"/>
          <w:sz w:val="24"/>
        </w:rPr>
        <w:t>同志，现任我单位职务，为法定代表人，特此证明。</w:t>
      </w:r>
    </w:p>
    <w:p w:rsidR="002D14A6" w:rsidRPr="009939CE" w:rsidRDefault="002D14A6">
      <w:pPr>
        <w:spacing w:line="360" w:lineRule="auto"/>
        <w:rPr>
          <w:rFonts w:ascii="宋体"/>
          <w:color w:val="000000" w:themeColor="text1"/>
          <w:sz w:val="24"/>
        </w:rPr>
      </w:pPr>
    </w:p>
    <w:p w:rsidR="002D14A6" w:rsidRPr="009939CE" w:rsidRDefault="006F3691">
      <w:pPr>
        <w:spacing w:line="360" w:lineRule="auto"/>
        <w:rPr>
          <w:rFonts w:ascii="宋体"/>
          <w:color w:val="000000" w:themeColor="text1"/>
          <w:sz w:val="24"/>
        </w:rPr>
      </w:pPr>
      <w:r w:rsidRPr="009939CE">
        <w:rPr>
          <w:rFonts w:ascii="宋体" w:hAnsi="宋体" w:hint="eastAsia"/>
          <w:color w:val="000000" w:themeColor="text1"/>
          <w:sz w:val="24"/>
        </w:rPr>
        <w:t>签发日期：     有效期限：      单位名称（盖章）：</w:t>
      </w:r>
    </w:p>
    <w:p w:rsidR="002D14A6" w:rsidRPr="009939CE" w:rsidRDefault="002D14A6">
      <w:pPr>
        <w:spacing w:line="360" w:lineRule="auto"/>
        <w:rPr>
          <w:rFonts w:ascii="宋体"/>
          <w:color w:val="000000" w:themeColor="text1"/>
          <w:sz w:val="24"/>
        </w:rPr>
      </w:pPr>
    </w:p>
    <w:p w:rsidR="002D14A6" w:rsidRPr="009939CE" w:rsidRDefault="006F3691">
      <w:pPr>
        <w:spacing w:line="480" w:lineRule="auto"/>
        <w:rPr>
          <w:rFonts w:ascii="宋体"/>
          <w:color w:val="000000" w:themeColor="text1"/>
          <w:sz w:val="24"/>
        </w:rPr>
      </w:pPr>
      <w:r w:rsidRPr="009939CE">
        <w:rPr>
          <w:rFonts w:ascii="宋体" w:hAnsi="宋体" w:hint="eastAsia"/>
          <w:color w:val="000000" w:themeColor="text1"/>
          <w:sz w:val="24"/>
        </w:rPr>
        <w:t>附：</w:t>
      </w:r>
    </w:p>
    <w:p w:rsidR="002D14A6" w:rsidRPr="009939CE" w:rsidRDefault="006F3691">
      <w:pPr>
        <w:spacing w:line="480" w:lineRule="auto"/>
        <w:rPr>
          <w:rFonts w:ascii="宋体"/>
          <w:color w:val="000000" w:themeColor="text1"/>
          <w:sz w:val="24"/>
        </w:rPr>
      </w:pPr>
      <w:r w:rsidRPr="009939CE">
        <w:rPr>
          <w:rFonts w:ascii="宋体" w:hAnsi="宋体" w:hint="eastAsia"/>
          <w:color w:val="000000" w:themeColor="text1"/>
          <w:sz w:val="24"/>
        </w:rPr>
        <w:t>代表人性别：</w:t>
      </w:r>
    </w:p>
    <w:p w:rsidR="002D14A6" w:rsidRPr="009939CE" w:rsidRDefault="006F3691">
      <w:pPr>
        <w:spacing w:line="480" w:lineRule="auto"/>
        <w:rPr>
          <w:rFonts w:ascii="宋体"/>
          <w:color w:val="000000" w:themeColor="text1"/>
          <w:sz w:val="24"/>
        </w:rPr>
      </w:pPr>
      <w:r w:rsidRPr="009939CE">
        <w:rPr>
          <w:rFonts w:ascii="宋体" w:hAnsi="宋体" w:hint="eastAsia"/>
          <w:color w:val="000000" w:themeColor="text1"/>
          <w:sz w:val="24"/>
        </w:rPr>
        <w:t>年龄：</w:t>
      </w:r>
    </w:p>
    <w:p w:rsidR="002D14A6" w:rsidRPr="009939CE" w:rsidRDefault="006F3691">
      <w:pPr>
        <w:spacing w:line="480" w:lineRule="auto"/>
        <w:rPr>
          <w:rFonts w:ascii="宋体"/>
          <w:color w:val="000000" w:themeColor="text1"/>
          <w:sz w:val="24"/>
        </w:rPr>
      </w:pPr>
      <w:r w:rsidRPr="009939CE">
        <w:rPr>
          <w:rFonts w:ascii="宋体" w:hAnsi="宋体" w:hint="eastAsia"/>
          <w:color w:val="000000" w:themeColor="text1"/>
          <w:sz w:val="24"/>
        </w:rPr>
        <w:t>身份证号码：</w:t>
      </w:r>
    </w:p>
    <w:p w:rsidR="002D14A6" w:rsidRPr="009939CE" w:rsidRDefault="006F3691">
      <w:pPr>
        <w:spacing w:line="480" w:lineRule="auto"/>
        <w:rPr>
          <w:rFonts w:ascii="宋体"/>
          <w:color w:val="000000" w:themeColor="text1"/>
          <w:sz w:val="24"/>
        </w:rPr>
      </w:pPr>
      <w:r w:rsidRPr="009939CE">
        <w:rPr>
          <w:rFonts w:ascii="宋体" w:hAnsi="宋体" w:hint="eastAsia"/>
          <w:color w:val="000000" w:themeColor="text1"/>
          <w:sz w:val="24"/>
        </w:rPr>
        <w:t>营业执照（注册号）：</w:t>
      </w:r>
    </w:p>
    <w:p w:rsidR="002D14A6" w:rsidRPr="009939CE" w:rsidRDefault="006F3691">
      <w:pPr>
        <w:spacing w:line="480" w:lineRule="auto"/>
        <w:rPr>
          <w:rFonts w:ascii="宋体"/>
          <w:color w:val="000000" w:themeColor="text1"/>
          <w:sz w:val="24"/>
        </w:rPr>
      </w:pPr>
      <w:r w:rsidRPr="009939CE">
        <w:rPr>
          <w:rFonts w:ascii="宋体" w:hAnsi="宋体" w:hint="eastAsia"/>
          <w:color w:val="000000" w:themeColor="text1"/>
          <w:sz w:val="24"/>
        </w:rPr>
        <w:t>经营范围：</w:t>
      </w:r>
    </w:p>
    <w:p w:rsidR="002D14A6" w:rsidRPr="009939CE" w:rsidRDefault="002D14A6">
      <w:pPr>
        <w:spacing w:line="480" w:lineRule="auto"/>
        <w:rPr>
          <w:rFonts w:ascii="宋体"/>
          <w:color w:val="000000" w:themeColor="text1"/>
          <w:sz w:val="24"/>
        </w:rPr>
      </w:pPr>
    </w:p>
    <w:tbl>
      <w:tblPr>
        <w:tblW w:w="6720" w:type="dxa"/>
        <w:tblInd w:w="1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720"/>
      </w:tblGrid>
      <w:tr w:rsidR="002D14A6" w:rsidRPr="009939CE">
        <w:trPr>
          <w:trHeight w:val="3541"/>
        </w:trPr>
        <w:tc>
          <w:tcPr>
            <w:tcW w:w="6720" w:type="dxa"/>
            <w:vAlign w:val="center"/>
          </w:tcPr>
          <w:p w:rsidR="002D14A6" w:rsidRPr="009939CE" w:rsidRDefault="006F3691">
            <w:pPr>
              <w:spacing w:line="480" w:lineRule="auto"/>
              <w:jc w:val="center"/>
              <w:rPr>
                <w:rFonts w:ascii="宋体"/>
                <w:b/>
                <w:color w:val="000000" w:themeColor="text1"/>
                <w:sz w:val="24"/>
              </w:rPr>
            </w:pPr>
            <w:r w:rsidRPr="009939CE">
              <w:rPr>
                <w:rFonts w:ascii="宋体" w:hAnsi="宋体" w:hint="eastAsia"/>
                <w:b/>
                <w:color w:val="000000" w:themeColor="text1"/>
                <w:sz w:val="24"/>
              </w:rPr>
              <w:t>法定代表人</w:t>
            </w:r>
          </w:p>
          <w:p w:rsidR="002D14A6" w:rsidRPr="009939CE" w:rsidRDefault="006F3691">
            <w:pPr>
              <w:spacing w:line="480" w:lineRule="auto"/>
              <w:jc w:val="center"/>
              <w:rPr>
                <w:rFonts w:ascii="宋体"/>
                <w:color w:val="000000" w:themeColor="text1"/>
                <w:sz w:val="24"/>
              </w:rPr>
            </w:pPr>
            <w:r w:rsidRPr="009939CE">
              <w:rPr>
                <w:rFonts w:ascii="宋体" w:hAnsi="宋体" w:hint="eastAsia"/>
                <w:b/>
                <w:color w:val="000000" w:themeColor="text1"/>
                <w:sz w:val="24"/>
              </w:rPr>
              <w:t>居民身份证复印件粘贴处（正、反面）</w:t>
            </w:r>
          </w:p>
        </w:tc>
      </w:tr>
    </w:tbl>
    <w:p w:rsidR="002D14A6" w:rsidRPr="009939CE" w:rsidRDefault="002D14A6">
      <w:pPr>
        <w:spacing w:line="520" w:lineRule="exact"/>
        <w:ind w:firstLineChars="200" w:firstLine="480"/>
        <w:jc w:val="both"/>
        <w:rPr>
          <w:rFonts w:ascii="宋体"/>
          <w:color w:val="000000" w:themeColor="text1"/>
          <w:sz w:val="24"/>
          <w:szCs w:val="24"/>
        </w:rPr>
      </w:pPr>
    </w:p>
    <w:p w:rsidR="002D14A6" w:rsidRPr="009939CE" w:rsidRDefault="006F3691">
      <w:pPr>
        <w:rPr>
          <w:color w:val="000000" w:themeColor="text1"/>
        </w:rPr>
      </w:pPr>
      <w:r w:rsidRPr="009939CE">
        <w:rPr>
          <w:color w:val="000000" w:themeColor="text1"/>
        </w:rPr>
        <w:br w:type="page"/>
      </w:r>
    </w:p>
    <w:p w:rsidR="002D14A6" w:rsidRPr="009939CE" w:rsidRDefault="006F3691">
      <w:pPr>
        <w:pStyle w:val="25"/>
        <w:rPr>
          <w:color w:val="000000" w:themeColor="text1"/>
        </w:rPr>
      </w:pPr>
      <w:bookmarkStart w:id="305" w:name="_Toc70351197"/>
      <w:bookmarkStart w:id="306" w:name="_Toc72932563"/>
      <w:r w:rsidRPr="009939CE">
        <w:rPr>
          <w:rFonts w:hint="eastAsia"/>
          <w:color w:val="000000" w:themeColor="text1"/>
        </w:rPr>
        <w:t>格式5法人授权委托书</w:t>
      </w:r>
      <w:bookmarkEnd w:id="305"/>
      <w:bookmarkEnd w:id="306"/>
    </w:p>
    <w:p w:rsidR="002D14A6" w:rsidRPr="009939CE" w:rsidRDefault="002D14A6">
      <w:pPr>
        <w:spacing w:line="520" w:lineRule="exact"/>
        <w:ind w:firstLineChars="200" w:firstLine="562"/>
        <w:jc w:val="both"/>
        <w:rPr>
          <w:rFonts w:ascii="宋体"/>
          <w:b/>
          <w:color w:val="000000" w:themeColor="text1"/>
          <w:sz w:val="28"/>
          <w:szCs w:val="28"/>
        </w:rPr>
      </w:pPr>
    </w:p>
    <w:p w:rsidR="002D14A6" w:rsidRPr="009939CE" w:rsidRDefault="006F3691">
      <w:pPr>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广州程启招标代理有限公司：</w:t>
      </w:r>
    </w:p>
    <w:p w:rsidR="002D14A6" w:rsidRPr="009939CE" w:rsidRDefault="006F3691">
      <w:pPr>
        <w:snapToGrid w:val="0"/>
        <w:spacing w:line="520" w:lineRule="exact"/>
        <w:ind w:firstLineChars="200" w:firstLine="480"/>
        <w:jc w:val="both"/>
        <w:rPr>
          <w:rFonts w:ascii="宋体"/>
          <w:color w:val="000000" w:themeColor="text1"/>
          <w:sz w:val="24"/>
          <w:szCs w:val="24"/>
          <w:u w:val="single"/>
        </w:rPr>
      </w:pPr>
      <w:r w:rsidRPr="009939CE">
        <w:rPr>
          <w:rFonts w:ascii="宋体" w:hAnsi="宋体" w:hint="eastAsia"/>
          <w:color w:val="000000" w:themeColor="text1"/>
          <w:sz w:val="24"/>
          <w:szCs w:val="24"/>
        </w:rPr>
        <w:t>单位名称：</w:t>
      </w:r>
      <w:r w:rsidRPr="009939CE">
        <w:rPr>
          <w:rFonts w:ascii="宋体" w:hAnsi="宋体"/>
          <w:color w:val="000000" w:themeColor="text1"/>
          <w:sz w:val="24"/>
          <w:szCs w:val="24"/>
        </w:rPr>
        <w:t>______________________</w:t>
      </w:r>
    </w:p>
    <w:p w:rsidR="002D14A6" w:rsidRPr="009939CE" w:rsidRDefault="006F3691">
      <w:pPr>
        <w:snapToGrid w:val="0"/>
        <w:spacing w:line="520" w:lineRule="exact"/>
        <w:ind w:firstLineChars="200" w:firstLine="480"/>
        <w:jc w:val="both"/>
        <w:rPr>
          <w:rFonts w:ascii="宋体" w:hAnsi="宋体"/>
          <w:color w:val="000000" w:themeColor="text1"/>
          <w:sz w:val="24"/>
          <w:szCs w:val="24"/>
        </w:rPr>
      </w:pPr>
      <w:r w:rsidRPr="009939CE">
        <w:rPr>
          <w:rFonts w:ascii="宋体" w:hAnsi="宋体" w:hint="eastAsia"/>
          <w:color w:val="000000" w:themeColor="text1"/>
          <w:sz w:val="24"/>
          <w:szCs w:val="24"/>
        </w:rPr>
        <w:t>地址：</w:t>
      </w:r>
      <w:r w:rsidRPr="009939CE">
        <w:rPr>
          <w:rFonts w:ascii="宋体" w:hAnsi="宋体"/>
          <w:color w:val="000000" w:themeColor="text1"/>
          <w:sz w:val="24"/>
          <w:szCs w:val="24"/>
        </w:rPr>
        <w:t>__________________________</w:t>
      </w:r>
    </w:p>
    <w:p w:rsidR="002D14A6" w:rsidRPr="009939CE" w:rsidRDefault="006F3691">
      <w:pPr>
        <w:snapToGrid w:val="0"/>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法定代表人：</w:t>
      </w:r>
      <w:r w:rsidRPr="009939CE">
        <w:rPr>
          <w:rFonts w:ascii="宋体" w:hAnsi="宋体"/>
          <w:color w:val="000000" w:themeColor="text1"/>
          <w:sz w:val="24"/>
          <w:szCs w:val="24"/>
        </w:rPr>
        <w:t>____________________</w:t>
      </w:r>
    </w:p>
    <w:p w:rsidR="002D14A6" w:rsidRPr="009939CE" w:rsidRDefault="006F3691">
      <w:pPr>
        <w:snapToGrid w:val="0"/>
        <w:spacing w:line="520" w:lineRule="exact"/>
        <w:ind w:firstLineChars="200" w:firstLine="480"/>
        <w:jc w:val="both"/>
        <w:rPr>
          <w:rFonts w:ascii="宋体" w:hAnsi="宋体"/>
          <w:color w:val="000000" w:themeColor="text1"/>
          <w:sz w:val="24"/>
          <w:szCs w:val="24"/>
        </w:rPr>
      </w:pPr>
      <w:r w:rsidRPr="009939CE">
        <w:rPr>
          <w:rFonts w:ascii="宋体" w:hAnsi="宋体" w:hint="eastAsia"/>
          <w:color w:val="000000" w:themeColor="text1"/>
          <w:sz w:val="24"/>
          <w:szCs w:val="24"/>
        </w:rPr>
        <w:t>授权代表姓名：</w:t>
      </w:r>
      <w:r w:rsidRPr="009939CE">
        <w:rPr>
          <w:rFonts w:ascii="宋体" w:hAnsi="宋体"/>
          <w:color w:val="000000" w:themeColor="text1"/>
          <w:sz w:val="24"/>
          <w:szCs w:val="24"/>
        </w:rPr>
        <w:t>___________________________</w:t>
      </w:r>
    </w:p>
    <w:p w:rsidR="002D14A6" w:rsidRPr="009939CE" w:rsidRDefault="006F3691">
      <w:pPr>
        <w:snapToGrid w:val="0"/>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职务：</w:t>
      </w:r>
      <w:r w:rsidRPr="009939CE">
        <w:rPr>
          <w:rFonts w:ascii="宋体" w:hAnsi="宋体"/>
          <w:color w:val="000000" w:themeColor="text1"/>
          <w:sz w:val="24"/>
          <w:szCs w:val="24"/>
        </w:rPr>
        <w:t>___________________________</w:t>
      </w:r>
    </w:p>
    <w:p w:rsidR="002D14A6" w:rsidRPr="009939CE" w:rsidRDefault="006F3691">
      <w:pPr>
        <w:snapToGrid w:val="0"/>
        <w:spacing w:line="520" w:lineRule="exact"/>
        <w:ind w:firstLineChars="200" w:firstLine="480"/>
        <w:jc w:val="both"/>
        <w:rPr>
          <w:rFonts w:ascii="宋体" w:hAnsi="宋体"/>
          <w:color w:val="000000" w:themeColor="text1"/>
          <w:sz w:val="24"/>
          <w:szCs w:val="24"/>
        </w:rPr>
      </w:pPr>
      <w:r w:rsidRPr="009939CE">
        <w:rPr>
          <w:rFonts w:ascii="宋体" w:hAnsi="宋体" w:hint="eastAsia"/>
          <w:color w:val="000000" w:themeColor="text1"/>
          <w:sz w:val="24"/>
          <w:szCs w:val="24"/>
        </w:rPr>
        <w:t>身份证号码：</w:t>
      </w:r>
      <w:r w:rsidRPr="009939CE">
        <w:rPr>
          <w:rFonts w:ascii="宋体" w:hAnsi="宋体"/>
          <w:color w:val="000000" w:themeColor="text1"/>
          <w:sz w:val="24"/>
          <w:szCs w:val="24"/>
        </w:rPr>
        <w:t>___________________________</w:t>
      </w:r>
    </w:p>
    <w:p w:rsidR="002D14A6" w:rsidRPr="009939CE" w:rsidRDefault="006F3691">
      <w:pPr>
        <w:snapToGrid w:val="0"/>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联系方式：</w:t>
      </w:r>
      <w:r w:rsidRPr="009939CE">
        <w:rPr>
          <w:rFonts w:ascii="宋体" w:hAnsi="宋体"/>
          <w:color w:val="000000" w:themeColor="text1"/>
          <w:sz w:val="24"/>
          <w:szCs w:val="24"/>
        </w:rPr>
        <w:t>___________________________</w:t>
      </w:r>
    </w:p>
    <w:p w:rsidR="002D14A6" w:rsidRPr="009939CE" w:rsidRDefault="002D14A6">
      <w:pPr>
        <w:spacing w:line="520" w:lineRule="exact"/>
        <w:ind w:firstLineChars="200" w:firstLine="480"/>
        <w:jc w:val="both"/>
        <w:rPr>
          <w:rFonts w:ascii="宋体"/>
          <w:color w:val="000000" w:themeColor="text1"/>
          <w:sz w:val="24"/>
          <w:szCs w:val="24"/>
        </w:rPr>
      </w:pP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本授权书宣告：兹委托授权代表合法地代表我单位参加招标代理有限公司组织的（项目编号：</w:t>
      </w:r>
      <w:r w:rsidRPr="009939CE">
        <w:rPr>
          <w:rFonts w:ascii="宋体" w:hAnsi="宋体"/>
          <w:color w:val="000000" w:themeColor="text1"/>
          <w:sz w:val="24"/>
          <w:szCs w:val="24"/>
        </w:rPr>
        <w:t>GZCQC2102HG05007</w:t>
      </w:r>
      <w:r w:rsidRPr="009939CE">
        <w:rPr>
          <w:rFonts w:ascii="宋体" w:hAnsi="宋体" w:hint="eastAsia"/>
          <w:color w:val="000000" w:themeColor="text1"/>
          <w:sz w:val="24"/>
          <w:szCs w:val="24"/>
        </w:rPr>
        <w:t>；采购项目共享设备：机械动态模拟仿真及分析实验室设备购置项目）的政府采购活动，授权代表</w:t>
      </w:r>
      <w:r w:rsidRPr="009939CE">
        <w:rPr>
          <w:rFonts w:ascii="宋体" w:hAnsi="宋体"/>
          <w:color w:val="000000" w:themeColor="text1"/>
          <w:sz w:val="24"/>
          <w:szCs w:val="24"/>
        </w:rPr>
        <w:t>___________________</w:t>
      </w:r>
      <w:r w:rsidRPr="009939CE">
        <w:rPr>
          <w:rFonts w:ascii="宋体" w:hAnsi="宋体" w:hint="eastAsia"/>
          <w:color w:val="000000" w:themeColor="text1"/>
          <w:sz w:val="24"/>
          <w:szCs w:val="24"/>
        </w:rPr>
        <w:t>有权在该投标活动中，以我单位的名义签署投标书和投标文件，向评标委员会及采购代理机构澄清、解释指标文件中的疑问，签订合同书并执行一切与本项目有关的事项。</w:t>
      </w:r>
    </w:p>
    <w:p w:rsidR="002D14A6" w:rsidRPr="009939CE" w:rsidRDefault="006F3691">
      <w:pPr>
        <w:snapToGrid w:val="0"/>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授权代表在办理上述事宜过程中以其自己的名义所签署的所有文件我司均予以承认。授权代表无转委托权。</w:t>
      </w:r>
    </w:p>
    <w:p w:rsidR="002D14A6" w:rsidRPr="009939CE" w:rsidRDefault="006F3691">
      <w:pPr>
        <w:snapToGrid w:val="0"/>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委托期限：至上述事宜处理完毕止。</w:t>
      </w:r>
    </w:p>
    <w:p w:rsidR="002D14A6" w:rsidRPr="009939CE" w:rsidRDefault="002D14A6">
      <w:pPr>
        <w:snapToGrid w:val="0"/>
        <w:spacing w:line="520" w:lineRule="exact"/>
        <w:ind w:firstLineChars="200" w:firstLine="480"/>
        <w:jc w:val="both"/>
        <w:rPr>
          <w:rFonts w:ascii="宋体"/>
          <w:color w:val="000000" w:themeColor="text1"/>
          <w:sz w:val="24"/>
          <w:szCs w:val="24"/>
        </w:rPr>
      </w:pPr>
    </w:p>
    <w:p w:rsidR="002D14A6" w:rsidRPr="009939CE" w:rsidRDefault="006F3691">
      <w:pPr>
        <w:snapToGrid w:val="0"/>
        <w:spacing w:line="520" w:lineRule="exact"/>
        <w:ind w:firstLineChars="1500" w:firstLine="3600"/>
        <w:jc w:val="both"/>
        <w:rPr>
          <w:rFonts w:ascii="宋体"/>
          <w:color w:val="000000" w:themeColor="text1"/>
          <w:sz w:val="24"/>
          <w:szCs w:val="24"/>
          <w:u w:val="single"/>
        </w:rPr>
      </w:pPr>
      <w:r w:rsidRPr="009939CE">
        <w:rPr>
          <w:rFonts w:ascii="宋体" w:hAnsi="宋体" w:hint="eastAsia"/>
          <w:color w:val="000000" w:themeColor="text1"/>
          <w:sz w:val="24"/>
          <w:szCs w:val="24"/>
        </w:rPr>
        <w:t>委托单位：</w:t>
      </w:r>
      <w:r w:rsidRPr="009939CE">
        <w:rPr>
          <w:rFonts w:ascii="宋体" w:hAnsi="宋体" w:hint="eastAsia"/>
          <w:color w:val="000000" w:themeColor="text1"/>
          <w:sz w:val="24"/>
          <w:szCs w:val="24"/>
          <w:u w:val="single"/>
        </w:rPr>
        <w:t>（公章）</w:t>
      </w:r>
    </w:p>
    <w:p w:rsidR="002D14A6" w:rsidRPr="009939CE" w:rsidRDefault="006F3691">
      <w:pPr>
        <w:snapToGrid w:val="0"/>
        <w:spacing w:line="520" w:lineRule="exact"/>
        <w:ind w:firstLineChars="1500" w:firstLine="3600"/>
        <w:jc w:val="both"/>
        <w:rPr>
          <w:rFonts w:ascii="宋体"/>
          <w:color w:val="000000" w:themeColor="text1"/>
          <w:sz w:val="24"/>
          <w:szCs w:val="24"/>
          <w:u w:val="single"/>
        </w:rPr>
      </w:pPr>
      <w:r w:rsidRPr="009939CE">
        <w:rPr>
          <w:rFonts w:ascii="宋体" w:hAnsi="宋体" w:hint="eastAsia"/>
          <w:color w:val="000000" w:themeColor="text1"/>
          <w:sz w:val="24"/>
          <w:szCs w:val="24"/>
        </w:rPr>
        <w:t>法定代表人：</w:t>
      </w:r>
      <w:r w:rsidRPr="009939CE">
        <w:rPr>
          <w:rFonts w:ascii="宋体" w:hAnsi="宋体" w:hint="eastAsia"/>
          <w:color w:val="000000" w:themeColor="text1"/>
          <w:sz w:val="24"/>
          <w:szCs w:val="24"/>
          <w:u w:val="single"/>
        </w:rPr>
        <w:t>（签名或盖章）</w:t>
      </w:r>
    </w:p>
    <w:p w:rsidR="002D14A6" w:rsidRPr="009939CE" w:rsidRDefault="006F3691">
      <w:pPr>
        <w:snapToGrid w:val="0"/>
        <w:spacing w:line="520" w:lineRule="exact"/>
        <w:ind w:firstLineChars="1600" w:firstLine="3840"/>
        <w:jc w:val="both"/>
        <w:rPr>
          <w:rFonts w:ascii="宋体"/>
          <w:color w:val="000000" w:themeColor="text1"/>
          <w:sz w:val="24"/>
          <w:szCs w:val="24"/>
        </w:rPr>
      </w:pPr>
      <w:r w:rsidRPr="009939CE">
        <w:rPr>
          <w:rFonts w:ascii="宋体" w:hAnsi="宋体" w:hint="eastAsia"/>
          <w:color w:val="000000" w:themeColor="text1"/>
          <w:sz w:val="24"/>
          <w:szCs w:val="24"/>
        </w:rPr>
        <w:t>年 月 日</w:t>
      </w:r>
    </w:p>
    <w:p w:rsidR="002D14A6" w:rsidRPr="009939CE" w:rsidRDefault="002D14A6">
      <w:pPr>
        <w:snapToGrid w:val="0"/>
        <w:spacing w:line="520" w:lineRule="exact"/>
        <w:ind w:firstLineChars="1550" w:firstLine="4340"/>
        <w:jc w:val="both"/>
        <w:rPr>
          <w:rFonts w:ascii="宋体"/>
          <w:color w:val="000000" w:themeColor="text1"/>
          <w:sz w:val="28"/>
          <w:szCs w:val="28"/>
        </w:rPr>
      </w:pPr>
    </w:p>
    <w:p w:rsidR="002D14A6" w:rsidRPr="009939CE" w:rsidRDefault="006F3691">
      <w:pPr>
        <w:snapToGrid w:val="0"/>
        <w:rPr>
          <w:rFonts w:ascii="宋体"/>
          <w:b/>
          <w:color w:val="000000" w:themeColor="text1"/>
        </w:rPr>
      </w:pPr>
      <w:r w:rsidRPr="009939CE">
        <w:rPr>
          <w:rFonts w:ascii="宋体" w:hAnsi="宋体" w:hint="eastAsia"/>
          <w:b/>
          <w:color w:val="000000" w:themeColor="text1"/>
        </w:rPr>
        <w:t>注：后附单位法定代表人和授权代表身份证复印件。</w:t>
      </w:r>
    </w:p>
    <w:p w:rsidR="002D14A6" w:rsidRPr="009939CE" w:rsidRDefault="006F3691">
      <w:pPr>
        <w:rPr>
          <w:rFonts w:ascii="宋体" w:hAnsi="宋体"/>
          <w:color w:val="000000" w:themeColor="text1"/>
          <w:sz w:val="24"/>
          <w:szCs w:val="24"/>
        </w:rPr>
      </w:pPr>
      <w:r w:rsidRPr="009939CE">
        <w:rPr>
          <w:b/>
          <w:color w:val="000000" w:themeColor="text1"/>
          <w:sz w:val="24"/>
          <w:szCs w:val="24"/>
        </w:rPr>
        <w:br w:type="page"/>
      </w:r>
    </w:p>
    <w:p w:rsidR="002D14A6" w:rsidRPr="009939CE" w:rsidRDefault="006F3691">
      <w:pPr>
        <w:pStyle w:val="25"/>
        <w:rPr>
          <w:color w:val="000000" w:themeColor="text1"/>
        </w:rPr>
      </w:pPr>
      <w:bookmarkStart w:id="307" w:name="_Toc70351198"/>
      <w:bookmarkStart w:id="308" w:name="_Toc72932564"/>
      <w:r w:rsidRPr="009939CE">
        <w:rPr>
          <w:rFonts w:hint="eastAsia"/>
          <w:color w:val="000000" w:themeColor="text1"/>
        </w:rPr>
        <w:t>格式6供应商资格情况表</w:t>
      </w:r>
      <w:bookmarkEnd w:id="307"/>
      <w:bookmarkEnd w:id="308"/>
    </w:p>
    <w:tbl>
      <w:tblPr>
        <w:tblW w:w="981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263"/>
        <w:gridCol w:w="2739"/>
        <w:gridCol w:w="4111"/>
        <w:gridCol w:w="1698"/>
      </w:tblGrid>
      <w:tr w:rsidR="002D14A6" w:rsidRPr="009939CE">
        <w:trPr>
          <w:trHeight w:val="710"/>
          <w:jc w:val="center"/>
        </w:trPr>
        <w:tc>
          <w:tcPr>
            <w:tcW w:w="4002" w:type="dxa"/>
            <w:gridSpan w:val="2"/>
            <w:tcBorders>
              <w:top w:val="double" w:sz="4" w:space="0" w:color="auto"/>
            </w:tcBorders>
            <w:shd w:val="clear" w:color="auto" w:fill="D9D9D9"/>
            <w:vAlign w:val="center"/>
          </w:tcPr>
          <w:p w:rsidR="002D14A6" w:rsidRPr="009939CE" w:rsidRDefault="006F3691">
            <w:pPr>
              <w:jc w:val="center"/>
              <w:rPr>
                <w:rFonts w:ascii="宋体" w:cs="宋体"/>
                <w:b/>
                <w:bCs/>
                <w:color w:val="000000" w:themeColor="text1"/>
                <w:sz w:val="24"/>
              </w:rPr>
            </w:pPr>
            <w:r w:rsidRPr="009939CE">
              <w:rPr>
                <w:rFonts w:ascii="宋体" w:hAnsi="宋体" w:cs="宋体" w:hint="eastAsia"/>
                <w:b/>
                <w:bCs/>
                <w:color w:val="000000" w:themeColor="text1"/>
                <w:sz w:val="24"/>
              </w:rPr>
              <w:t>资格条件要求</w:t>
            </w:r>
          </w:p>
        </w:tc>
        <w:tc>
          <w:tcPr>
            <w:tcW w:w="4111" w:type="dxa"/>
            <w:tcBorders>
              <w:top w:val="double" w:sz="4" w:space="0" w:color="auto"/>
            </w:tcBorders>
            <w:shd w:val="clear" w:color="auto" w:fill="D9D9D9"/>
            <w:vAlign w:val="center"/>
          </w:tcPr>
          <w:p w:rsidR="002D14A6" w:rsidRPr="009939CE" w:rsidRDefault="006F3691">
            <w:pPr>
              <w:jc w:val="center"/>
              <w:rPr>
                <w:rFonts w:ascii="宋体" w:cs="宋体"/>
                <w:b/>
                <w:bCs/>
                <w:color w:val="000000" w:themeColor="text1"/>
                <w:sz w:val="24"/>
              </w:rPr>
            </w:pPr>
            <w:r w:rsidRPr="009939CE">
              <w:rPr>
                <w:rFonts w:ascii="宋体" w:hAnsi="宋体" w:cs="宋体" w:hint="eastAsia"/>
                <w:b/>
                <w:bCs/>
                <w:color w:val="000000" w:themeColor="text1"/>
                <w:sz w:val="24"/>
              </w:rPr>
              <w:t>内容或数据</w:t>
            </w:r>
          </w:p>
        </w:tc>
        <w:tc>
          <w:tcPr>
            <w:tcW w:w="1698" w:type="dxa"/>
            <w:tcBorders>
              <w:top w:val="double" w:sz="4" w:space="0" w:color="auto"/>
            </w:tcBorders>
            <w:shd w:val="clear" w:color="auto" w:fill="D9D9D9"/>
            <w:vAlign w:val="center"/>
          </w:tcPr>
          <w:p w:rsidR="002D14A6" w:rsidRPr="009939CE" w:rsidRDefault="006F3691">
            <w:pPr>
              <w:jc w:val="center"/>
              <w:rPr>
                <w:rFonts w:ascii="宋体" w:cs="宋体"/>
                <w:b/>
                <w:bCs/>
                <w:color w:val="000000" w:themeColor="text1"/>
                <w:sz w:val="24"/>
              </w:rPr>
            </w:pPr>
            <w:r w:rsidRPr="009939CE">
              <w:rPr>
                <w:rFonts w:ascii="宋体" w:hAnsi="宋体" w:cs="宋体" w:hint="eastAsia"/>
                <w:b/>
                <w:bCs/>
                <w:color w:val="000000" w:themeColor="text1"/>
                <w:sz w:val="24"/>
              </w:rPr>
              <w:t>查阅指引</w:t>
            </w:r>
          </w:p>
        </w:tc>
      </w:tr>
      <w:tr w:rsidR="002D14A6" w:rsidRPr="009939CE">
        <w:trPr>
          <w:trHeight w:val="928"/>
          <w:jc w:val="center"/>
        </w:trPr>
        <w:tc>
          <w:tcPr>
            <w:tcW w:w="1263" w:type="dxa"/>
            <w:vMerge w:val="restart"/>
            <w:vAlign w:val="center"/>
          </w:tcPr>
          <w:p w:rsidR="002D14A6" w:rsidRPr="009939CE" w:rsidRDefault="006F3691">
            <w:pPr>
              <w:rPr>
                <w:rFonts w:ascii="宋体" w:cs="Tahoma"/>
                <w:color w:val="000000" w:themeColor="text1"/>
                <w:sz w:val="24"/>
              </w:rPr>
            </w:pPr>
            <w:r w:rsidRPr="009939CE">
              <w:rPr>
                <w:rFonts w:ascii="宋体" w:hAnsi="宋体" w:cs="Tahoma" w:hint="eastAsia"/>
                <w:color w:val="000000" w:themeColor="text1"/>
                <w:kern w:val="28"/>
                <w:sz w:val="24"/>
              </w:rPr>
              <w:t>具备</w:t>
            </w:r>
            <w:r w:rsidRPr="009939CE">
              <w:rPr>
                <w:rFonts w:ascii="宋体" w:hAnsi="宋体" w:cs="Tahoma" w:hint="eastAsia"/>
                <w:color w:val="000000" w:themeColor="text1"/>
                <w:sz w:val="24"/>
              </w:rPr>
              <w:t>《中华人民共和国政府采购法》</w:t>
            </w:r>
            <w:r w:rsidRPr="009939CE">
              <w:rPr>
                <w:rFonts w:ascii="宋体" w:hAnsi="宋体" w:cs="Tahoma" w:hint="eastAsia"/>
                <w:color w:val="000000" w:themeColor="text1"/>
                <w:kern w:val="28"/>
                <w:sz w:val="24"/>
              </w:rPr>
              <w:t>第二十二条供应商资格条件</w:t>
            </w:r>
          </w:p>
        </w:tc>
        <w:tc>
          <w:tcPr>
            <w:tcW w:w="2739" w:type="dxa"/>
            <w:vAlign w:val="center"/>
          </w:tcPr>
          <w:p w:rsidR="002D14A6" w:rsidRPr="009939CE" w:rsidRDefault="006F3691">
            <w:pPr>
              <w:rPr>
                <w:rFonts w:ascii="宋体" w:cs="Tahoma"/>
                <w:color w:val="000000" w:themeColor="text1"/>
                <w:sz w:val="24"/>
              </w:rPr>
            </w:pPr>
            <w:r w:rsidRPr="009939CE">
              <w:rPr>
                <w:rFonts w:ascii="宋体" w:hAnsi="宋体" w:cs="Tahoma" w:hint="eastAsia"/>
                <w:color w:val="000000" w:themeColor="text1"/>
                <w:sz w:val="24"/>
                <w:szCs w:val="24"/>
              </w:rPr>
              <w:t>具有独立承担民事责任的能力；</w:t>
            </w:r>
          </w:p>
        </w:tc>
        <w:tc>
          <w:tcPr>
            <w:tcW w:w="4111" w:type="dxa"/>
            <w:vAlign w:val="center"/>
          </w:tcPr>
          <w:p w:rsidR="002D14A6" w:rsidRPr="009939CE" w:rsidRDefault="006F3691">
            <w:pPr>
              <w:rPr>
                <w:rFonts w:ascii="宋体" w:cs="Tahoma"/>
                <w:color w:val="000000" w:themeColor="text1"/>
                <w:sz w:val="24"/>
                <w:szCs w:val="24"/>
              </w:rPr>
            </w:pPr>
            <w:r w:rsidRPr="009939CE">
              <w:rPr>
                <w:rFonts w:ascii="宋体" w:hAnsi="宋体" w:cs="Tahoma" w:hint="eastAsia"/>
                <w:color w:val="000000" w:themeColor="text1"/>
                <w:sz w:val="24"/>
              </w:rPr>
              <w:t>提供营业执照（或事业单位法人证书，或社会团体法人登记证书，或执业许可证）复印件</w:t>
            </w:r>
          </w:p>
        </w:tc>
        <w:tc>
          <w:tcPr>
            <w:tcW w:w="1698" w:type="dxa"/>
            <w:vAlign w:val="center"/>
          </w:tcPr>
          <w:p w:rsidR="002D14A6" w:rsidRPr="009939CE" w:rsidRDefault="006F3691">
            <w:pPr>
              <w:rPr>
                <w:rFonts w:ascii="宋体"/>
                <w:color w:val="000000" w:themeColor="text1"/>
                <w:sz w:val="24"/>
              </w:rPr>
            </w:pPr>
            <w:r w:rsidRPr="009939CE">
              <w:rPr>
                <w:rFonts w:ascii="宋体" w:hAnsi="宋体" w:hint="eastAsia"/>
                <w:color w:val="000000" w:themeColor="text1"/>
                <w:sz w:val="24"/>
              </w:rPr>
              <w:t>见第</w:t>
            </w:r>
            <w:r w:rsidR="001314D3">
              <w:rPr>
                <w:rFonts w:ascii="宋体" w:hAnsi="宋体" w:hint="eastAsia"/>
                <w:color w:val="000000" w:themeColor="text1"/>
                <w:sz w:val="24"/>
                <w:u w:val="single"/>
              </w:rPr>
              <w:t xml:space="preserve">  </w:t>
            </w:r>
            <w:r w:rsidRPr="009939CE">
              <w:rPr>
                <w:rFonts w:ascii="宋体" w:hAnsi="宋体" w:hint="eastAsia"/>
                <w:color w:val="000000" w:themeColor="text1"/>
                <w:sz w:val="24"/>
              </w:rPr>
              <w:t>页</w:t>
            </w:r>
          </w:p>
        </w:tc>
      </w:tr>
      <w:tr w:rsidR="002D14A6" w:rsidRPr="009939CE">
        <w:trPr>
          <w:trHeight w:val="881"/>
          <w:jc w:val="center"/>
        </w:trPr>
        <w:tc>
          <w:tcPr>
            <w:tcW w:w="1263" w:type="dxa"/>
            <w:vMerge/>
            <w:vAlign w:val="center"/>
          </w:tcPr>
          <w:p w:rsidR="002D14A6" w:rsidRPr="009939CE" w:rsidRDefault="002D14A6">
            <w:pPr>
              <w:rPr>
                <w:rFonts w:ascii="宋体" w:cs="Tahoma"/>
                <w:color w:val="000000" w:themeColor="text1"/>
                <w:kern w:val="28"/>
                <w:sz w:val="24"/>
              </w:rPr>
            </w:pPr>
          </w:p>
        </w:tc>
        <w:tc>
          <w:tcPr>
            <w:tcW w:w="2739" w:type="dxa"/>
            <w:vAlign w:val="center"/>
          </w:tcPr>
          <w:p w:rsidR="002D14A6" w:rsidRPr="009939CE" w:rsidRDefault="006F3691">
            <w:pPr>
              <w:rPr>
                <w:rFonts w:ascii="宋体" w:cs="Tahoma"/>
                <w:color w:val="000000" w:themeColor="text1"/>
                <w:kern w:val="28"/>
                <w:sz w:val="24"/>
              </w:rPr>
            </w:pPr>
            <w:r w:rsidRPr="009939CE">
              <w:rPr>
                <w:rFonts w:ascii="宋体" w:hAnsi="宋体" w:cs="Tahoma" w:hint="eastAsia"/>
                <w:color w:val="000000" w:themeColor="text1"/>
                <w:sz w:val="24"/>
                <w:szCs w:val="24"/>
              </w:rPr>
              <w:t>具有良好的商业信誉和健全的财务会计制度；</w:t>
            </w:r>
          </w:p>
        </w:tc>
        <w:tc>
          <w:tcPr>
            <w:tcW w:w="4111" w:type="dxa"/>
            <w:vAlign w:val="center"/>
          </w:tcPr>
          <w:p w:rsidR="002D14A6" w:rsidRPr="009939CE" w:rsidRDefault="006F3691">
            <w:pPr>
              <w:rPr>
                <w:rFonts w:ascii="宋体" w:cs="Tahoma"/>
                <w:color w:val="000000" w:themeColor="text1"/>
                <w:sz w:val="24"/>
                <w:szCs w:val="24"/>
              </w:rPr>
            </w:pPr>
            <w:r w:rsidRPr="009939CE">
              <w:rPr>
                <w:rFonts w:ascii="宋体" w:hAnsi="宋体" w:cs="Tahoma" w:hint="eastAsia"/>
                <w:color w:val="000000" w:themeColor="text1"/>
                <w:sz w:val="24"/>
              </w:rPr>
              <w:t>提供</w:t>
            </w:r>
            <w:r w:rsidRPr="009939CE">
              <w:rPr>
                <w:rFonts w:ascii="宋体" w:hAnsi="宋体" w:cs="Tahoma"/>
                <w:color w:val="000000" w:themeColor="text1"/>
                <w:sz w:val="24"/>
              </w:rPr>
              <w:t>201</w:t>
            </w:r>
            <w:r w:rsidRPr="009939CE">
              <w:rPr>
                <w:rFonts w:ascii="宋体" w:hAnsi="宋体" w:cs="Tahoma" w:hint="eastAsia"/>
                <w:color w:val="000000" w:themeColor="text1"/>
                <w:sz w:val="24"/>
              </w:rPr>
              <w:t>9年财务状况报告复印件或银行出具的资信证明材料复印件</w:t>
            </w:r>
          </w:p>
        </w:tc>
        <w:tc>
          <w:tcPr>
            <w:tcW w:w="1698" w:type="dxa"/>
            <w:vAlign w:val="center"/>
          </w:tcPr>
          <w:p w:rsidR="002D14A6" w:rsidRPr="009939CE" w:rsidRDefault="006F3691">
            <w:pPr>
              <w:rPr>
                <w:rFonts w:ascii="宋体"/>
                <w:color w:val="000000" w:themeColor="text1"/>
                <w:sz w:val="24"/>
              </w:rPr>
            </w:pPr>
            <w:r w:rsidRPr="009939CE">
              <w:rPr>
                <w:rFonts w:ascii="宋体" w:hAnsi="宋体" w:hint="eastAsia"/>
                <w:color w:val="000000" w:themeColor="text1"/>
                <w:sz w:val="24"/>
              </w:rPr>
              <w:t>见第</w:t>
            </w:r>
            <w:r w:rsidR="001314D3">
              <w:rPr>
                <w:rFonts w:ascii="宋体" w:hAnsi="宋体" w:hint="eastAsia"/>
                <w:color w:val="000000" w:themeColor="text1"/>
                <w:sz w:val="24"/>
                <w:u w:val="single"/>
              </w:rPr>
              <w:t xml:space="preserve">  </w:t>
            </w:r>
            <w:r w:rsidRPr="009939CE">
              <w:rPr>
                <w:rFonts w:ascii="宋体" w:hAnsi="宋体" w:hint="eastAsia"/>
                <w:color w:val="000000" w:themeColor="text1"/>
                <w:sz w:val="24"/>
              </w:rPr>
              <w:t>页</w:t>
            </w:r>
          </w:p>
        </w:tc>
      </w:tr>
      <w:tr w:rsidR="002D14A6" w:rsidRPr="009939CE">
        <w:trPr>
          <w:trHeight w:val="967"/>
          <w:jc w:val="center"/>
        </w:trPr>
        <w:tc>
          <w:tcPr>
            <w:tcW w:w="1263" w:type="dxa"/>
            <w:vMerge/>
            <w:vAlign w:val="center"/>
          </w:tcPr>
          <w:p w:rsidR="002D14A6" w:rsidRPr="009939CE" w:rsidRDefault="002D14A6">
            <w:pPr>
              <w:rPr>
                <w:rFonts w:ascii="宋体" w:cs="Tahoma"/>
                <w:color w:val="000000" w:themeColor="text1"/>
                <w:kern w:val="28"/>
                <w:sz w:val="24"/>
              </w:rPr>
            </w:pPr>
          </w:p>
        </w:tc>
        <w:tc>
          <w:tcPr>
            <w:tcW w:w="2739" w:type="dxa"/>
            <w:vAlign w:val="center"/>
          </w:tcPr>
          <w:p w:rsidR="002D14A6" w:rsidRPr="009939CE" w:rsidRDefault="006F3691">
            <w:pPr>
              <w:rPr>
                <w:rFonts w:ascii="宋体" w:cs="Tahoma"/>
                <w:color w:val="000000" w:themeColor="text1"/>
                <w:kern w:val="28"/>
                <w:sz w:val="24"/>
              </w:rPr>
            </w:pPr>
            <w:r w:rsidRPr="009939CE">
              <w:rPr>
                <w:rFonts w:ascii="宋体" w:hAnsi="宋体" w:cs="Tahoma" w:hint="eastAsia"/>
                <w:color w:val="000000" w:themeColor="text1"/>
                <w:sz w:val="24"/>
                <w:szCs w:val="24"/>
              </w:rPr>
              <w:t>具有履行合同所必需的设备和专业技术能力；</w:t>
            </w:r>
          </w:p>
        </w:tc>
        <w:tc>
          <w:tcPr>
            <w:tcW w:w="4111" w:type="dxa"/>
            <w:vAlign w:val="center"/>
          </w:tcPr>
          <w:p w:rsidR="002D14A6" w:rsidRPr="009939CE" w:rsidRDefault="006F3691">
            <w:pPr>
              <w:rPr>
                <w:rFonts w:ascii="宋体" w:cs="Tahoma"/>
                <w:color w:val="000000" w:themeColor="text1"/>
                <w:sz w:val="24"/>
                <w:szCs w:val="24"/>
              </w:rPr>
            </w:pPr>
            <w:r w:rsidRPr="009939CE">
              <w:rPr>
                <w:rFonts w:ascii="宋体" w:hAnsi="宋体" w:cs="Tahoma" w:hint="eastAsia"/>
                <w:color w:val="000000" w:themeColor="text1"/>
                <w:sz w:val="24"/>
              </w:rPr>
              <w:t>提供履行合同所必需的设备和专业技术能力的书面声明</w:t>
            </w:r>
          </w:p>
        </w:tc>
        <w:tc>
          <w:tcPr>
            <w:tcW w:w="1698" w:type="dxa"/>
            <w:vAlign w:val="center"/>
          </w:tcPr>
          <w:p w:rsidR="002D14A6" w:rsidRPr="009939CE" w:rsidRDefault="006F3691">
            <w:pPr>
              <w:rPr>
                <w:rFonts w:ascii="宋体"/>
                <w:color w:val="000000" w:themeColor="text1"/>
                <w:sz w:val="24"/>
              </w:rPr>
            </w:pPr>
            <w:r w:rsidRPr="009939CE">
              <w:rPr>
                <w:rFonts w:ascii="宋体" w:hAnsi="宋体" w:hint="eastAsia"/>
                <w:color w:val="000000" w:themeColor="text1"/>
                <w:sz w:val="24"/>
              </w:rPr>
              <w:t>见第</w:t>
            </w:r>
            <w:r w:rsidR="001314D3">
              <w:rPr>
                <w:rFonts w:ascii="宋体" w:hAnsi="宋体" w:hint="eastAsia"/>
                <w:color w:val="000000" w:themeColor="text1"/>
                <w:sz w:val="24"/>
                <w:u w:val="single"/>
              </w:rPr>
              <w:t xml:space="preserve">  </w:t>
            </w:r>
            <w:r w:rsidRPr="009939CE">
              <w:rPr>
                <w:rFonts w:ascii="宋体" w:hAnsi="宋体" w:hint="eastAsia"/>
                <w:color w:val="000000" w:themeColor="text1"/>
                <w:sz w:val="24"/>
              </w:rPr>
              <w:t>页</w:t>
            </w:r>
          </w:p>
        </w:tc>
      </w:tr>
      <w:tr w:rsidR="002D14A6" w:rsidRPr="009939CE">
        <w:trPr>
          <w:trHeight w:val="2298"/>
          <w:jc w:val="center"/>
        </w:trPr>
        <w:tc>
          <w:tcPr>
            <w:tcW w:w="1263" w:type="dxa"/>
            <w:vMerge/>
            <w:vAlign w:val="center"/>
          </w:tcPr>
          <w:p w:rsidR="002D14A6" w:rsidRPr="009939CE" w:rsidRDefault="002D14A6">
            <w:pPr>
              <w:rPr>
                <w:rFonts w:ascii="宋体" w:cs="Tahoma"/>
                <w:color w:val="000000" w:themeColor="text1"/>
                <w:kern w:val="28"/>
                <w:sz w:val="24"/>
              </w:rPr>
            </w:pPr>
          </w:p>
        </w:tc>
        <w:tc>
          <w:tcPr>
            <w:tcW w:w="2739" w:type="dxa"/>
            <w:vAlign w:val="center"/>
          </w:tcPr>
          <w:p w:rsidR="002D14A6" w:rsidRPr="009939CE" w:rsidRDefault="006F3691">
            <w:pPr>
              <w:rPr>
                <w:rFonts w:ascii="宋体" w:cs="Tahoma"/>
                <w:color w:val="000000" w:themeColor="text1"/>
                <w:kern w:val="28"/>
                <w:sz w:val="24"/>
              </w:rPr>
            </w:pPr>
            <w:r w:rsidRPr="009939CE">
              <w:rPr>
                <w:rFonts w:ascii="宋体" w:hAnsi="宋体" w:cs="Tahoma" w:hint="eastAsia"/>
                <w:color w:val="000000" w:themeColor="text1"/>
                <w:sz w:val="24"/>
                <w:szCs w:val="24"/>
              </w:rPr>
              <w:t>有依法缴纳税收和社会保障资金的良好记录；</w:t>
            </w:r>
          </w:p>
        </w:tc>
        <w:tc>
          <w:tcPr>
            <w:tcW w:w="4111" w:type="dxa"/>
            <w:vAlign w:val="center"/>
          </w:tcPr>
          <w:p w:rsidR="002D14A6" w:rsidRPr="009939CE" w:rsidRDefault="006F3691">
            <w:pPr>
              <w:rPr>
                <w:rFonts w:ascii="宋体" w:cs="Tahoma"/>
                <w:color w:val="000000" w:themeColor="text1"/>
                <w:sz w:val="24"/>
                <w:szCs w:val="24"/>
              </w:rPr>
            </w:pPr>
            <w:r w:rsidRPr="009939CE">
              <w:rPr>
                <w:rFonts w:ascii="宋体" w:hAnsi="宋体" w:cs="Tahoma" w:hint="eastAsia"/>
                <w:color w:val="000000" w:themeColor="text1"/>
                <w:sz w:val="24"/>
              </w:rPr>
              <w:t>提供近半年任意一个月的依法缴纳税收的证明（纳税凭证）复印件及依法缴纳社会保险的证明（缴费凭证）复印件，如依法免税的或不需要缴纳社会保障资金的，应提供相应文件证明其依法免税或提供相应文件证明其依法不需要缴纳社会保障资金</w:t>
            </w:r>
          </w:p>
        </w:tc>
        <w:tc>
          <w:tcPr>
            <w:tcW w:w="1698" w:type="dxa"/>
            <w:vAlign w:val="center"/>
          </w:tcPr>
          <w:p w:rsidR="002D14A6" w:rsidRPr="009939CE" w:rsidRDefault="006F3691">
            <w:pPr>
              <w:rPr>
                <w:rFonts w:ascii="宋体"/>
                <w:color w:val="000000" w:themeColor="text1"/>
                <w:sz w:val="24"/>
              </w:rPr>
            </w:pPr>
            <w:r w:rsidRPr="009939CE">
              <w:rPr>
                <w:rFonts w:ascii="宋体" w:hAnsi="宋体" w:hint="eastAsia"/>
                <w:color w:val="000000" w:themeColor="text1"/>
                <w:sz w:val="24"/>
              </w:rPr>
              <w:t>见第页</w:t>
            </w:r>
          </w:p>
        </w:tc>
      </w:tr>
      <w:tr w:rsidR="002D14A6" w:rsidRPr="009939CE">
        <w:trPr>
          <w:trHeight w:val="1070"/>
          <w:jc w:val="center"/>
        </w:trPr>
        <w:tc>
          <w:tcPr>
            <w:tcW w:w="1263" w:type="dxa"/>
            <w:vMerge/>
            <w:vAlign w:val="center"/>
          </w:tcPr>
          <w:p w:rsidR="002D14A6" w:rsidRPr="009939CE" w:rsidRDefault="002D14A6">
            <w:pPr>
              <w:rPr>
                <w:rFonts w:ascii="宋体" w:cs="Tahoma"/>
                <w:color w:val="000000" w:themeColor="text1"/>
                <w:kern w:val="28"/>
                <w:sz w:val="24"/>
              </w:rPr>
            </w:pPr>
          </w:p>
        </w:tc>
        <w:tc>
          <w:tcPr>
            <w:tcW w:w="2739" w:type="dxa"/>
            <w:vAlign w:val="center"/>
          </w:tcPr>
          <w:p w:rsidR="002D14A6" w:rsidRPr="009939CE" w:rsidRDefault="006F3691">
            <w:pPr>
              <w:rPr>
                <w:rFonts w:ascii="宋体" w:cs="Tahoma"/>
                <w:color w:val="000000" w:themeColor="text1"/>
                <w:kern w:val="28"/>
                <w:sz w:val="24"/>
              </w:rPr>
            </w:pPr>
            <w:r w:rsidRPr="009939CE">
              <w:rPr>
                <w:rFonts w:ascii="宋体" w:hAnsi="宋体" w:cs="Tahoma" w:hint="eastAsia"/>
                <w:color w:val="000000" w:themeColor="text1"/>
                <w:sz w:val="24"/>
                <w:szCs w:val="24"/>
              </w:rPr>
              <w:t>参加招标投标活动前三年内，在经营活动中没有重大违法记录；</w:t>
            </w:r>
          </w:p>
        </w:tc>
        <w:tc>
          <w:tcPr>
            <w:tcW w:w="4111" w:type="dxa"/>
            <w:vAlign w:val="center"/>
          </w:tcPr>
          <w:p w:rsidR="002D14A6" w:rsidRPr="009939CE" w:rsidRDefault="006F3691">
            <w:pPr>
              <w:rPr>
                <w:rFonts w:ascii="宋体" w:cs="Tahoma"/>
                <w:color w:val="000000" w:themeColor="text1"/>
                <w:sz w:val="24"/>
                <w:szCs w:val="24"/>
              </w:rPr>
            </w:pPr>
            <w:r w:rsidRPr="009939CE">
              <w:rPr>
                <w:rFonts w:ascii="宋体" w:hAnsi="宋体" w:cs="Tahoma" w:hint="eastAsia"/>
                <w:color w:val="000000" w:themeColor="text1"/>
                <w:sz w:val="24"/>
              </w:rPr>
              <w:t>提供参加政府采购活动前</w:t>
            </w:r>
            <w:r w:rsidRPr="009939CE">
              <w:rPr>
                <w:rFonts w:ascii="宋体" w:hAnsi="宋体" w:cs="Tahoma"/>
                <w:color w:val="000000" w:themeColor="text1"/>
                <w:sz w:val="24"/>
              </w:rPr>
              <w:t>3</w:t>
            </w:r>
            <w:r w:rsidRPr="009939CE">
              <w:rPr>
                <w:rFonts w:ascii="宋体" w:hAnsi="宋体" w:cs="Tahoma" w:hint="eastAsia"/>
                <w:color w:val="000000" w:themeColor="text1"/>
                <w:sz w:val="24"/>
              </w:rPr>
              <w:t>年内在经营活动中没有重大违法记录的书面声明</w:t>
            </w:r>
          </w:p>
        </w:tc>
        <w:tc>
          <w:tcPr>
            <w:tcW w:w="1698" w:type="dxa"/>
            <w:vAlign w:val="center"/>
          </w:tcPr>
          <w:p w:rsidR="002D14A6" w:rsidRPr="009939CE" w:rsidRDefault="006F3691">
            <w:pPr>
              <w:rPr>
                <w:rFonts w:ascii="宋体"/>
                <w:color w:val="000000" w:themeColor="text1"/>
                <w:sz w:val="24"/>
              </w:rPr>
            </w:pPr>
            <w:r w:rsidRPr="009939CE">
              <w:rPr>
                <w:rFonts w:ascii="宋体" w:hAnsi="宋体" w:hint="eastAsia"/>
                <w:color w:val="000000" w:themeColor="text1"/>
                <w:sz w:val="24"/>
              </w:rPr>
              <w:t>见第</w:t>
            </w:r>
            <w:r w:rsidR="001314D3">
              <w:rPr>
                <w:rFonts w:ascii="宋体" w:hAnsi="宋体" w:hint="eastAsia"/>
                <w:color w:val="000000" w:themeColor="text1"/>
                <w:sz w:val="24"/>
                <w:u w:val="single"/>
              </w:rPr>
              <w:t xml:space="preserve">  </w:t>
            </w:r>
            <w:r w:rsidRPr="009939CE">
              <w:rPr>
                <w:rFonts w:ascii="宋体" w:hAnsi="宋体" w:hint="eastAsia"/>
                <w:color w:val="000000" w:themeColor="text1"/>
                <w:sz w:val="24"/>
              </w:rPr>
              <w:t>页</w:t>
            </w:r>
          </w:p>
        </w:tc>
      </w:tr>
      <w:tr w:rsidR="002D14A6" w:rsidRPr="009939CE">
        <w:trPr>
          <w:trHeight w:val="645"/>
          <w:jc w:val="center"/>
        </w:trPr>
        <w:tc>
          <w:tcPr>
            <w:tcW w:w="1263" w:type="dxa"/>
            <w:vMerge/>
            <w:vAlign w:val="center"/>
          </w:tcPr>
          <w:p w:rsidR="002D14A6" w:rsidRPr="009939CE" w:rsidRDefault="002D14A6">
            <w:pPr>
              <w:rPr>
                <w:rFonts w:ascii="宋体" w:cs="Tahoma"/>
                <w:color w:val="000000" w:themeColor="text1"/>
                <w:kern w:val="28"/>
                <w:sz w:val="24"/>
              </w:rPr>
            </w:pPr>
          </w:p>
        </w:tc>
        <w:tc>
          <w:tcPr>
            <w:tcW w:w="2739" w:type="dxa"/>
            <w:vAlign w:val="center"/>
          </w:tcPr>
          <w:p w:rsidR="002D14A6" w:rsidRPr="009939CE" w:rsidRDefault="006F3691">
            <w:pPr>
              <w:rPr>
                <w:rFonts w:ascii="宋体" w:cs="Tahoma"/>
                <w:color w:val="000000" w:themeColor="text1"/>
                <w:kern w:val="28"/>
                <w:sz w:val="24"/>
              </w:rPr>
            </w:pPr>
            <w:r w:rsidRPr="009939CE">
              <w:rPr>
                <w:rFonts w:ascii="宋体" w:hAnsi="宋体" w:cs="Tahoma" w:hint="eastAsia"/>
                <w:color w:val="000000" w:themeColor="text1"/>
                <w:sz w:val="24"/>
                <w:szCs w:val="24"/>
              </w:rPr>
              <w:t>法律、行政法规规定的其他条件</w:t>
            </w:r>
          </w:p>
        </w:tc>
        <w:tc>
          <w:tcPr>
            <w:tcW w:w="4111" w:type="dxa"/>
            <w:vAlign w:val="center"/>
          </w:tcPr>
          <w:p w:rsidR="002D14A6" w:rsidRPr="009939CE" w:rsidRDefault="006F3691">
            <w:pPr>
              <w:rPr>
                <w:rFonts w:ascii="宋体" w:cs="Tahoma"/>
                <w:color w:val="000000" w:themeColor="text1"/>
                <w:sz w:val="24"/>
                <w:szCs w:val="24"/>
              </w:rPr>
            </w:pPr>
            <w:r w:rsidRPr="009939CE">
              <w:rPr>
                <w:rFonts w:ascii="宋体" w:hAnsi="宋体" w:cs="Tahoma" w:hint="eastAsia"/>
                <w:color w:val="000000" w:themeColor="text1"/>
                <w:sz w:val="24"/>
              </w:rPr>
              <w:t>提供书面声明</w:t>
            </w:r>
          </w:p>
        </w:tc>
        <w:tc>
          <w:tcPr>
            <w:tcW w:w="1698" w:type="dxa"/>
            <w:vAlign w:val="center"/>
          </w:tcPr>
          <w:p w:rsidR="002D14A6" w:rsidRPr="009939CE" w:rsidRDefault="006F3691">
            <w:pPr>
              <w:rPr>
                <w:rFonts w:ascii="宋体"/>
                <w:color w:val="000000" w:themeColor="text1"/>
                <w:sz w:val="24"/>
              </w:rPr>
            </w:pPr>
            <w:r w:rsidRPr="009939CE">
              <w:rPr>
                <w:rFonts w:ascii="宋体" w:hAnsi="宋体" w:hint="eastAsia"/>
                <w:color w:val="000000" w:themeColor="text1"/>
                <w:sz w:val="24"/>
              </w:rPr>
              <w:t>见第</w:t>
            </w:r>
            <w:r w:rsidR="001314D3">
              <w:rPr>
                <w:rFonts w:ascii="宋体" w:hAnsi="宋体" w:hint="eastAsia"/>
                <w:color w:val="000000" w:themeColor="text1"/>
                <w:sz w:val="24"/>
                <w:u w:val="single"/>
              </w:rPr>
              <w:t xml:space="preserve">  </w:t>
            </w:r>
            <w:r w:rsidRPr="009939CE">
              <w:rPr>
                <w:rFonts w:ascii="宋体" w:hAnsi="宋体" w:hint="eastAsia"/>
                <w:color w:val="000000" w:themeColor="text1"/>
                <w:sz w:val="24"/>
              </w:rPr>
              <w:t>页</w:t>
            </w:r>
          </w:p>
        </w:tc>
      </w:tr>
      <w:tr w:rsidR="002D14A6" w:rsidRPr="009939CE">
        <w:trPr>
          <w:trHeight w:val="1487"/>
          <w:jc w:val="center"/>
        </w:trPr>
        <w:tc>
          <w:tcPr>
            <w:tcW w:w="4002" w:type="dxa"/>
            <w:gridSpan w:val="2"/>
            <w:vAlign w:val="center"/>
          </w:tcPr>
          <w:p w:rsidR="002D14A6" w:rsidRPr="009939CE" w:rsidRDefault="006F3691">
            <w:pPr>
              <w:rPr>
                <w:rFonts w:ascii="宋体" w:cs="Tahoma"/>
                <w:color w:val="000000" w:themeColor="text1"/>
                <w:kern w:val="28"/>
                <w:sz w:val="24"/>
              </w:rPr>
            </w:pPr>
            <w:r w:rsidRPr="009939CE">
              <w:rPr>
                <w:rFonts w:ascii="宋体" w:hAnsi="宋体" w:cs="Tahoma" w:hint="eastAsia"/>
                <w:color w:val="000000" w:themeColor="text1"/>
                <w:kern w:val="28"/>
                <w:sz w:val="24"/>
              </w:rPr>
              <w:t>为采购项目提供整体设计、规范编制或者项目管理、监理、检测等服务的供应商，不得再参加该采购项目的其他采购活动</w:t>
            </w:r>
          </w:p>
        </w:tc>
        <w:tc>
          <w:tcPr>
            <w:tcW w:w="4111" w:type="dxa"/>
            <w:vAlign w:val="center"/>
          </w:tcPr>
          <w:p w:rsidR="002D14A6" w:rsidRPr="009939CE" w:rsidRDefault="006F3691">
            <w:pPr>
              <w:rPr>
                <w:rFonts w:ascii="宋体" w:cs="Tahoma"/>
                <w:color w:val="000000" w:themeColor="text1"/>
                <w:sz w:val="24"/>
                <w:szCs w:val="24"/>
              </w:rPr>
            </w:pPr>
            <w:r w:rsidRPr="009939CE">
              <w:rPr>
                <w:rFonts w:ascii="宋体" w:hAnsi="宋体" w:cs="Tahoma" w:hint="eastAsia"/>
                <w:bCs/>
                <w:color w:val="000000" w:themeColor="text1"/>
                <w:sz w:val="24"/>
                <w:szCs w:val="24"/>
              </w:rPr>
              <w:t>提供书面承诺</w:t>
            </w:r>
          </w:p>
        </w:tc>
        <w:tc>
          <w:tcPr>
            <w:tcW w:w="1698" w:type="dxa"/>
            <w:vAlign w:val="center"/>
          </w:tcPr>
          <w:p w:rsidR="002D14A6" w:rsidRPr="009939CE" w:rsidRDefault="006F3691">
            <w:pPr>
              <w:rPr>
                <w:rFonts w:ascii="宋体"/>
                <w:color w:val="000000" w:themeColor="text1"/>
                <w:sz w:val="24"/>
              </w:rPr>
            </w:pPr>
            <w:r w:rsidRPr="009939CE">
              <w:rPr>
                <w:rFonts w:ascii="宋体" w:hAnsi="宋体" w:hint="eastAsia"/>
                <w:color w:val="000000" w:themeColor="text1"/>
                <w:sz w:val="24"/>
              </w:rPr>
              <w:t>见第</w:t>
            </w:r>
            <w:r w:rsidR="001314D3">
              <w:rPr>
                <w:rFonts w:ascii="宋体" w:hAnsi="宋体" w:hint="eastAsia"/>
                <w:color w:val="000000" w:themeColor="text1"/>
                <w:sz w:val="24"/>
                <w:u w:val="single"/>
              </w:rPr>
              <w:t xml:space="preserve">  </w:t>
            </w:r>
            <w:r w:rsidRPr="009939CE">
              <w:rPr>
                <w:rFonts w:ascii="宋体" w:hAnsi="宋体" w:hint="eastAsia"/>
                <w:color w:val="000000" w:themeColor="text1"/>
                <w:sz w:val="24"/>
              </w:rPr>
              <w:t>页</w:t>
            </w:r>
          </w:p>
        </w:tc>
      </w:tr>
      <w:tr w:rsidR="002D14A6" w:rsidRPr="009939CE">
        <w:trPr>
          <w:trHeight w:val="495"/>
          <w:jc w:val="center"/>
        </w:trPr>
        <w:tc>
          <w:tcPr>
            <w:tcW w:w="4002" w:type="dxa"/>
            <w:gridSpan w:val="2"/>
            <w:vAlign w:val="center"/>
          </w:tcPr>
          <w:p w:rsidR="002D14A6" w:rsidRPr="009939CE" w:rsidRDefault="006F3691">
            <w:pPr>
              <w:rPr>
                <w:rFonts w:ascii="宋体" w:cs="Tahoma"/>
                <w:color w:val="000000" w:themeColor="text1"/>
                <w:kern w:val="28"/>
                <w:sz w:val="24"/>
              </w:rPr>
            </w:pPr>
            <w:r w:rsidRPr="009939CE">
              <w:rPr>
                <w:rFonts w:ascii="宋体" w:hAnsi="宋体" w:hint="eastAsia"/>
                <w:color w:val="000000" w:themeColor="text1"/>
                <w:sz w:val="24"/>
                <w:szCs w:val="24"/>
              </w:rPr>
              <w:t>单位负责人为同一人或者存在直接控股、管理关系的不同供应商，不得参加同一合同项下的政府采购活动</w:t>
            </w:r>
          </w:p>
        </w:tc>
        <w:tc>
          <w:tcPr>
            <w:tcW w:w="4111" w:type="dxa"/>
            <w:vAlign w:val="center"/>
          </w:tcPr>
          <w:p w:rsidR="002D14A6" w:rsidRPr="009939CE" w:rsidRDefault="006F3691">
            <w:pPr>
              <w:rPr>
                <w:rFonts w:ascii="宋体" w:cs="Tahoma"/>
                <w:bCs/>
                <w:color w:val="000000" w:themeColor="text1"/>
                <w:sz w:val="24"/>
                <w:szCs w:val="24"/>
              </w:rPr>
            </w:pPr>
            <w:r w:rsidRPr="009939CE">
              <w:rPr>
                <w:rFonts w:ascii="宋体" w:hAnsi="宋体" w:cs="Tahoma" w:hint="eastAsia"/>
                <w:bCs/>
                <w:color w:val="000000" w:themeColor="text1"/>
                <w:sz w:val="24"/>
                <w:szCs w:val="24"/>
              </w:rPr>
              <w:t>提供书面承诺</w:t>
            </w:r>
          </w:p>
        </w:tc>
        <w:tc>
          <w:tcPr>
            <w:tcW w:w="1698" w:type="dxa"/>
            <w:vAlign w:val="center"/>
          </w:tcPr>
          <w:p w:rsidR="002D14A6" w:rsidRPr="009939CE" w:rsidRDefault="006F3691">
            <w:pPr>
              <w:rPr>
                <w:rFonts w:ascii="宋体"/>
                <w:color w:val="000000" w:themeColor="text1"/>
                <w:sz w:val="24"/>
              </w:rPr>
            </w:pPr>
            <w:r w:rsidRPr="009939CE">
              <w:rPr>
                <w:rFonts w:ascii="宋体" w:hAnsi="宋体" w:hint="eastAsia"/>
                <w:color w:val="000000" w:themeColor="text1"/>
                <w:sz w:val="24"/>
              </w:rPr>
              <w:t>见第</w:t>
            </w:r>
            <w:r w:rsidR="001314D3">
              <w:rPr>
                <w:rFonts w:ascii="宋体" w:hAnsi="宋体" w:hint="eastAsia"/>
                <w:color w:val="000000" w:themeColor="text1"/>
                <w:sz w:val="24"/>
                <w:u w:val="single"/>
              </w:rPr>
              <w:t xml:space="preserve">  </w:t>
            </w:r>
            <w:r w:rsidRPr="009939CE">
              <w:rPr>
                <w:rFonts w:ascii="宋体" w:hAnsi="宋体" w:hint="eastAsia"/>
                <w:color w:val="000000" w:themeColor="text1"/>
                <w:sz w:val="24"/>
              </w:rPr>
              <w:t>页</w:t>
            </w:r>
          </w:p>
        </w:tc>
      </w:tr>
      <w:tr w:rsidR="002D14A6" w:rsidRPr="009939CE">
        <w:trPr>
          <w:trHeight w:val="604"/>
          <w:jc w:val="center"/>
        </w:trPr>
        <w:tc>
          <w:tcPr>
            <w:tcW w:w="4002" w:type="dxa"/>
            <w:gridSpan w:val="2"/>
            <w:vAlign w:val="center"/>
          </w:tcPr>
          <w:p w:rsidR="002D14A6" w:rsidRPr="009939CE" w:rsidRDefault="006F3691">
            <w:pPr>
              <w:rPr>
                <w:rFonts w:ascii="宋体" w:cs="Tahoma"/>
                <w:color w:val="000000" w:themeColor="text1"/>
                <w:kern w:val="28"/>
                <w:sz w:val="24"/>
              </w:rPr>
            </w:pPr>
            <w:r w:rsidRPr="009939CE">
              <w:rPr>
                <w:rFonts w:ascii="宋体" w:hAnsi="宋体" w:cs="Tahoma" w:hint="eastAsia"/>
                <w:color w:val="000000" w:themeColor="text1"/>
                <w:sz w:val="24"/>
                <w:szCs w:val="24"/>
              </w:rPr>
              <w:t>《公平竞争承诺书》原件</w:t>
            </w:r>
          </w:p>
        </w:tc>
        <w:tc>
          <w:tcPr>
            <w:tcW w:w="4111" w:type="dxa"/>
            <w:vAlign w:val="center"/>
          </w:tcPr>
          <w:p w:rsidR="002D14A6" w:rsidRPr="009939CE" w:rsidRDefault="006F3691">
            <w:pPr>
              <w:rPr>
                <w:rFonts w:ascii="宋体" w:cs="Tahoma"/>
                <w:color w:val="000000" w:themeColor="text1"/>
                <w:sz w:val="24"/>
                <w:szCs w:val="24"/>
              </w:rPr>
            </w:pPr>
            <w:r w:rsidRPr="009939CE">
              <w:rPr>
                <w:rFonts w:ascii="宋体" w:hAnsi="宋体" w:cs="Tahoma" w:hint="eastAsia"/>
                <w:color w:val="000000" w:themeColor="text1"/>
                <w:sz w:val="24"/>
                <w:szCs w:val="24"/>
              </w:rPr>
              <w:t>（   ）</w:t>
            </w:r>
          </w:p>
        </w:tc>
        <w:tc>
          <w:tcPr>
            <w:tcW w:w="1698" w:type="dxa"/>
            <w:vAlign w:val="center"/>
          </w:tcPr>
          <w:p w:rsidR="002D14A6" w:rsidRPr="009939CE" w:rsidRDefault="006F3691">
            <w:pPr>
              <w:rPr>
                <w:rFonts w:ascii="宋体"/>
                <w:color w:val="000000" w:themeColor="text1"/>
                <w:sz w:val="24"/>
              </w:rPr>
            </w:pPr>
            <w:r w:rsidRPr="009939CE">
              <w:rPr>
                <w:rFonts w:ascii="宋体" w:hAnsi="宋体" w:hint="eastAsia"/>
                <w:color w:val="000000" w:themeColor="text1"/>
                <w:sz w:val="24"/>
              </w:rPr>
              <w:t>见第</w:t>
            </w:r>
            <w:r w:rsidR="001314D3">
              <w:rPr>
                <w:rFonts w:ascii="宋体" w:hAnsi="宋体" w:hint="eastAsia"/>
                <w:color w:val="000000" w:themeColor="text1"/>
                <w:sz w:val="24"/>
                <w:u w:val="single"/>
              </w:rPr>
              <w:t xml:space="preserve">  </w:t>
            </w:r>
            <w:r w:rsidRPr="009939CE">
              <w:rPr>
                <w:rFonts w:ascii="宋体" w:hAnsi="宋体" w:hint="eastAsia"/>
                <w:color w:val="000000" w:themeColor="text1"/>
                <w:sz w:val="24"/>
              </w:rPr>
              <w:t>页</w:t>
            </w:r>
          </w:p>
        </w:tc>
      </w:tr>
      <w:tr w:rsidR="002D14A6" w:rsidRPr="009939CE">
        <w:trPr>
          <w:trHeight w:val="604"/>
          <w:jc w:val="center"/>
        </w:trPr>
        <w:tc>
          <w:tcPr>
            <w:tcW w:w="4002" w:type="dxa"/>
            <w:gridSpan w:val="2"/>
            <w:vAlign w:val="center"/>
          </w:tcPr>
          <w:p w:rsidR="002D14A6" w:rsidRPr="009939CE" w:rsidRDefault="006F3691">
            <w:pPr>
              <w:rPr>
                <w:rFonts w:ascii="宋体" w:cs="Tahoma"/>
                <w:color w:val="000000" w:themeColor="text1"/>
                <w:sz w:val="24"/>
                <w:szCs w:val="24"/>
              </w:rPr>
            </w:pPr>
            <w:r w:rsidRPr="009939CE">
              <w:rPr>
                <w:rFonts w:hint="eastAsia"/>
                <w:color w:val="000000" w:themeColor="text1"/>
                <w:sz w:val="24"/>
                <w:szCs w:val="24"/>
              </w:rPr>
              <w:t>投标人未被列入</w:t>
            </w:r>
            <w:r w:rsidRPr="009939CE">
              <w:rPr>
                <w:color w:val="000000" w:themeColor="text1"/>
                <w:sz w:val="24"/>
                <w:szCs w:val="24"/>
              </w:rPr>
              <w:t>“</w:t>
            </w:r>
            <w:r w:rsidRPr="009939CE">
              <w:rPr>
                <w:rFonts w:hint="eastAsia"/>
                <w:color w:val="000000" w:themeColor="text1"/>
                <w:sz w:val="24"/>
                <w:szCs w:val="24"/>
              </w:rPr>
              <w:t>信用中国</w:t>
            </w:r>
            <w:r w:rsidRPr="009939CE">
              <w:rPr>
                <w:color w:val="000000" w:themeColor="text1"/>
                <w:sz w:val="24"/>
                <w:szCs w:val="24"/>
              </w:rPr>
              <w:t>”</w:t>
            </w:r>
            <w:r w:rsidRPr="009939CE">
              <w:rPr>
                <w:rFonts w:hint="eastAsia"/>
                <w:color w:val="000000" w:themeColor="text1"/>
                <w:sz w:val="24"/>
                <w:szCs w:val="24"/>
              </w:rPr>
              <w:t>网站</w:t>
            </w:r>
            <w:r w:rsidRPr="009939CE">
              <w:rPr>
                <w:color w:val="000000" w:themeColor="text1"/>
                <w:sz w:val="24"/>
                <w:szCs w:val="24"/>
              </w:rPr>
              <w:t>(www.creditchina.gov.cn)“</w:t>
            </w:r>
            <w:r w:rsidRPr="009939CE">
              <w:rPr>
                <w:rFonts w:hint="eastAsia"/>
                <w:color w:val="000000" w:themeColor="text1"/>
                <w:sz w:val="24"/>
                <w:szCs w:val="24"/>
              </w:rPr>
              <w:t>记录失信被执行人或重大税收违法案件当事人名单或政府采购严重违法失信行为</w:t>
            </w:r>
            <w:r w:rsidRPr="009939CE">
              <w:rPr>
                <w:color w:val="000000" w:themeColor="text1"/>
                <w:sz w:val="24"/>
                <w:szCs w:val="24"/>
              </w:rPr>
              <w:t>”</w:t>
            </w:r>
            <w:r w:rsidRPr="009939CE">
              <w:rPr>
                <w:rFonts w:hint="eastAsia"/>
                <w:color w:val="000000" w:themeColor="text1"/>
                <w:sz w:val="24"/>
                <w:szCs w:val="24"/>
              </w:rPr>
              <w:t>记录名单；不处于中国政府采购网</w:t>
            </w:r>
            <w:r w:rsidRPr="009939CE">
              <w:rPr>
                <w:color w:val="000000" w:themeColor="text1"/>
                <w:sz w:val="24"/>
                <w:szCs w:val="24"/>
              </w:rPr>
              <w:t>(www.ccgp.gov.cn)“</w:t>
            </w:r>
            <w:r w:rsidRPr="009939CE">
              <w:rPr>
                <w:rFonts w:hint="eastAsia"/>
                <w:color w:val="000000" w:themeColor="text1"/>
                <w:sz w:val="24"/>
                <w:szCs w:val="24"/>
              </w:rPr>
              <w:t>政府采购严重违法失信行为信息记录</w:t>
            </w:r>
            <w:r w:rsidRPr="009939CE">
              <w:rPr>
                <w:color w:val="000000" w:themeColor="text1"/>
                <w:sz w:val="24"/>
                <w:szCs w:val="24"/>
              </w:rPr>
              <w:t>”</w:t>
            </w:r>
            <w:r w:rsidRPr="009939CE">
              <w:rPr>
                <w:rFonts w:hint="eastAsia"/>
                <w:color w:val="000000" w:themeColor="text1"/>
                <w:sz w:val="24"/>
                <w:szCs w:val="24"/>
              </w:rPr>
              <w:t>中的禁止参加政府采购活动期间。（以采购代理机构于投标截止日当天在</w:t>
            </w:r>
            <w:r w:rsidRPr="009939CE">
              <w:rPr>
                <w:color w:val="000000" w:themeColor="text1"/>
                <w:sz w:val="24"/>
                <w:szCs w:val="24"/>
              </w:rPr>
              <w:t>“</w:t>
            </w:r>
            <w:r w:rsidRPr="009939CE">
              <w:rPr>
                <w:rFonts w:hint="eastAsia"/>
                <w:color w:val="000000" w:themeColor="text1"/>
                <w:sz w:val="24"/>
                <w:szCs w:val="24"/>
              </w:rPr>
              <w:t>信用中国</w:t>
            </w:r>
            <w:r w:rsidRPr="009939CE">
              <w:rPr>
                <w:color w:val="000000" w:themeColor="text1"/>
                <w:sz w:val="24"/>
                <w:szCs w:val="24"/>
              </w:rPr>
              <w:t>”</w:t>
            </w:r>
            <w:r w:rsidRPr="009939CE">
              <w:rPr>
                <w:rFonts w:hint="eastAsia"/>
                <w:color w:val="000000" w:themeColor="text1"/>
                <w:sz w:val="24"/>
                <w:szCs w:val="24"/>
              </w:rPr>
              <w:t>网站（</w:t>
            </w:r>
            <w:r w:rsidRPr="009939CE">
              <w:rPr>
                <w:color w:val="000000" w:themeColor="text1"/>
                <w:sz w:val="24"/>
                <w:szCs w:val="24"/>
              </w:rPr>
              <w:t>www.creditchina.gov.cn</w:t>
            </w:r>
            <w:r w:rsidRPr="009939CE">
              <w:rPr>
                <w:rFonts w:hint="eastAsia"/>
                <w:color w:val="000000" w:themeColor="text1"/>
                <w:sz w:val="24"/>
                <w:szCs w:val="24"/>
              </w:rPr>
              <w:t>）及中国政府采购网（</w:t>
            </w:r>
            <w:r w:rsidRPr="009939CE">
              <w:rPr>
                <w:color w:val="000000" w:themeColor="text1"/>
                <w:sz w:val="24"/>
                <w:szCs w:val="24"/>
              </w:rPr>
              <w:t>http://www.ccgp.gov.cn/</w:t>
            </w:r>
            <w:r w:rsidRPr="009939CE">
              <w:rPr>
                <w:rFonts w:hint="eastAsia"/>
                <w:color w:val="000000" w:themeColor="text1"/>
                <w:sz w:val="24"/>
                <w:szCs w:val="24"/>
              </w:rPr>
              <w:t>）查询结果为准，如相关失信记录已失效，投标人需提供相关证明资料）</w:t>
            </w:r>
          </w:p>
        </w:tc>
        <w:tc>
          <w:tcPr>
            <w:tcW w:w="4111" w:type="dxa"/>
            <w:vAlign w:val="center"/>
          </w:tcPr>
          <w:p w:rsidR="002D14A6" w:rsidRPr="009939CE" w:rsidRDefault="006F3691">
            <w:pPr>
              <w:rPr>
                <w:rFonts w:ascii="宋体" w:cs="Tahoma"/>
                <w:color w:val="000000" w:themeColor="text1"/>
                <w:sz w:val="24"/>
                <w:szCs w:val="24"/>
              </w:rPr>
            </w:pPr>
            <w:r w:rsidRPr="009939CE">
              <w:rPr>
                <w:rFonts w:ascii="宋体" w:cs="Tahoma"/>
                <w:color w:val="000000" w:themeColor="text1"/>
                <w:sz w:val="24"/>
                <w:szCs w:val="24"/>
              </w:rPr>
              <w:t>请提供网页截图</w:t>
            </w:r>
          </w:p>
        </w:tc>
        <w:tc>
          <w:tcPr>
            <w:tcW w:w="1698" w:type="dxa"/>
            <w:vAlign w:val="center"/>
          </w:tcPr>
          <w:p w:rsidR="002D14A6" w:rsidRPr="009939CE" w:rsidRDefault="006F3691">
            <w:pPr>
              <w:rPr>
                <w:rFonts w:ascii="宋体"/>
                <w:color w:val="000000" w:themeColor="text1"/>
                <w:sz w:val="24"/>
              </w:rPr>
            </w:pPr>
            <w:r w:rsidRPr="009939CE">
              <w:rPr>
                <w:rFonts w:ascii="宋体" w:hAnsi="宋体" w:hint="eastAsia"/>
                <w:color w:val="000000" w:themeColor="text1"/>
                <w:sz w:val="24"/>
              </w:rPr>
              <w:t>见第</w:t>
            </w:r>
            <w:r w:rsidR="001314D3">
              <w:rPr>
                <w:rFonts w:ascii="宋体" w:hAnsi="宋体" w:hint="eastAsia"/>
                <w:color w:val="000000" w:themeColor="text1"/>
                <w:sz w:val="24"/>
                <w:u w:val="single"/>
              </w:rPr>
              <w:t xml:space="preserve">  </w:t>
            </w:r>
            <w:r w:rsidRPr="009939CE">
              <w:rPr>
                <w:rFonts w:ascii="宋体" w:hAnsi="宋体" w:hint="eastAsia"/>
                <w:color w:val="000000" w:themeColor="text1"/>
                <w:sz w:val="24"/>
              </w:rPr>
              <w:t>页</w:t>
            </w:r>
          </w:p>
        </w:tc>
      </w:tr>
      <w:tr w:rsidR="002D14A6" w:rsidRPr="009939CE">
        <w:trPr>
          <w:trHeight w:val="604"/>
          <w:jc w:val="center"/>
        </w:trPr>
        <w:tc>
          <w:tcPr>
            <w:tcW w:w="4002" w:type="dxa"/>
            <w:gridSpan w:val="2"/>
            <w:tcBorders>
              <w:bottom w:val="double" w:sz="4" w:space="0" w:color="auto"/>
            </w:tcBorders>
            <w:vAlign w:val="center"/>
          </w:tcPr>
          <w:p w:rsidR="002D14A6" w:rsidRPr="009939CE" w:rsidRDefault="006F3691">
            <w:pPr>
              <w:rPr>
                <w:rFonts w:ascii="宋体" w:cs="Tahoma"/>
                <w:color w:val="000000" w:themeColor="text1"/>
                <w:sz w:val="24"/>
                <w:szCs w:val="24"/>
              </w:rPr>
            </w:pPr>
            <w:r w:rsidRPr="009939CE">
              <w:rPr>
                <w:rFonts w:ascii="宋体" w:hAnsi="宋体" w:cs="Tahoma" w:hint="eastAsia"/>
                <w:color w:val="000000" w:themeColor="text1"/>
                <w:sz w:val="24"/>
                <w:szCs w:val="24"/>
              </w:rPr>
              <w:t>本项目不接受联合体投标</w:t>
            </w:r>
          </w:p>
        </w:tc>
        <w:tc>
          <w:tcPr>
            <w:tcW w:w="4111" w:type="dxa"/>
            <w:tcBorders>
              <w:bottom w:val="double" w:sz="4" w:space="0" w:color="auto"/>
            </w:tcBorders>
            <w:vAlign w:val="center"/>
          </w:tcPr>
          <w:p w:rsidR="002D14A6" w:rsidRPr="009939CE" w:rsidRDefault="006F3691">
            <w:pPr>
              <w:rPr>
                <w:rFonts w:ascii="宋体" w:cs="Tahoma"/>
                <w:color w:val="000000" w:themeColor="text1"/>
                <w:sz w:val="24"/>
                <w:szCs w:val="24"/>
              </w:rPr>
            </w:pPr>
            <w:r w:rsidRPr="009939CE">
              <w:rPr>
                <w:rFonts w:ascii="宋体" w:hAnsi="宋体" w:cs="Tahoma" w:hint="eastAsia"/>
                <w:color w:val="000000" w:themeColor="text1"/>
                <w:sz w:val="24"/>
              </w:rPr>
              <w:t>提供书面声明</w:t>
            </w:r>
          </w:p>
        </w:tc>
        <w:tc>
          <w:tcPr>
            <w:tcW w:w="1698" w:type="dxa"/>
            <w:tcBorders>
              <w:bottom w:val="double" w:sz="4" w:space="0" w:color="auto"/>
            </w:tcBorders>
            <w:vAlign w:val="center"/>
          </w:tcPr>
          <w:p w:rsidR="002D14A6" w:rsidRPr="009939CE" w:rsidRDefault="006F3691">
            <w:pPr>
              <w:rPr>
                <w:rFonts w:ascii="宋体"/>
                <w:color w:val="000000" w:themeColor="text1"/>
                <w:sz w:val="24"/>
              </w:rPr>
            </w:pPr>
            <w:r w:rsidRPr="009939CE">
              <w:rPr>
                <w:rFonts w:ascii="宋体" w:hAnsi="宋体" w:hint="eastAsia"/>
                <w:color w:val="000000" w:themeColor="text1"/>
                <w:sz w:val="24"/>
              </w:rPr>
              <w:t>见第</w:t>
            </w:r>
            <w:r w:rsidR="001314D3">
              <w:rPr>
                <w:rFonts w:ascii="宋体" w:hAnsi="宋体" w:hint="eastAsia"/>
                <w:color w:val="000000" w:themeColor="text1"/>
                <w:sz w:val="24"/>
                <w:u w:val="single"/>
              </w:rPr>
              <w:t xml:space="preserve">  </w:t>
            </w:r>
            <w:r w:rsidRPr="009939CE">
              <w:rPr>
                <w:rFonts w:ascii="宋体" w:hAnsi="宋体" w:hint="eastAsia"/>
                <w:color w:val="000000" w:themeColor="text1"/>
                <w:sz w:val="24"/>
              </w:rPr>
              <w:t>页</w:t>
            </w:r>
          </w:p>
        </w:tc>
      </w:tr>
    </w:tbl>
    <w:p w:rsidR="002D14A6" w:rsidRPr="009939CE" w:rsidRDefault="006F3691">
      <w:pPr>
        <w:rPr>
          <w:rFonts w:ascii="宋体" w:cs="宋体"/>
          <w:color w:val="000000" w:themeColor="text1"/>
          <w:kern w:val="1"/>
          <w:szCs w:val="21"/>
        </w:rPr>
      </w:pPr>
      <w:r w:rsidRPr="009939CE">
        <w:rPr>
          <w:rFonts w:ascii="宋体" w:hAnsi="宋体" w:cs="宋体" w:hint="eastAsia"/>
          <w:b/>
          <w:color w:val="000000" w:themeColor="text1"/>
          <w:kern w:val="1"/>
          <w:szCs w:val="21"/>
        </w:rPr>
        <w:t>注：</w:t>
      </w:r>
      <w:r w:rsidRPr="009939CE">
        <w:rPr>
          <w:rFonts w:ascii="宋体" w:hAnsi="宋体" w:cs="宋体"/>
          <w:color w:val="000000" w:themeColor="text1"/>
          <w:kern w:val="1"/>
          <w:szCs w:val="21"/>
        </w:rPr>
        <w:t>1</w:t>
      </w:r>
      <w:r w:rsidRPr="009939CE">
        <w:rPr>
          <w:rFonts w:ascii="宋体" w:hAnsi="宋体" w:cs="宋体" w:hint="eastAsia"/>
          <w:color w:val="000000" w:themeColor="text1"/>
          <w:kern w:val="1"/>
          <w:szCs w:val="21"/>
        </w:rPr>
        <w:t>、请投标人正确填写本表，并附上相关的证明材料。其内容或数据应与对应的证明资料相符，如有不一致，以证明材料为准。</w:t>
      </w:r>
    </w:p>
    <w:p w:rsidR="002D14A6" w:rsidRPr="009939CE" w:rsidRDefault="006F3691">
      <w:pPr>
        <w:rPr>
          <w:rFonts w:ascii="宋体" w:cs="宋体"/>
          <w:color w:val="000000" w:themeColor="text1"/>
          <w:kern w:val="1"/>
          <w:szCs w:val="21"/>
        </w:rPr>
      </w:pPr>
      <w:r w:rsidRPr="009939CE">
        <w:rPr>
          <w:rFonts w:ascii="宋体" w:hAnsi="宋体" w:cs="宋体"/>
          <w:color w:val="000000" w:themeColor="text1"/>
          <w:kern w:val="1"/>
          <w:szCs w:val="21"/>
        </w:rPr>
        <w:t>2</w:t>
      </w:r>
      <w:r w:rsidRPr="009939CE">
        <w:rPr>
          <w:rFonts w:ascii="宋体" w:hAnsi="宋体" w:cs="宋体" w:hint="eastAsia"/>
          <w:color w:val="000000" w:themeColor="text1"/>
          <w:kern w:val="1"/>
          <w:szCs w:val="21"/>
        </w:rPr>
        <w:t>、如某些项目是作为评分依据的，其内容或数据与对应的证明资料不一致，可能导致该项的得分为</w:t>
      </w:r>
      <w:r w:rsidRPr="009939CE">
        <w:rPr>
          <w:rFonts w:ascii="宋体" w:cs="宋体"/>
          <w:color w:val="000000" w:themeColor="text1"/>
          <w:kern w:val="1"/>
          <w:szCs w:val="21"/>
        </w:rPr>
        <w:t>0</w:t>
      </w:r>
      <w:r w:rsidRPr="009939CE">
        <w:rPr>
          <w:rFonts w:ascii="宋体" w:hAnsi="宋体" w:cs="宋体" w:hint="eastAsia"/>
          <w:color w:val="000000" w:themeColor="text1"/>
          <w:kern w:val="1"/>
          <w:szCs w:val="21"/>
        </w:rPr>
        <w:t>分。</w:t>
      </w:r>
    </w:p>
    <w:p w:rsidR="002D14A6" w:rsidRPr="009939CE" w:rsidRDefault="006F3691">
      <w:pPr>
        <w:rPr>
          <w:color w:val="000000" w:themeColor="text1"/>
          <w:kern w:val="1"/>
        </w:rPr>
      </w:pPr>
      <w:r w:rsidRPr="009939CE">
        <w:rPr>
          <w:color w:val="000000" w:themeColor="text1"/>
          <w:kern w:val="1"/>
        </w:rPr>
        <w:t>3</w:t>
      </w:r>
      <w:r w:rsidRPr="009939CE">
        <w:rPr>
          <w:rFonts w:hint="eastAsia"/>
          <w:color w:val="000000" w:themeColor="text1"/>
          <w:kern w:val="1"/>
        </w:rPr>
        <w:t>、如投标人具备对应内容则在</w:t>
      </w:r>
      <w:r w:rsidRPr="009939CE">
        <w:rPr>
          <w:color w:val="000000" w:themeColor="text1"/>
          <w:kern w:val="1"/>
        </w:rPr>
        <w:t>“</w:t>
      </w:r>
      <w:r w:rsidRPr="009939CE">
        <w:rPr>
          <w:rFonts w:hint="eastAsia"/>
          <w:color w:val="000000" w:themeColor="text1"/>
          <w:kern w:val="1"/>
        </w:rPr>
        <w:t>（</w:t>
      </w:r>
      <w:r w:rsidRPr="009939CE">
        <w:rPr>
          <w:rFonts w:hint="eastAsia"/>
          <w:color w:val="000000" w:themeColor="text1"/>
          <w:kern w:val="1"/>
        </w:rPr>
        <w:t xml:space="preserve">  </w:t>
      </w:r>
      <w:r w:rsidRPr="009939CE">
        <w:rPr>
          <w:rFonts w:hint="eastAsia"/>
          <w:color w:val="000000" w:themeColor="text1"/>
          <w:kern w:val="1"/>
        </w:rPr>
        <w:t>）</w:t>
      </w:r>
      <w:r w:rsidRPr="009939CE">
        <w:rPr>
          <w:color w:val="000000" w:themeColor="text1"/>
          <w:kern w:val="1"/>
        </w:rPr>
        <w:t>”</w:t>
      </w:r>
      <w:r w:rsidRPr="009939CE">
        <w:rPr>
          <w:rFonts w:hint="eastAsia"/>
          <w:color w:val="000000" w:themeColor="text1"/>
          <w:kern w:val="1"/>
        </w:rPr>
        <w:t>中打</w:t>
      </w:r>
      <w:r w:rsidRPr="009939CE">
        <w:rPr>
          <w:color w:val="000000" w:themeColor="text1"/>
          <w:kern w:val="1"/>
        </w:rPr>
        <w:t>“√”</w:t>
      </w:r>
      <w:r w:rsidRPr="009939CE">
        <w:rPr>
          <w:rFonts w:hint="eastAsia"/>
          <w:color w:val="000000" w:themeColor="text1"/>
          <w:kern w:val="1"/>
        </w:rPr>
        <w:t>或在</w:t>
      </w:r>
      <w:r w:rsidRPr="009939CE">
        <w:rPr>
          <w:color w:val="000000" w:themeColor="text1"/>
          <w:kern w:val="1"/>
        </w:rPr>
        <w:t>“</w:t>
      </w:r>
      <w:r w:rsidR="001314D3">
        <w:rPr>
          <w:rFonts w:ascii="宋体" w:hAnsi="宋体" w:hint="eastAsia"/>
          <w:color w:val="000000" w:themeColor="text1"/>
          <w:sz w:val="24"/>
          <w:u w:val="single"/>
        </w:rPr>
        <w:t xml:space="preserve">  </w:t>
      </w:r>
      <w:r w:rsidRPr="009939CE">
        <w:rPr>
          <w:color w:val="000000" w:themeColor="text1"/>
          <w:kern w:val="1"/>
        </w:rPr>
        <w:t>”</w:t>
      </w:r>
      <w:r w:rsidRPr="009939CE">
        <w:rPr>
          <w:rFonts w:hint="eastAsia"/>
          <w:color w:val="000000" w:themeColor="text1"/>
          <w:kern w:val="1"/>
        </w:rPr>
        <w:t>上填写数据。如不具备则在</w:t>
      </w:r>
      <w:r w:rsidRPr="009939CE">
        <w:rPr>
          <w:color w:val="000000" w:themeColor="text1"/>
          <w:kern w:val="1"/>
        </w:rPr>
        <w:t>“</w:t>
      </w:r>
      <w:r w:rsidRPr="009939CE">
        <w:rPr>
          <w:rFonts w:hint="eastAsia"/>
          <w:color w:val="000000" w:themeColor="text1"/>
          <w:kern w:val="1"/>
        </w:rPr>
        <w:t>（</w:t>
      </w:r>
      <w:r w:rsidRPr="009939CE">
        <w:rPr>
          <w:rFonts w:hint="eastAsia"/>
          <w:color w:val="000000" w:themeColor="text1"/>
          <w:kern w:val="1"/>
        </w:rPr>
        <w:t xml:space="preserve">  </w:t>
      </w:r>
      <w:r w:rsidRPr="009939CE">
        <w:rPr>
          <w:rFonts w:hint="eastAsia"/>
          <w:color w:val="000000" w:themeColor="text1"/>
          <w:kern w:val="1"/>
        </w:rPr>
        <w:t>）</w:t>
      </w:r>
      <w:r w:rsidRPr="009939CE">
        <w:rPr>
          <w:color w:val="000000" w:themeColor="text1"/>
          <w:kern w:val="1"/>
        </w:rPr>
        <w:t>”</w:t>
      </w:r>
      <w:r w:rsidRPr="009939CE">
        <w:rPr>
          <w:rFonts w:hint="eastAsia"/>
          <w:color w:val="000000" w:themeColor="text1"/>
          <w:kern w:val="1"/>
        </w:rPr>
        <w:t>或</w:t>
      </w:r>
      <w:r w:rsidRPr="009939CE">
        <w:rPr>
          <w:color w:val="000000" w:themeColor="text1"/>
          <w:kern w:val="1"/>
        </w:rPr>
        <w:t>“</w:t>
      </w:r>
      <w:r w:rsidR="001314D3">
        <w:rPr>
          <w:rFonts w:ascii="宋体" w:hAnsi="宋体" w:hint="eastAsia"/>
          <w:color w:val="000000" w:themeColor="text1"/>
          <w:sz w:val="24"/>
          <w:u w:val="single"/>
        </w:rPr>
        <w:t xml:space="preserve">  </w:t>
      </w:r>
      <w:r w:rsidRPr="009939CE">
        <w:rPr>
          <w:color w:val="000000" w:themeColor="text1"/>
          <w:kern w:val="1"/>
        </w:rPr>
        <w:t>”</w:t>
      </w:r>
      <w:r w:rsidRPr="009939CE">
        <w:rPr>
          <w:rFonts w:hint="eastAsia"/>
          <w:color w:val="000000" w:themeColor="text1"/>
          <w:kern w:val="1"/>
        </w:rPr>
        <w:t>上打</w:t>
      </w:r>
      <w:r w:rsidRPr="009939CE">
        <w:rPr>
          <w:color w:val="000000" w:themeColor="text1"/>
          <w:kern w:val="1"/>
        </w:rPr>
        <w:t>“/”</w:t>
      </w:r>
      <w:r w:rsidRPr="009939CE">
        <w:rPr>
          <w:rFonts w:hint="eastAsia"/>
          <w:color w:val="000000" w:themeColor="text1"/>
          <w:kern w:val="1"/>
        </w:rPr>
        <w:t>。</w:t>
      </w:r>
    </w:p>
    <w:p w:rsidR="002D14A6" w:rsidRPr="009939CE" w:rsidRDefault="006F3691">
      <w:pPr>
        <w:rPr>
          <w:color w:val="000000" w:themeColor="text1"/>
        </w:rPr>
      </w:pPr>
      <w:r w:rsidRPr="009939CE">
        <w:rPr>
          <w:color w:val="000000" w:themeColor="text1"/>
        </w:rPr>
        <w:br w:type="page"/>
      </w:r>
    </w:p>
    <w:p w:rsidR="002D14A6" w:rsidRPr="009939CE" w:rsidRDefault="006F3691">
      <w:pPr>
        <w:pStyle w:val="25"/>
        <w:rPr>
          <w:color w:val="000000" w:themeColor="text1"/>
        </w:rPr>
      </w:pPr>
      <w:bookmarkStart w:id="309" w:name="_Toc17210455"/>
      <w:bookmarkStart w:id="310" w:name="_Toc477886139"/>
      <w:bookmarkStart w:id="311" w:name="_Toc14699082"/>
      <w:bookmarkStart w:id="312" w:name="_Toc477851581"/>
      <w:bookmarkStart w:id="313" w:name="_Toc70351199"/>
      <w:bookmarkStart w:id="314" w:name="_Toc72932565"/>
      <w:r w:rsidRPr="009939CE">
        <w:rPr>
          <w:rFonts w:hint="eastAsia"/>
          <w:color w:val="000000" w:themeColor="text1"/>
        </w:rPr>
        <w:t>格式7实质性响应一览表</w:t>
      </w:r>
      <w:bookmarkEnd w:id="309"/>
      <w:bookmarkEnd w:id="310"/>
      <w:bookmarkEnd w:id="311"/>
      <w:bookmarkEnd w:id="312"/>
      <w:bookmarkEnd w:id="313"/>
      <w:bookmarkEnd w:id="314"/>
    </w:p>
    <w:p w:rsidR="002D14A6" w:rsidRPr="009939CE" w:rsidRDefault="002D14A6">
      <w:pPr>
        <w:spacing w:line="360" w:lineRule="auto"/>
        <w:ind w:left="1200" w:hangingChars="500" w:hanging="1200"/>
        <w:rPr>
          <w:rFonts w:ascii="宋体"/>
          <w:color w:val="000000" w:themeColor="text1"/>
          <w:sz w:val="24"/>
        </w:rPr>
      </w:pPr>
    </w:p>
    <w:p w:rsidR="002D14A6" w:rsidRPr="009939CE" w:rsidRDefault="006F3691">
      <w:pPr>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项目名称：共享设备：机械动态模拟仿真及分析实验室设备购置项目</w:t>
      </w:r>
    </w:p>
    <w:p w:rsidR="002D14A6" w:rsidRPr="009939CE" w:rsidRDefault="006F3691">
      <w:pPr>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项目编号：</w:t>
      </w:r>
      <w:r w:rsidRPr="009939CE">
        <w:rPr>
          <w:rFonts w:ascii="宋体" w:hAnsi="宋体"/>
          <w:color w:val="000000" w:themeColor="text1"/>
          <w:sz w:val="24"/>
          <w:szCs w:val="24"/>
        </w:rPr>
        <w:t>GZCQC2102HG05007</w:t>
      </w:r>
    </w:p>
    <w:p w:rsidR="002D14A6" w:rsidRPr="009939CE" w:rsidRDefault="002D14A6">
      <w:pPr>
        <w:spacing w:line="520" w:lineRule="exact"/>
        <w:jc w:val="both"/>
        <w:rPr>
          <w:rFonts w:ascii="宋体"/>
          <w:color w:val="000000" w:themeColor="text1"/>
          <w:sz w:val="24"/>
          <w:szCs w:val="24"/>
        </w:rPr>
      </w:pPr>
    </w:p>
    <w:p w:rsidR="002D14A6" w:rsidRPr="009939CE" w:rsidRDefault="006F3691">
      <w:pPr>
        <w:spacing w:line="360" w:lineRule="auto"/>
        <w:rPr>
          <w:b/>
          <w:color w:val="000000" w:themeColor="text1"/>
          <w:kern w:val="1"/>
          <w:szCs w:val="21"/>
        </w:rPr>
      </w:pPr>
      <w:r w:rsidRPr="009939CE">
        <w:rPr>
          <w:rFonts w:hint="eastAsia"/>
          <w:b/>
          <w:color w:val="000000" w:themeColor="text1"/>
          <w:kern w:val="1"/>
          <w:szCs w:val="21"/>
        </w:rPr>
        <w:t>说明：</w:t>
      </w:r>
      <w:r w:rsidRPr="009939CE">
        <w:rPr>
          <w:b/>
          <w:color w:val="000000" w:themeColor="text1"/>
          <w:kern w:val="1"/>
          <w:szCs w:val="21"/>
        </w:rPr>
        <w:t>1</w:t>
      </w:r>
      <w:r w:rsidRPr="009939CE">
        <w:rPr>
          <w:rFonts w:hint="eastAsia"/>
          <w:b/>
          <w:color w:val="000000" w:themeColor="text1"/>
          <w:kern w:val="1"/>
          <w:szCs w:val="21"/>
        </w:rPr>
        <w:t>、投标人必须对应招标文件带“★”的实质性条款逐条应答并按要求填写下表。</w:t>
      </w:r>
    </w:p>
    <w:p w:rsidR="002D14A6" w:rsidRPr="009939CE" w:rsidRDefault="006F3691">
      <w:pPr>
        <w:spacing w:line="360" w:lineRule="auto"/>
        <w:rPr>
          <w:b/>
          <w:color w:val="000000" w:themeColor="text1"/>
          <w:kern w:val="1"/>
          <w:szCs w:val="21"/>
        </w:rPr>
      </w:pPr>
      <w:r w:rsidRPr="009939CE">
        <w:rPr>
          <w:b/>
          <w:color w:val="000000" w:themeColor="text1"/>
          <w:kern w:val="1"/>
          <w:szCs w:val="21"/>
        </w:rPr>
        <w:t>2</w:t>
      </w:r>
      <w:r w:rsidRPr="009939CE">
        <w:rPr>
          <w:rFonts w:hint="eastAsia"/>
          <w:b/>
          <w:color w:val="000000" w:themeColor="text1"/>
          <w:kern w:val="1"/>
          <w:szCs w:val="21"/>
        </w:rPr>
        <w:t>、</w:t>
      </w:r>
      <w:r w:rsidRPr="009939CE">
        <w:rPr>
          <w:rFonts w:ascii="宋体" w:hAnsi="宋体" w:hint="eastAsia"/>
          <w:b/>
          <w:bCs/>
          <w:color w:val="000000" w:themeColor="text1"/>
          <w:szCs w:val="21"/>
        </w:rPr>
        <w:t>如出现需要设备的检测报告等证明文件的</w:t>
      </w:r>
      <w:r w:rsidRPr="009939CE">
        <w:rPr>
          <w:rFonts w:hint="eastAsia"/>
          <w:b/>
          <w:color w:val="000000" w:themeColor="text1"/>
          <w:kern w:val="1"/>
          <w:szCs w:val="21"/>
        </w:rPr>
        <w:t>“★”的实质性条款</w:t>
      </w:r>
      <w:r w:rsidRPr="009939CE">
        <w:rPr>
          <w:rFonts w:ascii="宋体" w:hAnsi="宋体" w:hint="eastAsia"/>
          <w:b/>
          <w:bCs/>
          <w:color w:val="000000" w:themeColor="text1"/>
          <w:szCs w:val="21"/>
        </w:rPr>
        <w:t>，需要将证明文件附上。</w:t>
      </w:r>
    </w:p>
    <w:tbl>
      <w:tblPr>
        <w:tblW w:w="9301" w:type="dxa"/>
        <w:tblLayout w:type="fixed"/>
        <w:tblCellMar>
          <w:left w:w="30" w:type="dxa"/>
          <w:right w:w="30" w:type="dxa"/>
        </w:tblCellMar>
        <w:tblLook w:val="04A0"/>
      </w:tblPr>
      <w:tblGrid>
        <w:gridCol w:w="750"/>
        <w:gridCol w:w="2325"/>
        <w:gridCol w:w="3192"/>
        <w:gridCol w:w="1560"/>
        <w:gridCol w:w="1474"/>
      </w:tblGrid>
      <w:tr w:rsidR="002D14A6" w:rsidRPr="009939CE">
        <w:trPr>
          <w:trHeight w:hRule="exact" w:val="1796"/>
        </w:trPr>
        <w:tc>
          <w:tcPr>
            <w:tcW w:w="750" w:type="dxa"/>
            <w:tcBorders>
              <w:top w:val="single" w:sz="4" w:space="0" w:color="000000"/>
              <w:left w:val="single" w:sz="4" w:space="0" w:color="000000"/>
              <w:bottom w:val="single" w:sz="4" w:space="0" w:color="000000"/>
              <w:right w:val="single" w:sz="6" w:space="0" w:color="000000"/>
            </w:tcBorders>
            <w:shd w:val="clear" w:color="auto" w:fill="C0C0C0"/>
            <w:vAlign w:val="center"/>
          </w:tcPr>
          <w:p w:rsidR="002D14A6" w:rsidRPr="009939CE" w:rsidRDefault="006F3691">
            <w:pPr>
              <w:spacing w:line="360" w:lineRule="auto"/>
              <w:ind w:right="84"/>
              <w:jc w:val="center"/>
              <w:rPr>
                <w:rFonts w:ascii="宋体" w:cs="Arial"/>
                <w:b/>
                <w:color w:val="000000" w:themeColor="text1"/>
                <w:kern w:val="1"/>
                <w:sz w:val="24"/>
              </w:rPr>
            </w:pPr>
            <w:r w:rsidRPr="009939CE">
              <w:rPr>
                <w:rFonts w:ascii="宋体" w:hAnsi="宋体" w:cs="Arial" w:hint="eastAsia"/>
                <w:b/>
                <w:color w:val="000000" w:themeColor="text1"/>
                <w:kern w:val="1"/>
                <w:sz w:val="24"/>
              </w:rPr>
              <w:t>序号</w:t>
            </w:r>
          </w:p>
        </w:tc>
        <w:tc>
          <w:tcPr>
            <w:tcW w:w="2325" w:type="dxa"/>
            <w:tcBorders>
              <w:top w:val="single" w:sz="4" w:space="0" w:color="000000"/>
              <w:left w:val="single" w:sz="6" w:space="0" w:color="000000"/>
              <w:bottom w:val="single" w:sz="4" w:space="0" w:color="000000"/>
              <w:right w:val="single" w:sz="6" w:space="0" w:color="000000"/>
            </w:tcBorders>
            <w:shd w:val="clear" w:color="auto" w:fill="C0C0C0"/>
            <w:vAlign w:val="center"/>
          </w:tcPr>
          <w:p w:rsidR="002D14A6" w:rsidRPr="009939CE" w:rsidRDefault="006F3691">
            <w:pPr>
              <w:spacing w:line="360" w:lineRule="auto"/>
              <w:ind w:right="84"/>
              <w:jc w:val="center"/>
              <w:rPr>
                <w:rFonts w:ascii="宋体" w:cs="Arial"/>
                <w:b/>
                <w:color w:val="000000" w:themeColor="text1"/>
                <w:kern w:val="1"/>
                <w:sz w:val="24"/>
              </w:rPr>
            </w:pPr>
            <w:r w:rsidRPr="009939CE">
              <w:rPr>
                <w:rFonts w:ascii="宋体" w:hAnsi="宋体" w:cs="Arial" w:hint="eastAsia"/>
                <w:b/>
                <w:color w:val="000000" w:themeColor="text1"/>
                <w:kern w:val="1"/>
                <w:sz w:val="24"/>
              </w:rPr>
              <w:t>条款</w:t>
            </w:r>
          </w:p>
        </w:tc>
        <w:tc>
          <w:tcPr>
            <w:tcW w:w="3192" w:type="dxa"/>
            <w:tcBorders>
              <w:top w:val="single" w:sz="4" w:space="0" w:color="000000"/>
              <w:left w:val="single" w:sz="6" w:space="0" w:color="000000"/>
              <w:bottom w:val="single" w:sz="4" w:space="0" w:color="000000"/>
              <w:right w:val="single" w:sz="6" w:space="0" w:color="000000"/>
            </w:tcBorders>
            <w:shd w:val="clear" w:color="auto" w:fill="C0C0C0"/>
            <w:vAlign w:val="center"/>
          </w:tcPr>
          <w:p w:rsidR="002D14A6" w:rsidRPr="009939CE" w:rsidRDefault="006F3691">
            <w:pPr>
              <w:spacing w:line="360" w:lineRule="auto"/>
              <w:ind w:right="84"/>
              <w:jc w:val="center"/>
              <w:rPr>
                <w:rFonts w:ascii="宋体" w:cs="Arial"/>
                <w:b/>
                <w:color w:val="000000" w:themeColor="text1"/>
                <w:kern w:val="1"/>
                <w:sz w:val="24"/>
              </w:rPr>
            </w:pPr>
            <w:r w:rsidRPr="009939CE">
              <w:rPr>
                <w:rFonts w:ascii="宋体" w:hAnsi="宋体" w:cs="Arial" w:hint="eastAsia"/>
                <w:b/>
                <w:color w:val="000000" w:themeColor="text1"/>
                <w:kern w:val="1"/>
                <w:sz w:val="24"/>
              </w:rPr>
              <w:t>响应情况</w:t>
            </w:r>
          </w:p>
          <w:p w:rsidR="002D14A6" w:rsidRPr="009939CE" w:rsidRDefault="006F3691">
            <w:pPr>
              <w:spacing w:line="360" w:lineRule="auto"/>
              <w:ind w:right="84"/>
              <w:jc w:val="center"/>
              <w:rPr>
                <w:rFonts w:ascii="宋体" w:cs="Arial"/>
                <w:b/>
                <w:color w:val="000000" w:themeColor="text1"/>
                <w:kern w:val="1"/>
                <w:sz w:val="24"/>
              </w:rPr>
            </w:pPr>
            <w:r w:rsidRPr="009939CE">
              <w:rPr>
                <w:rFonts w:ascii="宋体" w:hAnsi="宋体" w:cs="Arial" w:hint="eastAsia"/>
                <w:b/>
                <w:color w:val="000000" w:themeColor="text1"/>
                <w:kern w:val="1"/>
                <w:sz w:val="24"/>
              </w:rPr>
              <w:t>（完全响应</w:t>
            </w:r>
            <w:r w:rsidRPr="009939CE">
              <w:rPr>
                <w:rFonts w:ascii="宋体" w:hAnsi="宋体" w:cs="Arial"/>
                <w:b/>
                <w:color w:val="000000" w:themeColor="text1"/>
                <w:kern w:val="1"/>
                <w:sz w:val="24"/>
              </w:rPr>
              <w:t>/</w:t>
            </w:r>
            <w:r w:rsidRPr="009939CE">
              <w:rPr>
                <w:rFonts w:ascii="宋体" w:hAnsi="宋体" w:cs="Arial" w:hint="eastAsia"/>
                <w:b/>
                <w:color w:val="000000" w:themeColor="text1"/>
                <w:kern w:val="1"/>
                <w:sz w:val="24"/>
              </w:rPr>
              <w:t>正偏离</w:t>
            </w:r>
            <w:r w:rsidRPr="009939CE">
              <w:rPr>
                <w:rFonts w:ascii="宋体" w:hAnsi="宋体" w:cs="Arial"/>
                <w:b/>
                <w:color w:val="000000" w:themeColor="text1"/>
                <w:kern w:val="1"/>
                <w:sz w:val="24"/>
              </w:rPr>
              <w:t>/</w:t>
            </w:r>
            <w:r w:rsidRPr="009939CE">
              <w:rPr>
                <w:rFonts w:ascii="宋体" w:hAnsi="宋体" w:cs="Arial" w:hint="eastAsia"/>
                <w:b/>
                <w:color w:val="000000" w:themeColor="text1"/>
                <w:kern w:val="1"/>
                <w:sz w:val="24"/>
              </w:rPr>
              <w:t>负偏离）</w:t>
            </w:r>
          </w:p>
        </w:tc>
        <w:tc>
          <w:tcPr>
            <w:tcW w:w="1560" w:type="dxa"/>
            <w:tcBorders>
              <w:top w:val="single" w:sz="4" w:space="0" w:color="000000"/>
              <w:left w:val="single" w:sz="6" w:space="0" w:color="000000"/>
              <w:bottom w:val="single" w:sz="4" w:space="0" w:color="000000"/>
              <w:right w:val="single" w:sz="6" w:space="0" w:color="000000"/>
            </w:tcBorders>
            <w:shd w:val="clear" w:color="auto" w:fill="C0C0C0"/>
            <w:vAlign w:val="center"/>
          </w:tcPr>
          <w:p w:rsidR="002D14A6" w:rsidRPr="009939CE" w:rsidRDefault="006F3691">
            <w:pPr>
              <w:spacing w:line="360" w:lineRule="auto"/>
              <w:ind w:right="84"/>
              <w:jc w:val="center"/>
              <w:rPr>
                <w:rFonts w:ascii="宋体" w:cs="Arial"/>
                <w:b/>
                <w:color w:val="000000" w:themeColor="text1"/>
                <w:kern w:val="1"/>
                <w:sz w:val="24"/>
              </w:rPr>
            </w:pPr>
            <w:r w:rsidRPr="009939CE">
              <w:rPr>
                <w:rFonts w:ascii="宋体" w:hAnsi="宋体" w:cs="Arial" w:hint="eastAsia"/>
                <w:b/>
                <w:color w:val="000000" w:themeColor="text1"/>
                <w:kern w:val="1"/>
                <w:sz w:val="24"/>
              </w:rPr>
              <w:t>偏离说明</w:t>
            </w:r>
          </w:p>
        </w:tc>
        <w:tc>
          <w:tcPr>
            <w:tcW w:w="1474" w:type="dxa"/>
            <w:tcBorders>
              <w:top w:val="single" w:sz="4" w:space="0" w:color="000000"/>
              <w:left w:val="single" w:sz="6" w:space="0" w:color="000000"/>
              <w:bottom w:val="single" w:sz="4" w:space="0" w:color="000000"/>
              <w:right w:val="single" w:sz="4" w:space="0" w:color="000000"/>
            </w:tcBorders>
            <w:shd w:val="clear" w:color="auto" w:fill="C0C0C0"/>
            <w:vAlign w:val="center"/>
          </w:tcPr>
          <w:p w:rsidR="002D14A6" w:rsidRPr="009939CE" w:rsidRDefault="006F3691">
            <w:pPr>
              <w:spacing w:line="360" w:lineRule="auto"/>
              <w:ind w:right="84"/>
              <w:jc w:val="center"/>
              <w:rPr>
                <w:rFonts w:ascii="宋体" w:cs="Arial"/>
                <w:b/>
                <w:color w:val="000000" w:themeColor="text1"/>
                <w:kern w:val="1"/>
                <w:sz w:val="24"/>
              </w:rPr>
            </w:pPr>
            <w:r w:rsidRPr="009939CE">
              <w:rPr>
                <w:rFonts w:ascii="宋体" w:hAnsi="宋体" w:cs="宋体" w:hint="eastAsia"/>
                <w:b/>
                <w:bCs/>
                <w:color w:val="000000" w:themeColor="text1"/>
                <w:kern w:val="1"/>
                <w:sz w:val="24"/>
              </w:rPr>
              <w:t>查阅指引</w:t>
            </w:r>
          </w:p>
        </w:tc>
      </w:tr>
      <w:tr w:rsidR="002D14A6" w:rsidRPr="009939CE">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2D14A6" w:rsidRPr="009939CE" w:rsidRDefault="002D14A6">
            <w:pPr>
              <w:spacing w:line="360" w:lineRule="auto"/>
              <w:ind w:right="84"/>
              <w:jc w:val="center"/>
              <w:rPr>
                <w:rFonts w:ascii="宋体" w:cs="Arial"/>
                <w:color w:val="000000" w:themeColor="text1"/>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2D14A6" w:rsidRPr="009939CE" w:rsidRDefault="002D14A6">
            <w:pPr>
              <w:spacing w:line="360" w:lineRule="auto"/>
              <w:ind w:right="84"/>
              <w:rPr>
                <w:rFonts w:ascii="宋体" w:cs="Arial"/>
                <w:color w:val="000000" w:themeColor="text1"/>
                <w:kern w:val="1"/>
                <w:sz w:val="24"/>
              </w:rPr>
            </w:pPr>
          </w:p>
        </w:tc>
        <w:tc>
          <w:tcPr>
            <w:tcW w:w="3192" w:type="dxa"/>
            <w:tcBorders>
              <w:top w:val="single" w:sz="4" w:space="0" w:color="000000"/>
              <w:left w:val="single" w:sz="6" w:space="0" w:color="000000"/>
              <w:bottom w:val="single" w:sz="4" w:space="0" w:color="000000"/>
              <w:right w:val="single" w:sz="6" w:space="0" w:color="000000"/>
            </w:tcBorders>
            <w:vAlign w:val="center"/>
          </w:tcPr>
          <w:p w:rsidR="002D14A6" w:rsidRPr="009939CE" w:rsidRDefault="002D14A6">
            <w:pPr>
              <w:spacing w:line="360" w:lineRule="auto"/>
              <w:ind w:right="84"/>
              <w:rPr>
                <w:rFonts w:ascii="宋体" w:cs="Arial"/>
                <w:color w:val="000000" w:themeColor="text1"/>
                <w:kern w:val="1"/>
                <w:sz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rsidR="002D14A6" w:rsidRPr="009939CE" w:rsidRDefault="002D14A6">
            <w:pPr>
              <w:spacing w:line="360" w:lineRule="auto"/>
              <w:ind w:right="84"/>
              <w:jc w:val="center"/>
              <w:rPr>
                <w:rFonts w:ascii="宋体" w:cs="Arial"/>
                <w:color w:val="000000" w:themeColor="text1"/>
                <w:kern w:val="1"/>
                <w:sz w:val="24"/>
              </w:rPr>
            </w:pPr>
          </w:p>
        </w:tc>
        <w:tc>
          <w:tcPr>
            <w:tcW w:w="1474" w:type="dxa"/>
            <w:tcBorders>
              <w:top w:val="single" w:sz="4" w:space="0" w:color="000000"/>
              <w:left w:val="single" w:sz="6" w:space="0" w:color="000000"/>
              <w:bottom w:val="single" w:sz="4" w:space="0" w:color="000000"/>
              <w:right w:val="single" w:sz="4" w:space="0" w:color="000000"/>
            </w:tcBorders>
            <w:vAlign w:val="center"/>
          </w:tcPr>
          <w:p w:rsidR="002D14A6" w:rsidRPr="009939CE" w:rsidRDefault="006F3691">
            <w:pPr>
              <w:jc w:val="center"/>
              <w:rPr>
                <w:rFonts w:ascii="宋体" w:cs="宋体"/>
                <w:color w:val="000000" w:themeColor="text1"/>
                <w:kern w:val="1"/>
                <w:sz w:val="24"/>
              </w:rPr>
            </w:pPr>
            <w:r w:rsidRPr="009939CE">
              <w:rPr>
                <w:rFonts w:ascii="宋体" w:hAnsi="宋体" w:cs="宋体" w:hint="eastAsia"/>
                <w:color w:val="000000" w:themeColor="text1"/>
                <w:kern w:val="1"/>
                <w:sz w:val="24"/>
              </w:rPr>
              <w:t>见第</w:t>
            </w:r>
            <w:r w:rsidR="001314D3">
              <w:rPr>
                <w:rFonts w:ascii="宋体" w:hAnsi="宋体" w:hint="eastAsia"/>
                <w:color w:val="000000" w:themeColor="text1"/>
                <w:sz w:val="24"/>
                <w:u w:val="single"/>
              </w:rPr>
              <w:t xml:space="preserve">  </w:t>
            </w:r>
            <w:r w:rsidRPr="009939CE">
              <w:rPr>
                <w:rFonts w:ascii="宋体" w:hAnsi="宋体" w:cs="宋体" w:hint="eastAsia"/>
                <w:color w:val="000000" w:themeColor="text1"/>
                <w:kern w:val="1"/>
                <w:sz w:val="24"/>
              </w:rPr>
              <w:t>页</w:t>
            </w:r>
          </w:p>
        </w:tc>
      </w:tr>
      <w:tr w:rsidR="002D14A6" w:rsidRPr="009939CE">
        <w:trPr>
          <w:trHeight w:hRule="exact" w:val="714"/>
        </w:trPr>
        <w:tc>
          <w:tcPr>
            <w:tcW w:w="750" w:type="dxa"/>
            <w:tcBorders>
              <w:top w:val="single" w:sz="4" w:space="0" w:color="000000"/>
              <w:left w:val="single" w:sz="4" w:space="0" w:color="000000"/>
              <w:bottom w:val="single" w:sz="4" w:space="0" w:color="000000"/>
              <w:right w:val="single" w:sz="6" w:space="0" w:color="000000"/>
            </w:tcBorders>
            <w:vAlign w:val="center"/>
          </w:tcPr>
          <w:p w:rsidR="002D14A6" w:rsidRPr="009939CE" w:rsidRDefault="002D14A6">
            <w:pPr>
              <w:spacing w:line="360" w:lineRule="auto"/>
              <w:ind w:right="84"/>
              <w:jc w:val="center"/>
              <w:rPr>
                <w:rFonts w:ascii="宋体" w:cs="Arial"/>
                <w:color w:val="000000" w:themeColor="text1"/>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2D14A6" w:rsidRPr="009939CE" w:rsidRDefault="002D14A6">
            <w:pPr>
              <w:ind w:right="84"/>
              <w:rPr>
                <w:rFonts w:ascii="宋体" w:cs="Arial"/>
                <w:color w:val="000000" w:themeColor="text1"/>
                <w:kern w:val="1"/>
                <w:sz w:val="24"/>
              </w:rPr>
            </w:pPr>
          </w:p>
        </w:tc>
        <w:tc>
          <w:tcPr>
            <w:tcW w:w="3192" w:type="dxa"/>
            <w:tcBorders>
              <w:top w:val="single" w:sz="4" w:space="0" w:color="000000"/>
              <w:left w:val="single" w:sz="6" w:space="0" w:color="000000"/>
              <w:bottom w:val="single" w:sz="4" w:space="0" w:color="000000"/>
              <w:right w:val="single" w:sz="6" w:space="0" w:color="000000"/>
            </w:tcBorders>
            <w:vAlign w:val="center"/>
          </w:tcPr>
          <w:p w:rsidR="002D14A6" w:rsidRPr="009939CE" w:rsidRDefault="002D14A6">
            <w:pPr>
              <w:spacing w:line="360" w:lineRule="auto"/>
              <w:ind w:right="84"/>
              <w:rPr>
                <w:rFonts w:ascii="宋体" w:cs="Arial"/>
                <w:color w:val="000000" w:themeColor="text1"/>
                <w:kern w:val="1"/>
                <w:sz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rsidR="002D14A6" w:rsidRPr="009939CE" w:rsidRDefault="002D14A6">
            <w:pPr>
              <w:spacing w:line="360" w:lineRule="auto"/>
              <w:ind w:right="84"/>
              <w:jc w:val="center"/>
              <w:rPr>
                <w:rFonts w:ascii="宋体" w:cs="Arial"/>
                <w:color w:val="000000" w:themeColor="text1"/>
                <w:kern w:val="1"/>
                <w:sz w:val="24"/>
              </w:rPr>
            </w:pPr>
          </w:p>
        </w:tc>
        <w:tc>
          <w:tcPr>
            <w:tcW w:w="1474" w:type="dxa"/>
            <w:tcBorders>
              <w:top w:val="single" w:sz="4" w:space="0" w:color="000000"/>
              <w:left w:val="single" w:sz="6" w:space="0" w:color="000000"/>
              <w:bottom w:val="single" w:sz="4" w:space="0" w:color="000000"/>
              <w:right w:val="single" w:sz="4" w:space="0" w:color="000000"/>
            </w:tcBorders>
            <w:vAlign w:val="center"/>
          </w:tcPr>
          <w:p w:rsidR="002D14A6" w:rsidRPr="009939CE" w:rsidRDefault="006F3691">
            <w:pPr>
              <w:jc w:val="center"/>
              <w:rPr>
                <w:rFonts w:ascii="宋体" w:cs="宋体"/>
                <w:color w:val="000000" w:themeColor="text1"/>
                <w:kern w:val="1"/>
                <w:sz w:val="24"/>
              </w:rPr>
            </w:pPr>
            <w:r w:rsidRPr="009939CE">
              <w:rPr>
                <w:rFonts w:ascii="宋体" w:hAnsi="宋体" w:cs="宋体" w:hint="eastAsia"/>
                <w:color w:val="000000" w:themeColor="text1"/>
                <w:kern w:val="1"/>
                <w:sz w:val="24"/>
              </w:rPr>
              <w:t>见第</w:t>
            </w:r>
            <w:r w:rsidR="001314D3">
              <w:rPr>
                <w:rFonts w:ascii="宋体" w:hAnsi="宋体" w:hint="eastAsia"/>
                <w:color w:val="000000" w:themeColor="text1"/>
                <w:sz w:val="24"/>
                <w:u w:val="single"/>
              </w:rPr>
              <w:t xml:space="preserve">  </w:t>
            </w:r>
            <w:r w:rsidRPr="009939CE">
              <w:rPr>
                <w:rFonts w:ascii="宋体" w:hAnsi="宋体" w:cs="宋体" w:hint="eastAsia"/>
                <w:color w:val="000000" w:themeColor="text1"/>
                <w:kern w:val="1"/>
                <w:sz w:val="24"/>
              </w:rPr>
              <w:t>页</w:t>
            </w:r>
          </w:p>
        </w:tc>
      </w:tr>
      <w:tr w:rsidR="002D14A6" w:rsidRPr="009939CE">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2D14A6" w:rsidRPr="009939CE" w:rsidRDefault="002D14A6">
            <w:pPr>
              <w:spacing w:line="360" w:lineRule="auto"/>
              <w:ind w:right="84"/>
              <w:jc w:val="center"/>
              <w:rPr>
                <w:rFonts w:ascii="宋体" w:cs="Arial"/>
                <w:color w:val="000000" w:themeColor="text1"/>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2D14A6" w:rsidRPr="009939CE" w:rsidRDefault="002D14A6">
            <w:pPr>
              <w:spacing w:line="360" w:lineRule="auto"/>
              <w:ind w:right="84"/>
              <w:rPr>
                <w:rFonts w:ascii="宋体" w:cs="Arial"/>
                <w:color w:val="000000" w:themeColor="text1"/>
                <w:kern w:val="1"/>
                <w:sz w:val="24"/>
              </w:rPr>
            </w:pPr>
          </w:p>
        </w:tc>
        <w:tc>
          <w:tcPr>
            <w:tcW w:w="3192" w:type="dxa"/>
            <w:tcBorders>
              <w:top w:val="single" w:sz="4" w:space="0" w:color="000000"/>
              <w:left w:val="single" w:sz="6" w:space="0" w:color="000000"/>
              <w:bottom w:val="single" w:sz="4" w:space="0" w:color="000000"/>
              <w:right w:val="single" w:sz="6" w:space="0" w:color="000000"/>
            </w:tcBorders>
            <w:vAlign w:val="center"/>
          </w:tcPr>
          <w:p w:rsidR="002D14A6" w:rsidRPr="009939CE" w:rsidRDefault="002D14A6">
            <w:pPr>
              <w:spacing w:line="360" w:lineRule="auto"/>
              <w:ind w:right="84"/>
              <w:rPr>
                <w:rFonts w:ascii="宋体" w:cs="Arial"/>
                <w:color w:val="000000" w:themeColor="text1"/>
                <w:kern w:val="1"/>
                <w:sz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rsidR="002D14A6" w:rsidRPr="009939CE" w:rsidRDefault="002D14A6">
            <w:pPr>
              <w:spacing w:line="360" w:lineRule="auto"/>
              <w:ind w:right="84"/>
              <w:jc w:val="center"/>
              <w:rPr>
                <w:rFonts w:ascii="宋体" w:cs="Arial"/>
                <w:color w:val="000000" w:themeColor="text1"/>
                <w:kern w:val="1"/>
                <w:sz w:val="24"/>
              </w:rPr>
            </w:pPr>
          </w:p>
        </w:tc>
        <w:tc>
          <w:tcPr>
            <w:tcW w:w="1474" w:type="dxa"/>
            <w:tcBorders>
              <w:top w:val="single" w:sz="4" w:space="0" w:color="000000"/>
              <w:left w:val="single" w:sz="6" w:space="0" w:color="000000"/>
              <w:bottom w:val="single" w:sz="4" w:space="0" w:color="000000"/>
              <w:right w:val="single" w:sz="4" w:space="0" w:color="000000"/>
            </w:tcBorders>
            <w:vAlign w:val="center"/>
          </w:tcPr>
          <w:p w:rsidR="002D14A6" w:rsidRPr="009939CE" w:rsidRDefault="006F3691">
            <w:pPr>
              <w:jc w:val="center"/>
              <w:rPr>
                <w:rFonts w:ascii="宋体" w:cs="宋体"/>
                <w:color w:val="000000" w:themeColor="text1"/>
                <w:kern w:val="1"/>
                <w:sz w:val="24"/>
              </w:rPr>
            </w:pPr>
            <w:r w:rsidRPr="009939CE">
              <w:rPr>
                <w:rFonts w:ascii="宋体" w:hAnsi="宋体" w:cs="宋体" w:hint="eastAsia"/>
                <w:color w:val="000000" w:themeColor="text1"/>
                <w:kern w:val="1"/>
                <w:sz w:val="24"/>
              </w:rPr>
              <w:t>见第</w:t>
            </w:r>
            <w:r w:rsidR="001314D3">
              <w:rPr>
                <w:rFonts w:ascii="宋体" w:hAnsi="宋体" w:hint="eastAsia"/>
                <w:color w:val="000000" w:themeColor="text1"/>
                <w:sz w:val="24"/>
                <w:u w:val="single"/>
              </w:rPr>
              <w:t xml:space="preserve">  </w:t>
            </w:r>
            <w:r w:rsidRPr="009939CE">
              <w:rPr>
                <w:rFonts w:ascii="宋体" w:hAnsi="宋体" w:cs="宋体" w:hint="eastAsia"/>
                <w:color w:val="000000" w:themeColor="text1"/>
                <w:kern w:val="1"/>
                <w:sz w:val="24"/>
              </w:rPr>
              <w:t>页</w:t>
            </w:r>
          </w:p>
        </w:tc>
      </w:tr>
      <w:tr w:rsidR="002D14A6" w:rsidRPr="009939CE">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2D14A6" w:rsidRPr="009939CE" w:rsidRDefault="006F3691">
            <w:pPr>
              <w:spacing w:line="360" w:lineRule="auto"/>
              <w:ind w:right="84"/>
              <w:jc w:val="center"/>
              <w:rPr>
                <w:rFonts w:ascii="宋体" w:cs="Arial"/>
                <w:color w:val="000000" w:themeColor="text1"/>
                <w:kern w:val="1"/>
                <w:sz w:val="24"/>
              </w:rPr>
            </w:pPr>
            <w:r w:rsidRPr="009939CE">
              <w:rPr>
                <w:rFonts w:ascii="宋体" w:hAnsi="宋体" w:cs="Arial" w:hint="eastAsia"/>
                <w:color w:val="000000" w:themeColor="text1"/>
                <w:kern w:val="1"/>
                <w:sz w:val="24"/>
              </w:rPr>
              <w:t>…</w:t>
            </w:r>
          </w:p>
        </w:tc>
        <w:tc>
          <w:tcPr>
            <w:tcW w:w="2325" w:type="dxa"/>
            <w:tcBorders>
              <w:top w:val="single" w:sz="4" w:space="0" w:color="000000"/>
              <w:left w:val="single" w:sz="6" w:space="0" w:color="000000"/>
              <w:bottom w:val="single" w:sz="4" w:space="0" w:color="000000"/>
              <w:right w:val="single" w:sz="6" w:space="0" w:color="000000"/>
            </w:tcBorders>
            <w:vAlign w:val="center"/>
          </w:tcPr>
          <w:p w:rsidR="002D14A6" w:rsidRPr="009939CE" w:rsidRDefault="002D14A6">
            <w:pPr>
              <w:spacing w:line="360" w:lineRule="auto"/>
              <w:ind w:right="84"/>
              <w:rPr>
                <w:rFonts w:ascii="宋体" w:cs="宋体"/>
                <w:color w:val="000000" w:themeColor="text1"/>
                <w:kern w:val="1"/>
                <w:sz w:val="24"/>
              </w:rPr>
            </w:pPr>
          </w:p>
        </w:tc>
        <w:tc>
          <w:tcPr>
            <w:tcW w:w="3192" w:type="dxa"/>
            <w:tcBorders>
              <w:top w:val="single" w:sz="4" w:space="0" w:color="000000"/>
              <w:left w:val="single" w:sz="6" w:space="0" w:color="000000"/>
              <w:bottom w:val="single" w:sz="4" w:space="0" w:color="000000"/>
              <w:right w:val="single" w:sz="6" w:space="0" w:color="000000"/>
            </w:tcBorders>
            <w:vAlign w:val="center"/>
          </w:tcPr>
          <w:p w:rsidR="002D14A6" w:rsidRPr="009939CE" w:rsidRDefault="002D14A6">
            <w:pPr>
              <w:spacing w:line="360" w:lineRule="auto"/>
              <w:ind w:right="84"/>
              <w:rPr>
                <w:rFonts w:ascii="宋体" w:cs="Arial"/>
                <w:color w:val="000000" w:themeColor="text1"/>
                <w:kern w:val="1"/>
                <w:sz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rsidR="002D14A6" w:rsidRPr="009939CE" w:rsidRDefault="002D14A6">
            <w:pPr>
              <w:spacing w:line="360" w:lineRule="auto"/>
              <w:ind w:right="84"/>
              <w:jc w:val="center"/>
              <w:rPr>
                <w:rFonts w:ascii="宋体" w:cs="Arial"/>
                <w:color w:val="000000" w:themeColor="text1"/>
                <w:kern w:val="1"/>
                <w:sz w:val="24"/>
              </w:rPr>
            </w:pPr>
          </w:p>
        </w:tc>
        <w:tc>
          <w:tcPr>
            <w:tcW w:w="1474" w:type="dxa"/>
            <w:tcBorders>
              <w:top w:val="single" w:sz="4" w:space="0" w:color="000000"/>
              <w:left w:val="single" w:sz="6" w:space="0" w:color="000000"/>
              <w:bottom w:val="single" w:sz="4" w:space="0" w:color="000000"/>
              <w:right w:val="single" w:sz="4" w:space="0" w:color="000000"/>
            </w:tcBorders>
            <w:vAlign w:val="center"/>
          </w:tcPr>
          <w:p w:rsidR="002D14A6" w:rsidRPr="009939CE" w:rsidRDefault="006F3691">
            <w:pPr>
              <w:jc w:val="center"/>
              <w:rPr>
                <w:rFonts w:ascii="宋体" w:cs="宋体"/>
                <w:color w:val="000000" w:themeColor="text1"/>
                <w:kern w:val="1"/>
                <w:sz w:val="24"/>
              </w:rPr>
            </w:pPr>
            <w:r w:rsidRPr="009939CE">
              <w:rPr>
                <w:rFonts w:ascii="宋体" w:hAnsi="宋体" w:cs="宋体" w:hint="eastAsia"/>
                <w:color w:val="000000" w:themeColor="text1"/>
                <w:kern w:val="1"/>
                <w:sz w:val="24"/>
              </w:rPr>
              <w:t>见第</w:t>
            </w:r>
            <w:r w:rsidR="001314D3">
              <w:rPr>
                <w:rFonts w:ascii="宋体" w:hAnsi="宋体" w:hint="eastAsia"/>
                <w:color w:val="000000" w:themeColor="text1"/>
                <w:sz w:val="24"/>
                <w:u w:val="single"/>
              </w:rPr>
              <w:t xml:space="preserve">  </w:t>
            </w:r>
            <w:r w:rsidRPr="009939CE">
              <w:rPr>
                <w:rFonts w:ascii="宋体" w:hAnsi="宋体" w:cs="宋体" w:hint="eastAsia"/>
                <w:color w:val="000000" w:themeColor="text1"/>
                <w:kern w:val="1"/>
                <w:sz w:val="24"/>
              </w:rPr>
              <w:t>页</w:t>
            </w:r>
          </w:p>
        </w:tc>
      </w:tr>
    </w:tbl>
    <w:p w:rsidR="002D14A6" w:rsidRPr="009939CE" w:rsidRDefault="002D14A6">
      <w:pPr>
        <w:spacing w:line="480" w:lineRule="auto"/>
        <w:ind w:firstLine="4303"/>
        <w:rPr>
          <w:rFonts w:ascii="宋体" w:cs="宋体"/>
          <w:color w:val="000000" w:themeColor="text1"/>
          <w:kern w:val="1"/>
          <w:sz w:val="24"/>
        </w:rPr>
      </w:pPr>
    </w:p>
    <w:p w:rsidR="002D14A6" w:rsidRPr="009939CE" w:rsidRDefault="002D14A6">
      <w:pPr>
        <w:spacing w:line="360" w:lineRule="auto"/>
        <w:rPr>
          <w:rFonts w:ascii="宋体"/>
          <w:color w:val="000000" w:themeColor="text1"/>
          <w:sz w:val="24"/>
        </w:rPr>
      </w:pPr>
    </w:p>
    <w:p w:rsidR="002D14A6" w:rsidRPr="009939CE" w:rsidRDefault="006F3691">
      <w:pPr>
        <w:spacing w:line="360" w:lineRule="auto"/>
        <w:jc w:val="both"/>
        <w:rPr>
          <w:rFonts w:ascii="宋体"/>
          <w:bCs/>
          <w:color w:val="000000" w:themeColor="text1"/>
          <w:sz w:val="24"/>
          <w:szCs w:val="24"/>
        </w:rPr>
      </w:pPr>
      <w:r w:rsidRPr="009939CE">
        <w:rPr>
          <w:rFonts w:ascii="宋体" w:hAnsi="宋体" w:hint="eastAsia"/>
          <w:bCs/>
          <w:color w:val="000000" w:themeColor="text1"/>
          <w:sz w:val="24"/>
          <w:szCs w:val="24"/>
        </w:rPr>
        <w:t>投标人全称（盖公章）：</w:t>
      </w:r>
    </w:p>
    <w:p w:rsidR="002D14A6" w:rsidRPr="009939CE" w:rsidRDefault="006F3691">
      <w:pPr>
        <w:spacing w:line="360" w:lineRule="auto"/>
        <w:jc w:val="both"/>
        <w:rPr>
          <w:rFonts w:ascii="宋体"/>
          <w:bCs/>
          <w:color w:val="000000" w:themeColor="text1"/>
          <w:sz w:val="24"/>
          <w:szCs w:val="24"/>
        </w:rPr>
      </w:pPr>
      <w:r w:rsidRPr="009939CE">
        <w:rPr>
          <w:rFonts w:ascii="宋体" w:hAnsi="宋体" w:hint="eastAsia"/>
          <w:bCs/>
          <w:color w:val="000000" w:themeColor="text1"/>
          <w:sz w:val="24"/>
          <w:szCs w:val="24"/>
        </w:rPr>
        <w:t>授权代表（签名或盖章）：</w:t>
      </w:r>
    </w:p>
    <w:p w:rsidR="002D14A6" w:rsidRPr="009939CE" w:rsidRDefault="006F3691">
      <w:pPr>
        <w:spacing w:line="360" w:lineRule="auto"/>
        <w:rPr>
          <w:rFonts w:ascii="宋体"/>
          <w:bCs/>
          <w:color w:val="000000" w:themeColor="text1"/>
          <w:sz w:val="24"/>
          <w:szCs w:val="24"/>
        </w:rPr>
      </w:pPr>
      <w:r w:rsidRPr="009939CE">
        <w:rPr>
          <w:rFonts w:ascii="宋体" w:hAnsi="宋体" w:hint="eastAsia"/>
          <w:bCs/>
          <w:color w:val="000000" w:themeColor="text1"/>
          <w:sz w:val="24"/>
          <w:szCs w:val="24"/>
        </w:rPr>
        <w:t>日期： 年 月 日</w:t>
      </w:r>
    </w:p>
    <w:p w:rsidR="002D14A6" w:rsidRPr="009939CE" w:rsidRDefault="006F3691">
      <w:pPr>
        <w:rPr>
          <w:rFonts w:ascii="宋体"/>
          <w:b/>
          <w:color w:val="000000" w:themeColor="text1"/>
          <w:sz w:val="36"/>
          <w:szCs w:val="36"/>
        </w:rPr>
      </w:pPr>
      <w:r w:rsidRPr="009939CE">
        <w:rPr>
          <w:color w:val="000000" w:themeColor="text1"/>
        </w:rPr>
        <w:br w:type="page"/>
      </w:r>
    </w:p>
    <w:p w:rsidR="002D14A6" w:rsidRPr="009939CE" w:rsidRDefault="006F3691">
      <w:pPr>
        <w:pStyle w:val="25"/>
        <w:rPr>
          <w:color w:val="000000" w:themeColor="text1"/>
        </w:rPr>
      </w:pPr>
      <w:bookmarkStart w:id="315" w:name="_Toc70351200"/>
      <w:bookmarkStart w:id="316" w:name="_Toc65163542"/>
      <w:bookmarkStart w:id="317" w:name="_Toc72932566"/>
      <w:r w:rsidRPr="009939CE">
        <w:rPr>
          <w:rFonts w:hint="eastAsia"/>
          <w:color w:val="000000" w:themeColor="text1"/>
        </w:rPr>
        <w:t>格式8  投标人商务情况表</w:t>
      </w:r>
      <w:bookmarkEnd w:id="315"/>
      <w:bookmarkEnd w:id="316"/>
      <w:bookmarkEnd w:id="317"/>
    </w:p>
    <w:p w:rsidR="002D14A6" w:rsidRPr="009939CE" w:rsidRDefault="002D14A6">
      <w:pPr>
        <w:pStyle w:val="25"/>
        <w:outlineLvl w:val="9"/>
        <w:rPr>
          <w:color w:val="000000" w:themeColor="text1"/>
        </w:rPr>
      </w:pP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6"/>
        <w:gridCol w:w="4764"/>
        <w:gridCol w:w="1785"/>
      </w:tblGrid>
      <w:tr w:rsidR="002D14A6" w:rsidRPr="009939CE">
        <w:trPr>
          <w:trHeight w:val="907"/>
          <w:jc w:val="center"/>
        </w:trPr>
        <w:tc>
          <w:tcPr>
            <w:tcW w:w="2186" w:type="dxa"/>
            <w:vAlign w:val="center"/>
          </w:tcPr>
          <w:p w:rsidR="002D14A6" w:rsidRPr="009939CE" w:rsidRDefault="006F3691">
            <w:pPr>
              <w:jc w:val="center"/>
              <w:rPr>
                <w:rFonts w:ascii="宋体" w:hAnsi="宋体" w:cs="宋体"/>
                <w:b/>
                <w:bCs/>
                <w:color w:val="000000" w:themeColor="text1"/>
                <w:sz w:val="24"/>
              </w:rPr>
            </w:pPr>
            <w:r w:rsidRPr="009939CE">
              <w:rPr>
                <w:rFonts w:ascii="宋体" w:hAnsi="宋体" w:cs="宋体" w:hint="eastAsia"/>
                <w:b/>
                <w:bCs/>
                <w:color w:val="000000" w:themeColor="text1"/>
                <w:sz w:val="24"/>
              </w:rPr>
              <w:t>评审项目</w:t>
            </w:r>
          </w:p>
        </w:tc>
        <w:tc>
          <w:tcPr>
            <w:tcW w:w="4764" w:type="dxa"/>
            <w:vAlign w:val="center"/>
          </w:tcPr>
          <w:p w:rsidR="002D14A6" w:rsidRPr="009939CE" w:rsidRDefault="006F3691">
            <w:pPr>
              <w:jc w:val="center"/>
              <w:rPr>
                <w:rFonts w:ascii="宋体" w:hAnsi="宋体" w:cs="宋体"/>
                <w:b/>
                <w:bCs/>
                <w:color w:val="000000" w:themeColor="text1"/>
                <w:sz w:val="24"/>
              </w:rPr>
            </w:pPr>
            <w:r w:rsidRPr="009939CE">
              <w:rPr>
                <w:rFonts w:ascii="宋体" w:hAnsi="宋体" w:cs="宋体" w:hint="eastAsia"/>
                <w:b/>
                <w:bCs/>
                <w:color w:val="000000" w:themeColor="text1"/>
                <w:sz w:val="24"/>
              </w:rPr>
              <w:t>内容或数据</w:t>
            </w:r>
          </w:p>
        </w:tc>
        <w:tc>
          <w:tcPr>
            <w:tcW w:w="1785" w:type="dxa"/>
            <w:vAlign w:val="center"/>
          </w:tcPr>
          <w:p w:rsidR="002D14A6" w:rsidRPr="009939CE" w:rsidRDefault="006F3691">
            <w:pPr>
              <w:jc w:val="center"/>
              <w:rPr>
                <w:rFonts w:ascii="宋体" w:hAnsi="宋体" w:cs="宋体"/>
                <w:b/>
                <w:bCs/>
                <w:color w:val="000000" w:themeColor="text1"/>
                <w:sz w:val="24"/>
              </w:rPr>
            </w:pPr>
            <w:r w:rsidRPr="009939CE">
              <w:rPr>
                <w:rFonts w:ascii="宋体" w:hAnsi="宋体" w:cs="宋体" w:hint="eastAsia"/>
                <w:b/>
                <w:bCs/>
                <w:color w:val="000000" w:themeColor="text1"/>
                <w:sz w:val="24"/>
              </w:rPr>
              <w:t>查阅指引</w:t>
            </w:r>
          </w:p>
        </w:tc>
      </w:tr>
      <w:tr w:rsidR="002D14A6" w:rsidRPr="009939CE">
        <w:trPr>
          <w:trHeight w:val="907"/>
          <w:jc w:val="center"/>
        </w:trPr>
        <w:tc>
          <w:tcPr>
            <w:tcW w:w="2186" w:type="dxa"/>
            <w:vAlign w:val="center"/>
          </w:tcPr>
          <w:p w:rsidR="002D14A6" w:rsidRPr="009939CE" w:rsidRDefault="006F3691">
            <w:pPr>
              <w:spacing w:line="360" w:lineRule="auto"/>
              <w:rPr>
                <w:rFonts w:ascii="宋体" w:hAnsi="宋体"/>
                <w:bCs/>
                <w:color w:val="000000" w:themeColor="text1"/>
                <w:sz w:val="24"/>
              </w:rPr>
            </w:pPr>
            <w:r w:rsidRPr="009939CE">
              <w:rPr>
                <w:rFonts w:ascii="宋体" w:hAnsi="宋体" w:hint="eastAsia"/>
                <w:bCs/>
                <w:color w:val="000000" w:themeColor="text1"/>
                <w:sz w:val="24"/>
              </w:rPr>
              <w:t>同类项目情况</w:t>
            </w:r>
          </w:p>
        </w:tc>
        <w:tc>
          <w:tcPr>
            <w:tcW w:w="4764" w:type="dxa"/>
            <w:vAlign w:val="center"/>
          </w:tcPr>
          <w:p w:rsidR="002D14A6" w:rsidRPr="009939CE" w:rsidRDefault="006F3691" w:rsidP="00F07074">
            <w:pPr>
              <w:rPr>
                <w:rFonts w:ascii="宋体" w:hAnsi="宋体" w:cs="宋体"/>
                <w:color w:val="000000" w:themeColor="text1"/>
                <w:sz w:val="24"/>
              </w:rPr>
            </w:pPr>
            <w:r w:rsidRPr="009939CE">
              <w:rPr>
                <w:rFonts w:ascii="宋体" w:hAnsi="宋体" w:hint="eastAsia"/>
                <w:color w:val="000000" w:themeColor="text1"/>
                <w:sz w:val="24"/>
                <w:szCs w:val="24"/>
              </w:rPr>
              <w:t>投标人自201</w:t>
            </w:r>
            <w:r w:rsidR="00F07074" w:rsidRPr="009939CE">
              <w:rPr>
                <w:rFonts w:ascii="宋体" w:hAnsi="宋体" w:hint="eastAsia"/>
                <w:color w:val="000000" w:themeColor="text1"/>
                <w:sz w:val="24"/>
                <w:szCs w:val="24"/>
              </w:rPr>
              <w:t>8</w:t>
            </w:r>
            <w:r w:rsidRPr="009939CE">
              <w:rPr>
                <w:rFonts w:ascii="宋体" w:hAnsi="宋体" w:hint="eastAsia"/>
                <w:color w:val="000000" w:themeColor="text1"/>
                <w:sz w:val="24"/>
                <w:szCs w:val="24"/>
              </w:rPr>
              <w:t>年1月1日至今具有同类项目业绩</w:t>
            </w:r>
            <w:r w:rsidRPr="009939CE">
              <w:rPr>
                <w:rFonts w:ascii="宋体" w:hAnsi="宋体" w:cs="宋体" w:hint="eastAsia"/>
                <w:color w:val="000000" w:themeColor="text1"/>
                <w:sz w:val="24"/>
              </w:rPr>
              <w:t>：</w:t>
            </w:r>
            <w:r w:rsidR="00704546" w:rsidRPr="009939CE">
              <w:rPr>
                <w:rFonts w:ascii="宋体" w:hAnsi="宋体" w:cs="宋体" w:hint="eastAsia"/>
                <w:bCs/>
                <w:color w:val="000000" w:themeColor="text1"/>
                <w:sz w:val="24"/>
                <w:u w:val="single"/>
              </w:rPr>
              <w:t xml:space="preserve">  </w:t>
            </w:r>
            <w:r w:rsidR="00704546">
              <w:rPr>
                <w:rFonts w:ascii="宋体" w:hAnsi="宋体" w:cs="宋体" w:hint="eastAsia"/>
                <w:bCs/>
                <w:color w:val="000000" w:themeColor="text1"/>
                <w:sz w:val="24"/>
                <w:u w:val="single"/>
              </w:rPr>
              <w:t xml:space="preserve">  </w:t>
            </w:r>
            <w:r w:rsidRPr="009939CE">
              <w:rPr>
                <w:rFonts w:ascii="宋体" w:hAnsi="宋体" w:cs="宋体" w:hint="eastAsia"/>
                <w:color w:val="000000" w:themeColor="text1"/>
                <w:sz w:val="24"/>
              </w:rPr>
              <w:t>项。</w:t>
            </w:r>
          </w:p>
        </w:tc>
        <w:tc>
          <w:tcPr>
            <w:tcW w:w="1785" w:type="dxa"/>
            <w:vAlign w:val="center"/>
          </w:tcPr>
          <w:p w:rsidR="002D14A6" w:rsidRPr="009939CE" w:rsidRDefault="006F3691">
            <w:pPr>
              <w:spacing w:line="360" w:lineRule="auto"/>
              <w:rPr>
                <w:rFonts w:ascii="宋体" w:hAnsi="宋体" w:cs="宋体"/>
                <w:bCs/>
                <w:color w:val="000000" w:themeColor="text1"/>
                <w:sz w:val="24"/>
              </w:rPr>
            </w:pPr>
            <w:r w:rsidRPr="009939CE">
              <w:rPr>
                <w:rFonts w:ascii="宋体" w:hAnsi="宋体" w:cs="宋体" w:hint="eastAsia"/>
                <w:bCs/>
                <w:color w:val="000000" w:themeColor="text1"/>
                <w:sz w:val="24"/>
              </w:rPr>
              <w:t>见第</w:t>
            </w:r>
            <w:r w:rsidR="00F07074" w:rsidRPr="009939CE">
              <w:rPr>
                <w:rFonts w:ascii="宋体" w:hAnsi="宋体" w:cs="宋体" w:hint="eastAsia"/>
                <w:bCs/>
                <w:color w:val="000000" w:themeColor="text1"/>
                <w:sz w:val="24"/>
                <w:u w:val="single"/>
              </w:rPr>
              <w:t xml:space="preserve">  </w:t>
            </w:r>
            <w:r w:rsidRPr="009939CE">
              <w:rPr>
                <w:rFonts w:ascii="宋体" w:hAnsi="宋体" w:cs="宋体" w:hint="eastAsia"/>
                <w:bCs/>
                <w:color w:val="000000" w:themeColor="text1"/>
                <w:sz w:val="24"/>
              </w:rPr>
              <w:t>至</w:t>
            </w:r>
            <w:r w:rsidR="00F07074" w:rsidRPr="009939CE">
              <w:rPr>
                <w:rFonts w:ascii="宋体" w:hAnsi="宋体" w:cs="宋体" w:hint="eastAsia"/>
                <w:bCs/>
                <w:color w:val="000000" w:themeColor="text1"/>
                <w:sz w:val="24"/>
                <w:u w:val="single"/>
              </w:rPr>
              <w:t xml:space="preserve">  </w:t>
            </w:r>
            <w:r w:rsidRPr="009939CE">
              <w:rPr>
                <w:rFonts w:ascii="宋体" w:hAnsi="宋体" w:cs="宋体" w:hint="eastAsia"/>
                <w:bCs/>
                <w:color w:val="000000" w:themeColor="text1"/>
                <w:sz w:val="24"/>
              </w:rPr>
              <w:t>页</w:t>
            </w:r>
          </w:p>
          <w:p w:rsidR="002D14A6" w:rsidRPr="009939CE" w:rsidRDefault="006F3691">
            <w:pPr>
              <w:spacing w:line="360" w:lineRule="auto"/>
              <w:rPr>
                <w:rFonts w:ascii="宋体" w:hAnsi="宋体" w:cs="宋体"/>
                <w:color w:val="000000" w:themeColor="text1"/>
                <w:sz w:val="24"/>
              </w:rPr>
            </w:pPr>
            <w:r w:rsidRPr="009939CE">
              <w:rPr>
                <w:rFonts w:ascii="宋体" w:hAnsi="宋体" w:hint="eastAsia"/>
                <w:b/>
                <w:color w:val="000000" w:themeColor="text1"/>
                <w:szCs w:val="21"/>
              </w:rPr>
              <w:t>详见8.1</w:t>
            </w:r>
          </w:p>
        </w:tc>
      </w:tr>
      <w:tr w:rsidR="002D14A6" w:rsidRPr="009939CE">
        <w:trPr>
          <w:trHeight w:val="907"/>
          <w:jc w:val="center"/>
        </w:trPr>
        <w:tc>
          <w:tcPr>
            <w:tcW w:w="2186" w:type="dxa"/>
            <w:vAlign w:val="center"/>
          </w:tcPr>
          <w:p w:rsidR="002D14A6" w:rsidRPr="009939CE" w:rsidRDefault="006F3691">
            <w:pPr>
              <w:snapToGrid w:val="0"/>
              <w:spacing w:line="360" w:lineRule="auto"/>
              <w:rPr>
                <w:rFonts w:ascii="宋体" w:hAnsi="宋体" w:cs="宋体"/>
                <w:bCs/>
                <w:color w:val="000000" w:themeColor="text1"/>
                <w:sz w:val="24"/>
              </w:rPr>
            </w:pPr>
            <w:r w:rsidRPr="009939CE">
              <w:rPr>
                <w:rFonts w:ascii="宋体" w:hAnsi="宋体" w:cs="宋体"/>
                <w:color w:val="000000" w:themeColor="text1"/>
                <w:sz w:val="24"/>
                <w:szCs w:val="22"/>
              </w:rPr>
              <w:t>客户评价</w:t>
            </w:r>
          </w:p>
        </w:tc>
        <w:tc>
          <w:tcPr>
            <w:tcW w:w="4764" w:type="dxa"/>
            <w:vAlign w:val="center"/>
          </w:tcPr>
          <w:p w:rsidR="002D14A6" w:rsidRPr="009939CE" w:rsidRDefault="006F3691">
            <w:pPr>
              <w:rPr>
                <w:rFonts w:ascii="宋体" w:hAnsi="宋体"/>
                <w:color w:val="000000" w:themeColor="text1"/>
                <w:sz w:val="24"/>
                <w:szCs w:val="24"/>
              </w:rPr>
            </w:pPr>
            <w:r w:rsidRPr="009939CE">
              <w:rPr>
                <w:rFonts w:ascii="宋体" w:hAnsi="宋体" w:hint="eastAsia"/>
                <w:bCs/>
                <w:color w:val="000000" w:themeColor="text1"/>
                <w:sz w:val="24"/>
              </w:rPr>
              <w:t>投标人提供上述评定有效的同类项目经验的用户单位出具的满意度评价，评价情况须为“满意或好评”等类似描述的方可计分提供：项。</w:t>
            </w:r>
          </w:p>
        </w:tc>
        <w:tc>
          <w:tcPr>
            <w:tcW w:w="1785" w:type="dxa"/>
            <w:vAlign w:val="center"/>
          </w:tcPr>
          <w:p w:rsidR="002D14A6" w:rsidRPr="009939CE" w:rsidRDefault="006F3691">
            <w:pPr>
              <w:spacing w:line="360" w:lineRule="auto"/>
              <w:rPr>
                <w:rFonts w:ascii="宋体" w:hAnsi="宋体" w:cs="宋体"/>
                <w:bCs/>
                <w:color w:val="000000" w:themeColor="text1"/>
                <w:sz w:val="24"/>
              </w:rPr>
            </w:pPr>
            <w:r w:rsidRPr="009939CE">
              <w:rPr>
                <w:rFonts w:ascii="宋体" w:hAnsi="宋体" w:cs="宋体" w:hint="eastAsia"/>
                <w:bCs/>
                <w:color w:val="000000" w:themeColor="text1"/>
                <w:sz w:val="24"/>
              </w:rPr>
              <w:t>见第</w:t>
            </w:r>
            <w:r w:rsidR="00F07074" w:rsidRPr="009939CE">
              <w:rPr>
                <w:rFonts w:ascii="宋体" w:hAnsi="宋体" w:cs="宋体" w:hint="eastAsia"/>
                <w:bCs/>
                <w:color w:val="000000" w:themeColor="text1"/>
                <w:sz w:val="24"/>
                <w:u w:val="single"/>
              </w:rPr>
              <w:t xml:space="preserve">  </w:t>
            </w:r>
            <w:r w:rsidRPr="009939CE">
              <w:rPr>
                <w:rFonts w:ascii="宋体" w:hAnsi="宋体" w:cs="宋体" w:hint="eastAsia"/>
                <w:bCs/>
                <w:color w:val="000000" w:themeColor="text1"/>
                <w:sz w:val="24"/>
              </w:rPr>
              <w:t>至</w:t>
            </w:r>
            <w:r w:rsidR="00F07074" w:rsidRPr="009939CE">
              <w:rPr>
                <w:rFonts w:ascii="宋体" w:hAnsi="宋体" w:cs="宋体" w:hint="eastAsia"/>
                <w:bCs/>
                <w:color w:val="000000" w:themeColor="text1"/>
                <w:sz w:val="24"/>
                <w:u w:val="single"/>
              </w:rPr>
              <w:t xml:space="preserve">  </w:t>
            </w:r>
            <w:r w:rsidRPr="009939CE">
              <w:rPr>
                <w:rFonts w:ascii="宋体" w:hAnsi="宋体" w:cs="宋体" w:hint="eastAsia"/>
                <w:bCs/>
                <w:color w:val="000000" w:themeColor="text1"/>
                <w:sz w:val="24"/>
              </w:rPr>
              <w:t>页</w:t>
            </w:r>
          </w:p>
          <w:p w:rsidR="002D14A6" w:rsidRPr="009939CE" w:rsidRDefault="006F3691">
            <w:pPr>
              <w:spacing w:line="360" w:lineRule="auto"/>
              <w:rPr>
                <w:rFonts w:ascii="宋体" w:hAnsi="宋体" w:cs="宋体"/>
                <w:color w:val="000000" w:themeColor="text1"/>
                <w:sz w:val="24"/>
              </w:rPr>
            </w:pPr>
            <w:r w:rsidRPr="009939CE">
              <w:rPr>
                <w:rFonts w:ascii="宋体" w:hAnsi="宋体" w:hint="eastAsia"/>
                <w:b/>
                <w:color w:val="000000" w:themeColor="text1"/>
                <w:szCs w:val="21"/>
              </w:rPr>
              <w:t>详见8.1</w:t>
            </w:r>
          </w:p>
        </w:tc>
      </w:tr>
      <w:tr w:rsidR="002D14A6" w:rsidRPr="009939CE">
        <w:trPr>
          <w:trHeight w:val="907"/>
          <w:jc w:val="center"/>
        </w:trPr>
        <w:tc>
          <w:tcPr>
            <w:tcW w:w="2186" w:type="dxa"/>
            <w:vAlign w:val="center"/>
          </w:tcPr>
          <w:p w:rsidR="002D14A6" w:rsidRPr="009939CE" w:rsidRDefault="006F3691">
            <w:pPr>
              <w:spacing w:line="360" w:lineRule="auto"/>
              <w:rPr>
                <w:rFonts w:ascii="宋体" w:hAnsi="宋体"/>
                <w:bCs/>
                <w:color w:val="000000" w:themeColor="text1"/>
                <w:sz w:val="24"/>
                <w:szCs w:val="24"/>
              </w:rPr>
            </w:pPr>
            <w:r w:rsidRPr="009939CE">
              <w:rPr>
                <w:rFonts w:ascii="宋体" w:hAnsi="宋体" w:cs="宋体" w:hint="eastAsia"/>
                <w:color w:val="000000" w:themeColor="text1"/>
                <w:sz w:val="24"/>
                <w:szCs w:val="24"/>
              </w:rPr>
              <w:t>企业认证及信誉</w:t>
            </w:r>
          </w:p>
        </w:tc>
        <w:tc>
          <w:tcPr>
            <w:tcW w:w="4764" w:type="dxa"/>
            <w:vAlign w:val="center"/>
          </w:tcPr>
          <w:p w:rsidR="002D14A6" w:rsidRPr="009939CE" w:rsidRDefault="006F3691">
            <w:pPr>
              <w:rPr>
                <w:rFonts w:ascii="宋体" w:hAnsi="宋体"/>
                <w:color w:val="000000" w:themeColor="text1"/>
                <w:sz w:val="24"/>
              </w:rPr>
            </w:pPr>
            <w:r w:rsidRPr="009939CE">
              <w:rPr>
                <w:rFonts w:ascii="宋体" w:hAnsi="宋体" w:hint="eastAsia"/>
                <w:color w:val="000000" w:themeColor="text1"/>
                <w:sz w:val="24"/>
              </w:rPr>
              <w:t>1.投标人具有质量管理体系认证证书：（  ）；</w:t>
            </w:r>
          </w:p>
          <w:p w:rsidR="002D14A6" w:rsidRPr="009939CE" w:rsidRDefault="006F3691">
            <w:pPr>
              <w:rPr>
                <w:bCs/>
                <w:color w:val="000000" w:themeColor="text1"/>
                <w:sz w:val="24"/>
              </w:rPr>
            </w:pPr>
            <w:r w:rsidRPr="009939CE">
              <w:rPr>
                <w:rFonts w:ascii="宋体" w:hAnsi="宋体" w:hint="eastAsia"/>
                <w:color w:val="000000" w:themeColor="text1"/>
                <w:sz w:val="24"/>
              </w:rPr>
              <w:t>2.</w:t>
            </w:r>
            <w:r w:rsidRPr="009939CE">
              <w:rPr>
                <w:rFonts w:hint="eastAsia"/>
                <w:bCs/>
                <w:color w:val="000000" w:themeColor="text1"/>
                <w:sz w:val="24"/>
              </w:rPr>
              <w:t xml:space="preserve"> </w:t>
            </w:r>
            <w:r w:rsidRPr="009939CE">
              <w:rPr>
                <w:rFonts w:hint="eastAsia"/>
                <w:bCs/>
                <w:color w:val="000000" w:themeColor="text1"/>
                <w:sz w:val="24"/>
              </w:rPr>
              <w:t>提供有关企业诚信</w:t>
            </w:r>
            <w:r w:rsidRPr="009939CE">
              <w:rPr>
                <w:rFonts w:hint="eastAsia"/>
                <w:bCs/>
                <w:color w:val="000000" w:themeColor="text1"/>
                <w:sz w:val="24"/>
              </w:rPr>
              <w:t>\</w:t>
            </w:r>
            <w:r w:rsidRPr="009939CE">
              <w:rPr>
                <w:rFonts w:hint="eastAsia"/>
                <w:bCs/>
                <w:color w:val="000000" w:themeColor="text1"/>
                <w:sz w:val="24"/>
              </w:rPr>
              <w:t>履约</w:t>
            </w:r>
            <w:r w:rsidRPr="009939CE">
              <w:rPr>
                <w:rFonts w:hint="eastAsia"/>
                <w:bCs/>
                <w:color w:val="000000" w:themeColor="text1"/>
                <w:sz w:val="24"/>
              </w:rPr>
              <w:t>\</w:t>
            </w:r>
            <w:r w:rsidRPr="009939CE">
              <w:rPr>
                <w:rFonts w:hint="eastAsia"/>
                <w:bCs/>
                <w:color w:val="000000" w:themeColor="text1"/>
                <w:sz w:val="24"/>
              </w:rPr>
              <w:t>守信的证明</w:t>
            </w:r>
          </w:p>
          <w:p w:rsidR="002D14A6" w:rsidRPr="009939CE" w:rsidRDefault="006F3691">
            <w:pPr>
              <w:rPr>
                <w:rFonts w:ascii="宋体" w:hAnsi="宋体"/>
                <w:color w:val="000000" w:themeColor="text1"/>
                <w:sz w:val="24"/>
              </w:rPr>
            </w:pPr>
            <w:r w:rsidRPr="009939CE">
              <w:rPr>
                <w:rFonts w:hint="eastAsia"/>
                <w:bCs/>
                <w:color w:val="000000" w:themeColor="text1"/>
                <w:sz w:val="24"/>
              </w:rPr>
              <w:t>：</w:t>
            </w:r>
            <w:r w:rsidR="00704546" w:rsidRPr="009939CE">
              <w:rPr>
                <w:rFonts w:ascii="宋体" w:hAnsi="宋体" w:cs="宋体" w:hint="eastAsia"/>
                <w:bCs/>
                <w:color w:val="000000" w:themeColor="text1"/>
                <w:sz w:val="24"/>
                <w:u w:val="single"/>
              </w:rPr>
              <w:t xml:space="preserve">  </w:t>
            </w:r>
            <w:r w:rsidR="00704546">
              <w:rPr>
                <w:rFonts w:ascii="宋体" w:hAnsi="宋体" w:cs="宋体" w:hint="eastAsia"/>
                <w:bCs/>
                <w:color w:val="000000" w:themeColor="text1"/>
                <w:sz w:val="24"/>
                <w:u w:val="single"/>
              </w:rPr>
              <w:t xml:space="preserve">   </w:t>
            </w:r>
            <w:r w:rsidRPr="009939CE">
              <w:rPr>
                <w:rFonts w:hint="eastAsia"/>
                <w:bCs/>
                <w:color w:val="000000" w:themeColor="text1"/>
                <w:sz w:val="24"/>
              </w:rPr>
              <w:t>项。</w:t>
            </w:r>
          </w:p>
        </w:tc>
        <w:tc>
          <w:tcPr>
            <w:tcW w:w="1785" w:type="dxa"/>
            <w:vAlign w:val="center"/>
          </w:tcPr>
          <w:p w:rsidR="002D14A6" w:rsidRPr="009939CE" w:rsidRDefault="006F3691">
            <w:pPr>
              <w:spacing w:line="360" w:lineRule="auto"/>
              <w:rPr>
                <w:rFonts w:ascii="宋体" w:hAnsi="宋体" w:cs="宋体"/>
                <w:bCs/>
                <w:color w:val="000000" w:themeColor="text1"/>
                <w:sz w:val="24"/>
              </w:rPr>
            </w:pPr>
            <w:r w:rsidRPr="009939CE">
              <w:rPr>
                <w:rFonts w:ascii="宋体" w:hAnsi="宋体" w:cs="宋体" w:hint="eastAsia"/>
                <w:bCs/>
                <w:color w:val="000000" w:themeColor="text1"/>
                <w:sz w:val="24"/>
              </w:rPr>
              <w:t>见第</w:t>
            </w:r>
            <w:r w:rsidR="00F07074" w:rsidRPr="009939CE">
              <w:rPr>
                <w:rFonts w:ascii="宋体" w:hAnsi="宋体" w:cs="宋体" w:hint="eastAsia"/>
                <w:bCs/>
                <w:color w:val="000000" w:themeColor="text1"/>
                <w:sz w:val="24"/>
                <w:u w:val="single"/>
              </w:rPr>
              <w:t xml:space="preserve">  </w:t>
            </w:r>
            <w:r w:rsidRPr="009939CE">
              <w:rPr>
                <w:rFonts w:ascii="宋体" w:hAnsi="宋体" w:cs="宋体" w:hint="eastAsia"/>
                <w:bCs/>
                <w:color w:val="000000" w:themeColor="text1"/>
                <w:sz w:val="24"/>
              </w:rPr>
              <w:t>至</w:t>
            </w:r>
            <w:r w:rsidR="00F07074" w:rsidRPr="009939CE">
              <w:rPr>
                <w:rFonts w:ascii="宋体" w:hAnsi="宋体" w:cs="宋体" w:hint="eastAsia"/>
                <w:bCs/>
                <w:color w:val="000000" w:themeColor="text1"/>
                <w:sz w:val="24"/>
                <w:u w:val="single"/>
              </w:rPr>
              <w:t xml:space="preserve">  </w:t>
            </w:r>
            <w:r w:rsidRPr="009939CE">
              <w:rPr>
                <w:rFonts w:ascii="宋体" w:hAnsi="宋体" w:cs="宋体" w:hint="eastAsia"/>
                <w:bCs/>
                <w:color w:val="000000" w:themeColor="text1"/>
                <w:sz w:val="24"/>
              </w:rPr>
              <w:t>页</w:t>
            </w:r>
          </w:p>
          <w:p w:rsidR="002D14A6" w:rsidRPr="009939CE" w:rsidRDefault="006F3691">
            <w:pPr>
              <w:spacing w:line="360" w:lineRule="auto"/>
              <w:rPr>
                <w:rFonts w:ascii="宋体" w:hAnsi="宋体" w:cs="宋体"/>
                <w:color w:val="000000" w:themeColor="text1"/>
                <w:sz w:val="24"/>
              </w:rPr>
            </w:pPr>
            <w:r w:rsidRPr="009939CE">
              <w:rPr>
                <w:rFonts w:ascii="宋体" w:hAnsi="宋体" w:hint="eastAsia"/>
                <w:b/>
                <w:color w:val="000000" w:themeColor="text1"/>
                <w:szCs w:val="21"/>
              </w:rPr>
              <w:t>详见8.2</w:t>
            </w:r>
          </w:p>
        </w:tc>
      </w:tr>
      <w:tr w:rsidR="002D14A6" w:rsidRPr="009939CE">
        <w:trPr>
          <w:trHeight w:val="907"/>
          <w:jc w:val="center"/>
        </w:trPr>
        <w:tc>
          <w:tcPr>
            <w:tcW w:w="2186" w:type="dxa"/>
            <w:vAlign w:val="center"/>
          </w:tcPr>
          <w:p w:rsidR="002D14A6" w:rsidRPr="009939CE" w:rsidRDefault="006F3691">
            <w:pPr>
              <w:rPr>
                <w:rFonts w:ascii="宋体" w:hAnsi="宋体"/>
                <w:bCs/>
                <w:color w:val="000000" w:themeColor="text1"/>
                <w:sz w:val="24"/>
              </w:rPr>
            </w:pPr>
            <w:r w:rsidRPr="009939CE">
              <w:rPr>
                <w:rFonts w:ascii="宋体" w:hAnsi="宋体" w:hint="eastAsia"/>
                <w:color w:val="000000" w:themeColor="text1"/>
                <w:sz w:val="24"/>
              </w:rPr>
              <w:t>授权情况</w:t>
            </w:r>
          </w:p>
        </w:tc>
        <w:tc>
          <w:tcPr>
            <w:tcW w:w="4764" w:type="dxa"/>
            <w:vAlign w:val="center"/>
          </w:tcPr>
          <w:p w:rsidR="002D14A6" w:rsidRPr="009939CE" w:rsidRDefault="006F3691">
            <w:pPr>
              <w:rPr>
                <w:rFonts w:ascii="宋体" w:hAnsi="宋体"/>
                <w:color w:val="000000" w:themeColor="text1"/>
                <w:sz w:val="24"/>
              </w:rPr>
            </w:pPr>
            <w:r w:rsidRPr="009939CE">
              <w:rPr>
                <w:rFonts w:ascii="宋体" w:hAnsi="宋体" w:hint="eastAsia"/>
                <w:color w:val="000000" w:themeColor="text1"/>
                <w:sz w:val="24"/>
              </w:rPr>
              <w:t>请提供。</w:t>
            </w:r>
          </w:p>
        </w:tc>
        <w:tc>
          <w:tcPr>
            <w:tcW w:w="1785" w:type="dxa"/>
            <w:vAlign w:val="center"/>
          </w:tcPr>
          <w:p w:rsidR="002D14A6" w:rsidRPr="009939CE" w:rsidRDefault="006F3691">
            <w:pPr>
              <w:spacing w:line="360" w:lineRule="auto"/>
              <w:rPr>
                <w:rFonts w:ascii="宋体" w:hAnsi="宋体" w:cs="宋体"/>
                <w:bCs/>
                <w:color w:val="000000" w:themeColor="text1"/>
                <w:sz w:val="24"/>
              </w:rPr>
            </w:pPr>
            <w:r w:rsidRPr="009939CE">
              <w:rPr>
                <w:rFonts w:ascii="宋体" w:hAnsi="宋体" w:cs="宋体" w:hint="eastAsia"/>
                <w:bCs/>
                <w:color w:val="000000" w:themeColor="text1"/>
                <w:sz w:val="24"/>
              </w:rPr>
              <w:t>见第</w:t>
            </w:r>
            <w:r w:rsidR="00F07074" w:rsidRPr="009939CE">
              <w:rPr>
                <w:rFonts w:ascii="宋体" w:hAnsi="宋体" w:cs="宋体" w:hint="eastAsia"/>
                <w:bCs/>
                <w:color w:val="000000" w:themeColor="text1"/>
                <w:sz w:val="24"/>
                <w:u w:val="single"/>
              </w:rPr>
              <w:t xml:space="preserve">  </w:t>
            </w:r>
            <w:r w:rsidRPr="009939CE">
              <w:rPr>
                <w:rFonts w:ascii="宋体" w:hAnsi="宋体" w:cs="宋体" w:hint="eastAsia"/>
                <w:bCs/>
                <w:color w:val="000000" w:themeColor="text1"/>
                <w:sz w:val="24"/>
              </w:rPr>
              <w:t>至</w:t>
            </w:r>
            <w:r w:rsidR="00F07074" w:rsidRPr="009939CE">
              <w:rPr>
                <w:rFonts w:ascii="宋体" w:hAnsi="宋体" w:cs="宋体" w:hint="eastAsia"/>
                <w:bCs/>
                <w:color w:val="000000" w:themeColor="text1"/>
                <w:sz w:val="24"/>
                <w:u w:val="single"/>
              </w:rPr>
              <w:t xml:space="preserve">  </w:t>
            </w:r>
            <w:r w:rsidRPr="009939CE">
              <w:rPr>
                <w:rFonts w:ascii="宋体" w:hAnsi="宋体" w:cs="宋体" w:hint="eastAsia"/>
                <w:bCs/>
                <w:color w:val="000000" w:themeColor="text1"/>
                <w:sz w:val="24"/>
              </w:rPr>
              <w:t>页</w:t>
            </w:r>
          </w:p>
          <w:p w:rsidR="002D14A6" w:rsidRPr="009939CE" w:rsidRDefault="006F3691">
            <w:pPr>
              <w:spacing w:line="360" w:lineRule="auto"/>
              <w:rPr>
                <w:rFonts w:ascii="宋体" w:hAnsi="宋体" w:cs="宋体"/>
                <w:bCs/>
                <w:color w:val="000000" w:themeColor="text1"/>
                <w:sz w:val="24"/>
              </w:rPr>
            </w:pPr>
            <w:r w:rsidRPr="009939CE">
              <w:rPr>
                <w:rFonts w:ascii="宋体" w:hAnsi="宋体" w:hint="eastAsia"/>
                <w:b/>
                <w:color w:val="000000" w:themeColor="text1"/>
                <w:szCs w:val="21"/>
              </w:rPr>
              <w:t>详见8.3、8.4</w:t>
            </w:r>
          </w:p>
        </w:tc>
      </w:tr>
      <w:tr w:rsidR="002D14A6" w:rsidRPr="009939CE">
        <w:trPr>
          <w:trHeight w:val="907"/>
          <w:jc w:val="center"/>
        </w:trPr>
        <w:tc>
          <w:tcPr>
            <w:tcW w:w="2186" w:type="dxa"/>
            <w:vAlign w:val="center"/>
          </w:tcPr>
          <w:p w:rsidR="002D14A6" w:rsidRPr="009939CE" w:rsidRDefault="006F3691">
            <w:pPr>
              <w:spacing w:line="360" w:lineRule="auto"/>
              <w:rPr>
                <w:rFonts w:ascii="宋体" w:hAnsi="宋体"/>
                <w:color w:val="000000" w:themeColor="text1"/>
                <w:sz w:val="24"/>
              </w:rPr>
            </w:pPr>
            <w:r w:rsidRPr="009939CE">
              <w:rPr>
                <w:rFonts w:ascii="宋体" w:hAnsi="宋体" w:hint="eastAsia"/>
                <w:color w:val="000000" w:themeColor="text1"/>
                <w:sz w:val="24"/>
              </w:rPr>
              <w:t>拟派服务人员情况</w:t>
            </w:r>
          </w:p>
        </w:tc>
        <w:tc>
          <w:tcPr>
            <w:tcW w:w="4764" w:type="dxa"/>
            <w:vAlign w:val="center"/>
          </w:tcPr>
          <w:p w:rsidR="002D14A6" w:rsidRPr="009939CE" w:rsidRDefault="006F3691">
            <w:pPr>
              <w:rPr>
                <w:rFonts w:ascii="宋体" w:hAnsi="宋体" w:cs="宋体"/>
                <w:bCs/>
                <w:color w:val="000000" w:themeColor="text1"/>
                <w:sz w:val="24"/>
              </w:rPr>
            </w:pPr>
            <w:r w:rsidRPr="009939CE">
              <w:rPr>
                <w:rFonts w:ascii="宋体" w:hAnsi="宋体" w:cs="宋体" w:hint="eastAsia"/>
                <w:color w:val="000000" w:themeColor="text1"/>
                <w:sz w:val="24"/>
              </w:rPr>
              <w:t>拟派人员人数：</w:t>
            </w:r>
            <w:r w:rsidR="00704546" w:rsidRPr="009939CE">
              <w:rPr>
                <w:rFonts w:ascii="宋体" w:hAnsi="宋体" w:cs="宋体" w:hint="eastAsia"/>
                <w:bCs/>
                <w:color w:val="000000" w:themeColor="text1"/>
                <w:sz w:val="24"/>
                <w:u w:val="single"/>
              </w:rPr>
              <w:t xml:space="preserve">  </w:t>
            </w:r>
            <w:r w:rsidR="00704546">
              <w:rPr>
                <w:rFonts w:ascii="宋体" w:hAnsi="宋体" w:cs="宋体" w:hint="eastAsia"/>
                <w:bCs/>
                <w:color w:val="000000" w:themeColor="text1"/>
                <w:sz w:val="24"/>
                <w:u w:val="single"/>
              </w:rPr>
              <w:t xml:space="preserve">   </w:t>
            </w:r>
            <w:r w:rsidRPr="009939CE">
              <w:rPr>
                <w:rFonts w:ascii="宋体" w:hAnsi="宋体" w:cs="宋体" w:hint="eastAsia"/>
                <w:color w:val="000000" w:themeColor="text1"/>
                <w:sz w:val="24"/>
              </w:rPr>
              <w:t>名</w:t>
            </w:r>
            <w:r w:rsidRPr="009939CE">
              <w:rPr>
                <w:rFonts w:ascii="宋体" w:hAnsi="宋体" w:hint="eastAsia"/>
                <w:color w:val="000000" w:themeColor="text1"/>
                <w:sz w:val="24"/>
                <w:szCs w:val="24"/>
              </w:rPr>
              <w:t>。</w:t>
            </w:r>
          </w:p>
        </w:tc>
        <w:tc>
          <w:tcPr>
            <w:tcW w:w="1785" w:type="dxa"/>
            <w:vAlign w:val="center"/>
          </w:tcPr>
          <w:p w:rsidR="002D14A6" w:rsidRPr="009939CE" w:rsidRDefault="006F3691">
            <w:pPr>
              <w:spacing w:line="360" w:lineRule="auto"/>
              <w:rPr>
                <w:rFonts w:ascii="宋体" w:hAnsi="宋体" w:cs="宋体"/>
                <w:bCs/>
                <w:color w:val="000000" w:themeColor="text1"/>
                <w:sz w:val="24"/>
              </w:rPr>
            </w:pPr>
            <w:r w:rsidRPr="009939CE">
              <w:rPr>
                <w:rFonts w:ascii="宋体" w:hAnsi="宋体" w:cs="宋体" w:hint="eastAsia"/>
                <w:bCs/>
                <w:color w:val="000000" w:themeColor="text1"/>
                <w:sz w:val="24"/>
              </w:rPr>
              <w:t>见第</w:t>
            </w:r>
            <w:r w:rsidR="00F07074" w:rsidRPr="009939CE">
              <w:rPr>
                <w:rFonts w:ascii="宋体" w:hAnsi="宋体" w:cs="宋体" w:hint="eastAsia"/>
                <w:bCs/>
                <w:color w:val="000000" w:themeColor="text1"/>
                <w:sz w:val="24"/>
                <w:u w:val="single"/>
              </w:rPr>
              <w:t xml:space="preserve">  </w:t>
            </w:r>
            <w:r w:rsidRPr="009939CE">
              <w:rPr>
                <w:rFonts w:ascii="宋体" w:hAnsi="宋体" w:cs="宋体" w:hint="eastAsia"/>
                <w:bCs/>
                <w:color w:val="000000" w:themeColor="text1"/>
                <w:sz w:val="24"/>
              </w:rPr>
              <w:t>至</w:t>
            </w:r>
            <w:r w:rsidR="00F07074" w:rsidRPr="009939CE">
              <w:rPr>
                <w:rFonts w:ascii="宋体" w:hAnsi="宋体" w:cs="宋体" w:hint="eastAsia"/>
                <w:bCs/>
                <w:color w:val="000000" w:themeColor="text1"/>
                <w:sz w:val="24"/>
                <w:u w:val="single"/>
              </w:rPr>
              <w:t xml:space="preserve">  </w:t>
            </w:r>
            <w:r w:rsidRPr="009939CE">
              <w:rPr>
                <w:rFonts w:ascii="宋体" w:hAnsi="宋体" w:cs="宋体" w:hint="eastAsia"/>
                <w:bCs/>
                <w:color w:val="000000" w:themeColor="text1"/>
                <w:sz w:val="24"/>
              </w:rPr>
              <w:t>页</w:t>
            </w:r>
          </w:p>
          <w:p w:rsidR="002D14A6" w:rsidRPr="009939CE" w:rsidRDefault="006F3691">
            <w:pPr>
              <w:spacing w:line="360" w:lineRule="auto"/>
              <w:rPr>
                <w:rFonts w:ascii="宋体" w:hAnsi="宋体" w:cs="宋体"/>
                <w:color w:val="000000" w:themeColor="text1"/>
                <w:sz w:val="24"/>
              </w:rPr>
            </w:pPr>
            <w:r w:rsidRPr="009939CE">
              <w:rPr>
                <w:rFonts w:ascii="宋体" w:hAnsi="宋体" w:hint="eastAsia"/>
                <w:b/>
                <w:color w:val="000000" w:themeColor="text1"/>
                <w:szCs w:val="21"/>
              </w:rPr>
              <w:t>详见8.5</w:t>
            </w:r>
          </w:p>
        </w:tc>
      </w:tr>
      <w:tr w:rsidR="002D14A6" w:rsidRPr="009939CE">
        <w:trPr>
          <w:trHeight w:val="907"/>
          <w:jc w:val="center"/>
        </w:trPr>
        <w:tc>
          <w:tcPr>
            <w:tcW w:w="2186" w:type="dxa"/>
            <w:vAlign w:val="center"/>
          </w:tcPr>
          <w:p w:rsidR="002D14A6" w:rsidRPr="009939CE" w:rsidRDefault="006F3691">
            <w:pPr>
              <w:spacing w:line="360" w:lineRule="auto"/>
              <w:rPr>
                <w:rFonts w:ascii="宋体" w:hAnsi="宋体" w:cs="宋体"/>
                <w:color w:val="000000" w:themeColor="text1"/>
                <w:sz w:val="24"/>
              </w:rPr>
            </w:pPr>
            <w:r w:rsidRPr="009939CE">
              <w:rPr>
                <w:rFonts w:ascii="宋体" w:hAnsi="宋体" w:cs="仿宋" w:hint="eastAsia"/>
                <w:color w:val="000000" w:themeColor="text1"/>
                <w:sz w:val="24"/>
                <w:szCs w:val="24"/>
              </w:rPr>
              <w:t>投标人认为有必要提交的其他资料</w:t>
            </w:r>
          </w:p>
        </w:tc>
        <w:tc>
          <w:tcPr>
            <w:tcW w:w="4764" w:type="dxa"/>
            <w:vAlign w:val="center"/>
          </w:tcPr>
          <w:p w:rsidR="002D14A6" w:rsidRPr="009939CE" w:rsidRDefault="002D14A6">
            <w:pPr>
              <w:spacing w:line="360" w:lineRule="auto"/>
              <w:rPr>
                <w:rFonts w:ascii="宋体" w:hAnsi="宋体"/>
                <w:bCs/>
                <w:color w:val="000000" w:themeColor="text1"/>
                <w:sz w:val="24"/>
                <w:szCs w:val="24"/>
              </w:rPr>
            </w:pPr>
          </w:p>
        </w:tc>
        <w:tc>
          <w:tcPr>
            <w:tcW w:w="1785" w:type="dxa"/>
            <w:vAlign w:val="center"/>
          </w:tcPr>
          <w:p w:rsidR="002D14A6" w:rsidRPr="009939CE" w:rsidRDefault="006F3691">
            <w:pPr>
              <w:spacing w:line="360" w:lineRule="auto"/>
              <w:rPr>
                <w:rFonts w:ascii="宋体" w:hAnsi="宋体" w:cs="Arial"/>
                <w:color w:val="000000" w:themeColor="text1"/>
                <w:sz w:val="24"/>
              </w:rPr>
            </w:pPr>
            <w:r w:rsidRPr="009939CE">
              <w:rPr>
                <w:rFonts w:ascii="宋体" w:hAnsi="宋体" w:cs="宋体" w:hint="eastAsia"/>
                <w:bCs/>
                <w:color w:val="000000" w:themeColor="text1"/>
                <w:sz w:val="24"/>
              </w:rPr>
              <w:t>见第</w:t>
            </w:r>
            <w:r w:rsidR="00F07074" w:rsidRPr="009939CE">
              <w:rPr>
                <w:rFonts w:ascii="宋体" w:hAnsi="宋体" w:cs="宋体" w:hint="eastAsia"/>
                <w:bCs/>
                <w:color w:val="000000" w:themeColor="text1"/>
                <w:sz w:val="24"/>
                <w:u w:val="single"/>
              </w:rPr>
              <w:t xml:space="preserve">  </w:t>
            </w:r>
            <w:r w:rsidRPr="009939CE">
              <w:rPr>
                <w:rFonts w:ascii="宋体" w:hAnsi="宋体" w:cs="宋体" w:hint="eastAsia"/>
                <w:bCs/>
                <w:color w:val="000000" w:themeColor="text1"/>
                <w:sz w:val="24"/>
              </w:rPr>
              <w:t>至</w:t>
            </w:r>
            <w:r w:rsidR="00F07074" w:rsidRPr="009939CE">
              <w:rPr>
                <w:rFonts w:ascii="宋体" w:hAnsi="宋体" w:cs="宋体" w:hint="eastAsia"/>
                <w:bCs/>
                <w:color w:val="000000" w:themeColor="text1"/>
                <w:sz w:val="24"/>
                <w:u w:val="single"/>
              </w:rPr>
              <w:t xml:space="preserve">  </w:t>
            </w:r>
            <w:r w:rsidRPr="009939CE">
              <w:rPr>
                <w:rFonts w:ascii="宋体" w:hAnsi="宋体" w:cs="宋体" w:hint="eastAsia"/>
                <w:bCs/>
                <w:color w:val="000000" w:themeColor="text1"/>
                <w:sz w:val="24"/>
              </w:rPr>
              <w:t>页</w:t>
            </w:r>
          </w:p>
        </w:tc>
      </w:tr>
    </w:tbl>
    <w:p w:rsidR="002D14A6" w:rsidRPr="009939CE" w:rsidRDefault="002D14A6">
      <w:pPr>
        <w:rPr>
          <w:rFonts w:ascii="宋体" w:hAnsi="宋体"/>
          <w:b/>
          <w:color w:val="000000" w:themeColor="text1"/>
          <w:szCs w:val="21"/>
        </w:rPr>
      </w:pPr>
    </w:p>
    <w:p w:rsidR="002D14A6" w:rsidRPr="009939CE" w:rsidRDefault="006F3691">
      <w:pPr>
        <w:rPr>
          <w:rFonts w:ascii="宋体" w:hAnsi="宋体"/>
          <w:color w:val="000000" w:themeColor="text1"/>
          <w:szCs w:val="21"/>
        </w:rPr>
      </w:pPr>
      <w:r w:rsidRPr="009939CE">
        <w:rPr>
          <w:rFonts w:ascii="宋体" w:hAnsi="宋体" w:hint="eastAsia"/>
          <w:b/>
          <w:color w:val="000000" w:themeColor="text1"/>
          <w:szCs w:val="21"/>
        </w:rPr>
        <w:t>注：</w:t>
      </w:r>
      <w:r w:rsidRPr="009939CE">
        <w:rPr>
          <w:rFonts w:ascii="宋体" w:hAnsi="宋体" w:hint="eastAsia"/>
          <w:color w:val="000000" w:themeColor="text1"/>
          <w:szCs w:val="21"/>
        </w:rPr>
        <w:t>1、请投标人正确填写本表，并附上相关的证明材料。其内容或数据应与对应的证明资料相符，如有不一致，以证明材料为准。</w:t>
      </w:r>
    </w:p>
    <w:p w:rsidR="002D14A6" w:rsidRPr="009939CE" w:rsidRDefault="006F3691">
      <w:pPr>
        <w:rPr>
          <w:rFonts w:ascii="宋体" w:hAnsi="宋体"/>
          <w:color w:val="000000" w:themeColor="text1"/>
          <w:szCs w:val="21"/>
        </w:rPr>
      </w:pPr>
      <w:r w:rsidRPr="009939CE">
        <w:rPr>
          <w:rFonts w:ascii="宋体" w:hAnsi="宋体" w:hint="eastAsia"/>
          <w:color w:val="000000" w:themeColor="text1"/>
          <w:szCs w:val="21"/>
        </w:rPr>
        <w:t>2、如某些项目是作为评分依据的，其内容或数据与对应的证明资料不一致，可能导致该项的得分为0分。</w:t>
      </w:r>
    </w:p>
    <w:p w:rsidR="002D14A6" w:rsidRPr="009939CE" w:rsidRDefault="006F3691">
      <w:pPr>
        <w:rPr>
          <w:rFonts w:ascii="宋体" w:hAnsi="宋体"/>
          <w:color w:val="000000" w:themeColor="text1"/>
          <w:szCs w:val="21"/>
        </w:rPr>
      </w:pPr>
      <w:r w:rsidRPr="009939CE">
        <w:rPr>
          <w:rFonts w:ascii="宋体" w:hAnsi="宋体" w:hint="eastAsia"/>
          <w:color w:val="000000" w:themeColor="text1"/>
          <w:szCs w:val="21"/>
        </w:rPr>
        <w:t>3、如投标人具备对应内容则在“（  ）”中打“√”或在“</w:t>
      </w:r>
      <w:r w:rsidR="00F07074" w:rsidRPr="009939CE">
        <w:rPr>
          <w:rFonts w:ascii="宋体" w:hAnsi="宋体" w:cs="宋体" w:hint="eastAsia"/>
          <w:bCs/>
          <w:color w:val="000000" w:themeColor="text1"/>
          <w:sz w:val="24"/>
          <w:u w:val="single"/>
        </w:rPr>
        <w:t xml:space="preserve">  </w:t>
      </w:r>
      <w:r w:rsidRPr="009939CE">
        <w:rPr>
          <w:rFonts w:ascii="宋体" w:hAnsi="宋体" w:hint="eastAsia"/>
          <w:color w:val="000000" w:themeColor="text1"/>
          <w:szCs w:val="21"/>
        </w:rPr>
        <w:t>”上填写数据。如不具备则在“（  ）”或“</w:t>
      </w:r>
      <w:r w:rsidR="00F07074" w:rsidRPr="009939CE">
        <w:rPr>
          <w:rFonts w:ascii="宋体" w:hAnsi="宋体" w:cs="宋体" w:hint="eastAsia"/>
          <w:bCs/>
          <w:color w:val="000000" w:themeColor="text1"/>
          <w:sz w:val="24"/>
          <w:u w:val="single"/>
        </w:rPr>
        <w:t xml:space="preserve">  </w:t>
      </w:r>
      <w:r w:rsidRPr="009939CE">
        <w:rPr>
          <w:rFonts w:ascii="宋体" w:hAnsi="宋体" w:hint="eastAsia"/>
          <w:color w:val="000000" w:themeColor="text1"/>
          <w:szCs w:val="21"/>
        </w:rPr>
        <w:t>”上打“/”。</w:t>
      </w:r>
    </w:p>
    <w:p w:rsidR="002D14A6" w:rsidRPr="009939CE" w:rsidRDefault="006F3691">
      <w:pPr>
        <w:rPr>
          <w:rFonts w:ascii="宋体" w:hAnsi="宋体"/>
          <w:b/>
          <w:color w:val="000000" w:themeColor="text1"/>
          <w:sz w:val="36"/>
          <w:szCs w:val="36"/>
        </w:rPr>
      </w:pPr>
      <w:r w:rsidRPr="009939CE">
        <w:rPr>
          <w:color w:val="000000" w:themeColor="text1"/>
        </w:rPr>
        <w:br w:type="page"/>
      </w:r>
    </w:p>
    <w:p w:rsidR="002D14A6" w:rsidRPr="009939CE" w:rsidRDefault="006F3691">
      <w:pPr>
        <w:spacing w:line="360" w:lineRule="auto"/>
        <w:jc w:val="center"/>
        <w:outlineLvl w:val="2"/>
        <w:rPr>
          <w:rFonts w:ascii="宋体" w:hAnsi="宋体"/>
          <w:b/>
          <w:color w:val="000000" w:themeColor="text1"/>
          <w:sz w:val="28"/>
          <w:szCs w:val="28"/>
        </w:rPr>
      </w:pPr>
      <w:r w:rsidRPr="009939CE">
        <w:rPr>
          <w:rFonts w:ascii="宋体" w:hAnsi="宋体" w:hint="eastAsia"/>
          <w:b/>
          <w:color w:val="000000" w:themeColor="text1"/>
          <w:sz w:val="28"/>
          <w:szCs w:val="28"/>
        </w:rPr>
        <w:t>8.1同类项目情况一览表</w:t>
      </w: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6F3691">
      <w:pPr>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项目名称：共享设备：机械动态模拟仿真及分析实验室设备购置项目</w:t>
      </w:r>
    </w:p>
    <w:p w:rsidR="002D14A6" w:rsidRPr="009939CE" w:rsidRDefault="006F3691">
      <w:pPr>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项目编号：</w:t>
      </w:r>
      <w:r w:rsidRPr="009939CE">
        <w:rPr>
          <w:rFonts w:ascii="宋体" w:hAnsi="宋体"/>
          <w:color w:val="000000" w:themeColor="text1"/>
          <w:sz w:val="24"/>
          <w:szCs w:val="24"/>
        </w:rPr>
        <w:t>GZCQC2102HG05007</w:t>
      </w: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1703"/>
        <w:gridCol w:w="1451"/>
        <w:gridCol w:w="1341"/>
        <w:gridCol w:w="1462"/>
        <w:gridCol w:w="1177"/>
        <w:gridCol w:w="1406"/>
      </w:tblGrid>
      <w:tr w:rsidR="002D14A6" w:rsidRPr="009939CE" w:rsidTr="0005495A">
        <w:trPr>
          <w:jc w:val="center"/>
        </w:trPr>
        <w:tc>
          <w:tcPr>
            <w:tcW w:w="891" w:type="dxa"/>
            <w:vAlign w:val="center"/>
          </w:tcPr>
          <w:p w:rsidR="002D14A6" w:rsidRPr="009939CE" w:rsidRDefault="006F3691">
            <w:pPr>
              <w:pStyle w:val="aff4"/>
              <w:adjustRightInd/>
              <w:spacing w:before="0" w:after="0" w:line="240" w:lineRule="auto"/>
              <w:textAlignment w:val="auto"/>
              <w:rPr>
                <w:rFonts w:ascii="宋体"/>
                <w:b/>
                <w:color w:val="000000" w:themeColor="text1"/>
                <w:spacing w:val="0"/>
                <w:kern w:val="2"/>
                <w:szCs w:val="24"/>
              </w:rPr>
            </w:pPr>
            <w:r w:rsidRPr="009939CE">
              <w:rPr>
                <w:rFonts w:ascii="宋体" w:hAnsi="宋体" w:hint="eastAsia"/>
                <w:b/>
                <w:color w:val="000000" w:themeColor="text1"/>
                <w:spacing w:val="0"/>
                <w:kern w:val="2"/>
                <w:szCs w:val="24"/>
              </w:rPr>
              <w:t>序号</w:t>
            </w:r>
          </w:p>
        </w:tc>
        <w:tc>
          <w:tcPr>
            <w:tcW w:w="1703" w:type="dxa"/>
            <w:vAlign w:val="center"/>
          </w:tcPr>
          <w:p w:rsidR="002D14A6" w:rsidRPr="009939CE" w:rsidRDefault="006F3691">
            <w:pPr>
              <w:pStyle w:val="aff4"/>
              <w:adjustRightInd/>
              <w:spacing w:before="0" w:after="0" w:line="240" w:lineRule="auto"/>
              <w:textAlignment w:val="auto"/>
              <w:rPr>
                <w:rFonts w:ascii="宋体"/>
                <w:b/>
                <w:color w:val="000000" w:themeColor="text1"/>
                <w:spacing w:val="0"/>
                <w:kern w:val="2"/>
                <w:szCs w:val="24"/>
              </w:rPr>
            </w:pPr>
            <w:r w:rsidRPr="009939CE">
              <w:rPr>
                <w:rFonts w:ascii="宋体" w:hAnsi="宋体" w:hint="eastAsia"/>
                <w:b/>
                <w:color w:val="000000" w:themeColor="text1"/>
                <w:spacing w:val="0"/>
                <w:kern w:val="2"/>
                <w:szCs w:val="24"/>
              </w:rPr>
              <w:t>业主名称</w:t>
            </w:r>
          </w:p>
        </w:tc>
        <w:tc>
          <w:tcPr>
            <w:tcW w:w="1451" w:type="dxa"/>
            <w:vAlign w:val="center"/>
          </w:tcPr>
          <w:p w:rsidR="002D14A6" w:rsidRPr="009939CE" w:rsidRDefault="006F3691">
            <w:pPr>
              <w:pStyle w:val="aff4"/>
              <w:adjustRightInd/>
              <w:spacing w:before="0" w:after="0" w:line="240" w:lineRule="auto"/>
              <w:textAlignment w:val="auto"/>
              <w:rPr>
                <w:rFonts w:ascii="宋体"/>
                <w:b/>
                <w:color w:val="000000" w:themeColor="text1"/>
                <w:spacing w:val="0"/>
                <w:kern w:val="2"/>
                <w:szCs w:val="24"/>
              </w:rPr>
            </w:pPr>
            <w:r w:rsidRPr="009939CE">
              <w:rPr>
                <w:rFonts w:ascii="宋体" w:hAnsi="宋体" w:hint="eastAsia"/>
                <w:b/>
                <w:color w:val="000000" w:themeColor="text1"/>
                <w:spacing w:val="0"/>
                <w:kern w:val="2"/>
                <w:szCs w:val="24"/>
              </w:rPr>
              <w:t>项目内容</w:t>
            </w:r>
          </w:p>
        </w:tc>
        <w:tc>
          <w:tcPr>
            <w:tcW w:w="1341" w:type="dxa"/>
            <w:vAlign w:val="center"/>
          </w:tcPr>
          <w:p w:rsidR="002D14A6" w:rsidRPr="009939CE" w:rsidRDefault="006F3691">
            <w:pPr>
              <w:pStyle w:val="aff4"/>
              <w:adjustRightInd/>
              <w:spacing w:before="0" w:after="0" w:line="240" w:lineRule="auto"/>
              <w:textAlignment w:val="auto"/>
              <w:rPr>
                <w:rFonts w:ascii="宋体"/>
                <w:b/>
                <w:color w:val="000000" w:themeColor="text1"/>
                <w:spacing w:val="0"/>
                <w:kern w:val="2"/>
                <w:szCs w:val="24"/>
              </w:rPr>
            </w:pPr>
            <w:r w:rsidRPr="009939CE">
              <w:rPr>
                <w:rFonts w:ascii="宋体" w:hAnsi="宋体" w:hint="eastAsia"/>
                <w:b/>
                <w:color w:val="000000" w:themeColor="text1"/>
                <w:spacing w:val="0"/>
                <w:kern w:val="2"/>
                <w:szCs w:val="24"/>
              </w:rPr>
              <w:t>合同总价</w:t>
            </w:r>
          </w:p>
        </w:tc>
        <w:tc>
          <w:tcPr>
            <w:tcW w:w="1462" w:type="dxa"/>
            <w:vAlign w:val="center"/>
          </w:tcPr>
          <w:p w:rsidR="002D14A6" w:rsidRPr="009939CE" w:rsidRDefault="006F3691">
            <w:pPr>
              <w:pStyle w:val="aff4"/>
              <w:adjustRightInd/>
              <w:spacing w:before="0" w:after="0" w:line="240" w:lineRule="auto"/>
              <w:textAlignment w:val="auto"/>
              <w:rPr>
                <w:rFonts w:ascii="宋体"/>
                <w:b/>
                <w:color w:val="000000" w:themeColor="text1"/>
                <w:spacing w:val="0"/>
                <w:kern w:val="2"/>
                <w:szCs w:val="24"/>
              </w:rPr>
            </w:pPr>
            <w:r w:rsidRPr="009939CE">
              <w:rPr>
                <w:rFonts w:ascii="宋体" w:hAnsi="宋体" w:hint="eastAsia"/>
                <w:b/>
                <w:color w:val="000000" w:themeColor="text1"/>
                <w:spacing w:val="0"/>
                <w:kern w:val="2"/>
                <w:szCs w:val="24"/>
              </w:rPr>
              <w:t>完成时间</w:t>
            </w:r>
          </w:p>
        </w:tc>
        <w:tc>
          <w:tcPr>
            <w:tcW w:w="1177" w:type="dxa"/>
            <w:vAlign w:val="center"/>
          </w:tcPr>
          <w:p w:rsidR="002D14A6" w:rsidRPr="009939CE" w:rsidRDefault="006F3691">
            <w:pPr>
              <w:pStyle w:val="aff4"/>
              <w:adjustRightInd/>
              <w:spacing w:before="0" w:after="0" w:line="240" w:lineRule="auto"/>
              <w:textAlignment w:val="auto"/>
              <w:rPr>
                <w:rFonts w:ascii="宋体" w:hAnsi="宋体"/>
                <w:b/>
                <w:color w:val="000000" w:themeColor="text1"/>
                <w:spacing w:val="0"/>
                <w:kern w:val="2"/>
                <w:szCs w:val="24"/>
              </w:rPr>
            </w:pPr>
            <w:r w:rsidRPr="009939CE">
              <w:rPr>
                <w:rFonts w:ascii="宋体" w:hAnsi="宋体" w:hint="eastAsia"/>
                <w:b/>
                <w:color w:val="000000" w:themeColor="text1"/>
                <w:spacing w:val="0"/>
                <w:kern w:val="2"/>
                <w:szCs w:val="24"/>
              </w:rPr>
              <w:t>客户评价情况</w:t>
            </w:r>
          </w:p>
        </w:tc>
        <w:tc>
          <w:tcPr>
            <w:tcW w:w="1406" w:type="dxa"/>
            <w:vAlign w:val="center"/>
          </w:tcPr>
          <w:p w:rsidR="002D14A6" w:rsidRPr="009939CE" w:rsidRDefault="006F3691">
            <w:pPr>
              <w:pStyle w:val="aff4"/>
              <w:adjustRightInd/>
              <w:spacing w:before="0" w:after="0" w:line="240" w:lineRule="auto"/>
              <w:textAlignment w:val="auto"/>
              <w:rPr>
                <w:rFonts w:ascii="宋体"/>
                <w:b/>
                <w:color w:val="000000" w:themeColor="text1"/>
                <w:spacing w:val="0"/>
                <w:kern w:val="2"/>
                <w:szCs w:val="24"/>
              </w:rPr>
            </w:pPr>
            <w:r w:rsidRPr="009939CE">
              <w:rPr>
                <w:rFonts w:ascii="宋体" w:hAnsi="宋体" w:hint="eastAsia"/>
                <w:b/>
                <w:color w:val="000000" w:themeColor="text1"/>
                <w:spacing w:val="0"/>
                <w:kern w:val="2"/>
                <w:szCs w:val="24"/>
              </w:rPr>
              <w:t>业主联系人及电话</w:t>
            </w:r>
          </w:p>
        </w:tc>
      </w:tr>
      <w:tr w:rsidR="002D14A6" w:rsidRPr="009939CE" w:rsidTr="0005495A">
        <w:trPr>
          <w:jc w:val="center"/>
        </w:trPr>
        <w:tc>
          <w:tcPr>
            <w:tcW w:w="891"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703"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451" w:type="dxa"/>
            <w:vAlign w:val="center"/>
          </w:tcPr>
          <w:p w:rsidR="002D14A6" w:rsidRPr="009939CE" w:rsidRDefault="002D14A6">
            <w:pPr>
              <w:pStyle w:val="aff4"/>
              <w:adjustRightInd/>
              <w:spacing w:before="0" w:after="0" w:line="520" w:lineRule="exact"/>
              <w:ind w:firstLineChars="200" w:firstLine="480"/>
              <w:jc w:val="both"/>
              <w:textAlignment w:val="auto"/>
              <w:rPr>
                <w:rFonts w:ascii="宋体"/>
                <w:color w:val="000000" w:themeColor="text1"/>
                <w:spacing w:val="0"/>
                <w:kern w:val="2"/>
                <w:szCs w:val="24"/>
              </w:rPr>
            </w:pPr>
          </w:p>
        </w:tc>
        <w:tc>
          <w:tcPr>
            <w:tcW w:w="1341"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462"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177" w:type="dxa"/>
          </w:tcPr>
          <w:p w:rsidR="002D14A6" w:rsidRPr="009939CE" w:rsidRDefault="002D14A6">
            <w:pPr>
              <w:spacing w:line="520" w:lineRule="exact"/>
              <w:ind w:firstLineChars="200" w:firstLine="480"/>
              <w:jc w:val="both"/>
              <w:rPr>
                <w:rFonts w:ascii="宋体"/>
                <w:color w:val="000000" w:themeColor="text1"/>
                <w:sz w:val="24"/>
                <w:szCs w:val="24"/>
              </w:rPr>
            </w:pPr>
          </w:p>
        </w:tc>
        <w:tc>
          <w:tcPr>
            <w:tcW w:w="1406"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r>
      <w:tr w:rsidR="002D14A6" w:rsidRPr="009939CE" w:rsidTr="0005495A">
        <w:trPr>
          <w:jc w:val="center"/>
        </w:trPr>
        <w:tc>
          <w:tcPr>
            <w:tcW w:w="891"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703"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451"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341"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462"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177" w:type="dxa"/>
          </w:tcPr>
          <w:p w:rsidR="002D14A6" w:rsidRPr="009939CE" w:rsidRDefault="002D14A6">
            <w:pPr>
              <w:spacing w:line="520" w:lineRule="exact"/>
              <w:ind w:firstLineChars="200" w:firstLine="480"/>
              <w:jc w:val="both"/>
              <w:rPr>
                <w:rFonts w:ascii="宋体"/>
                <w:color w:val="000000" w:themeColor="text1"/>
                <w:sz w:val="24"/>
                <w:szCs w:val="24"/>
              </w:rPr>
            </w:pPr>
          </w:p>
        </w:tc>
        <w:tc>
          <w:tcPr>
            <w:tcW w:w="1406"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r>
      <w:tr w:rsidR="002D14A6" w:rsidRPr="009939CE" w:rsidTr="0005495A">
        <w:trPr>
          <w:jc w:val="center"/>
        </w:trPr>
        <w:tc>
          <w:tcPr>
            <w:tcW w:w="891"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703"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451"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341"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462"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177" w:type="dxa"/>
          </w:tcPr>
          <w:p w:rsidR="002D14A6" w:rsidRPr="009939CE" w:rsidRDefault="002D14A6">
            <w:pPr>
              <w:spacing w:line="520" w:lineRule="exact"/>
              <w:ind w:firstLineChars="200" w:firstLine="480"/>
              <w:jc w:val="both"/>
              <w:rPr>
                <w:rFonts w:ascii="宋体"/>
                <w:color w:val="000000" w:themeColor="text1"/>
                <w:sz w:val="24"/>
                <w:szCs w:val="24"/>
              </w:rPr>
            </w:pPr>
          </w:p>
        </w:tc>
        <w:tc>
          <w:tcPr>
            <w:tcW w:w="1406"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r>
      <w:tr w:rsidR="002D14A6" w:rsidRPr="009939CE" w:rsidTr="0005495A">
        <w:trPr>
          <w:jc w:val="center"/>
        </w:trPr>
        <w:tc>
          <w:tcPr>
            <w:tcW w:w="891"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703"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451"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341"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462"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177" w:type="dxa"/>
          </w:tcPr>
          <w:p w:rsidR="002D14A6" w:rsidRPr="009939CE" w:rsidRDefault="002D14A6">
            <w:pPr>
              <w:spacing w:line="520" w:lineRule="exact"/>
              <w:ind w:firstLineChars="200" w:firstLine="480"/>
              <w:jc w:val="both"/>
              <w:rPr>
                <w:rFonts w:ascii="宋体"/>
                <w:color w:val="000000" w:themeColor="text1"/>
                <w:sz w:val="24"/>
                <w:szCs w:val="24"/>
              </w:rPr>
            </w:pPr>
          </w:p>
        </w:tc>
        <w:tc>
          <w:tcPr>
            <w:tcW w:w="1406"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r>
      <w:tr w:rsidR="002D14A6" w:rsidRPr="009939CE" w:rsidTr="0005495A">
        <w:trPr>
          <w:jc w:val="center"/>
        </w:trPr>
        <w:tc>
          <w:tcPr>
            <w:tcW w:w="891"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703"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451"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341"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462"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177" w:type="dxa"/>
          </w:tcPr>
          <w:p w:rsidR="002D14A6" w:rsidRPr="009939CE" w:rsidRDefault="002D14A6">
            <w:pPr>
              <w:spacing w:line="520" w:lineRule="exact"/>
              <w:ind w:firstLineChars="200" w:firstLine="480"/>
              <w:jc w:val="both"/>
              <w:rPr>
                <w:rFonts w:ascii="宋体"/>
                <w:color w:val="000000" w:themeColor="text1"/>
                <w:sz w:val="24"/>
                <w:szCs w:val="24"/>
              </w:rPr>
            </w:pPr>
          </w:p>
        </w:tc>
        <w:tc>
          <w:tcPr>
            <w:tcW w:w="1406"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r>
      <w:tr w:rsidR="002D14A6" w:rsidRPr="009939CE" w:rsidTr="0005495A">
        <w:trPr>
          <w:jc w:val="center"/>
        </w:trPr>
        <w:tc>
          <w:tcPr>
            <w:tcW w:w="891"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703"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451"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341"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462"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177" w:type="dxa"/>
          </w:tcPr>
          <w:p w:rsidR="002D14A6" w:rsidRPr="009939CE" w:rsidRDefault="002D14A6">
            <w:pPr>
              <w:spacing w:line="520" w:lineRule="exact"/>
              <w:ind w:firstLineChars="200" w:firstLine="480"/>
              <w:jc w:val="both"/>
              <w:rPr>
                <w:rFonts w:ascii="宋体"/>
                <w:color w:val="000000" w:themeColor="text1"/>
                <w:sz w:val="24"/>
                <w:szCs w:val="24"/>
              </w:rPr>
            </w:pPr>
          </w:p>
        </w:tc>
        <w:tc>
          <w:tcPr>
            <w:tcW w:w="1406"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r>
      <w:tr w:rsidR="002D14A6" w:rsidRPr="009939CE" w:rsidTr="0005495A">
        <w:trPr>
          <w:jc w:val="center"/>
        </w:trPr>
        <w:tc>
          <w:tcPr>
            <w:tcW w:w="891"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703"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451"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341"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462"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177" w:type="dxa"/>
          </w:tcPr>
          <w:p w:rsidR="002D14A6" w:rsidRPr="009939CE" w:rsidRDefault="002D14A6">
            <w:pPr>
              <w:spacing w:line="520" w:lineRule="exact"/>
              <w:ind w:firstLineChars="200" w:firstLine="480"/>
              <w:jc w:val="both"/>
              <w:rPr>
                <w:rFonts w:ascii="宋体"/>
                <w:color w:val="000000" w:themeColor="text1"/>
                <w:sz w:val="24"/>
                <w:szCs w:val="24"/>
              </w:rPr>
            </w:pPr>
          </w:p>
        </w:tc>
        <w:tc>
          <w:tcPr>
            <w:tcW w:w="1406"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r>
      <w:tr w:rsidR="002D14A6" w:rsidRPr="009939CE" w:rsidTr="0005495A">
        <w:trPr>
          <w:jc w:val="center"/>
        </w:trPr>
        <w:tc>
          <w:tcPr>
            <w:tcW w:w="891"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703"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451"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341"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462"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c>
          <w:tcPr>
            <w:tcW w:w="1177" w:type="dxa"/>
          </w:tcPr>
          <w:p w:rsidR="002D14A6" w:rsidRPr="009939CE" w:rsidRDefault="002D14A6">
            <w:pPr>
              <w:spacing w:line="520" w:lineRule="exact"/>
              <w:ind w:firstLineChars="200" w:firstLine="480"/>
              <w:jc w:val="both"/>
              <w:rPr>
                <w:rFonts w:ascii="宋体"/>
                <w:color w:val="000000" w:themeColor="text1"/>
                <w:sz w:val="24"/>
                <w:szCs w:val="24"/>
              </w:rPr>
            </w:pPr>
          </w:p>
        </w:tc>
        <w:tc>
          <w:tcPr>
            <w:tcW w:w="1406" w:type="dxa"/>
            <w:vAlign w:val="center"/>
          </w:tcPr>
          <w:p w:rsidR="002D14A6" w:rsidRPr="009939CE" w:rsidRDefault="002D14A6">
            <w:pPr>
              <w:spacing w:line="520" w:lineRule="exact"/>
              <w:ind w:firstLineChars="200" w:firstLine="480"/>
              <w:jc w:val="both"/>
              <w:rPr>
                <w:rFonts w:ascii="宋体"/>
                <w:color w:val="000000" w:themeColor="text1"/>
                <w:sz w:val="24"/>
                <w:szCs w:val="24"/>
              </w:rPr>
            </w:pPr>
          </w:p>
        </w:tc>
      </w:tr>
    </w:tbl>
    <w:p w:rsidR="002D14A6" w:rsidRPr="009939CE" w:rsidRDefault="002D14A6">
      <w:pPr>
        <w:spacing w:line="520" w:lineRule="exact"/>
        <w:ind w:firstLineChars="200" w:firstLine="480"/>
        <w:jc w:val="both"/>
        <w:rPr>
          <w:rFonts w:ascii="宋体"/>
          <w:color w:val="000000" w:themeColor="text1"/>
          <w:sz w:val="24"/>
          <w:szCs w:val="24"/>
        </w:rPr>
      </w:pP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投标人全称（盖公章）：</w:t>
      </w:r>
      <w:r w:rsidRPr="009939CE">
        <w:rPr>
          <w:rFonts w:ascii="宋体" w:hAnsi="宋体"/>
          <w:bCs/>
          <w:color w:val="000000" w:themeColor="text1"/>
          <w:sz w:val="24"/>
          <w:szCs w:val="24"/>
        </w:rPr>
        <w:t>_____________________________________</w:t>
      </w: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授权代表（</w:t>
      </w:r>
      <w:r w:rsidRPr="009939CE">
        <w:rPr>
          <w:rFonts w:ascii="宋体" w:hAnsi="宋体" w:hint="eastAsia"/>
          <w:color w:val="000000" w:themeColor="text1"/>
          <w:sz w:val="24"/>
        </w:rPr>
        <w:t>签名或盖章</w:t>
      </w:r>
      <w:r w:rsidRPr="009939CE">
        <w:rPr>
          <w:rFonts w:ascii="宋体" w:hAnsi="宋体" w:hint="eastAsia"/>
          <w:bCs/>
          <w:color w:val="000000" w:themeColor="text1"/>
          <w:sz w:val="24"/>
          <w:szCs w:val="24"/>
        </w:rPr>
        <w:t>）：</w:t>
      </w:r>
      <w:r w:rsidRPr="009939CE">
        <w:rPr>
          <w:rFonts w:ascii="宋体" w:hAnsi="宋体"/>
          <w:bCs/>
          <w:color w:val="000000" w:themeColor="text1"/>
          <w:sz w:val="24"/>
          <w:szCs w:val="24"/>
        </w:rPr>
        <w:t>________________________________________</w:t>
      </w: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职务：</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bCs/>
          <w:color w:val="000000" w:themeColor="text1"/>
          <w:sz w:val="24"/>
          <w:szCs w:val="24"/>
        </w:rPr>
        <w:t>日期：</w:t>
      </w:r>
      <w:r w:rsidR="00B73503">
        <w:rPr>
          <w:rFonts w:ascii="宋体" w:hAnsi="宋体" w:hint="eastAsia"/>
          <w:bCs/>
          <w:color w:val="000000" w:themeColor="text1"/>
          <w:sz w:val="24"/>
          <w:szCs w:val="24"/>
        </w:rPr>
        <w:t xml:space="preserve">  </w:t>
      </w:r>
      <w:r w:rsidRPr="009939CE">
        <w:rPr>
          <w:rFonts w:ascii="宋体" w:hAnsi="宋体" w:hint="eastAsia"/>
          <w:bCs/>
          <w:color w:val="000000" w:themeColor="text1"/>
          <w:sz w:val="24"/>
          <w:szCs w:val="24"/>
        </w:rPr>
        <w:t>年</w:t>
      </w:r>
      <w:r w:rsidR="00B73503">
        <w:rPr>
          <w:rFonts w:ascii="宋体" w:hAnsi="宋体" w:hint="eastAsia"/>
          <w:bCs/>
          <w:color w:val="000000" w:themeColor="text1"/>
          <w:sz w:val="24"/>
          <w:szCs w:val="24"/>
        </w:rPr>
        <w:t xml:space="preserve">   </w:t>
      </w:r>
      <w:r w:rsidRPr="009939CE">
        <w:rPr>
          <w:rFonts w:ascii="宋体" w:hAnsi="宋体" w:hint="eastAsia"/>
          <w:bCs/>
          <w:color w:val="000000" w:themeColor="text1"/>
          <w:sz w:val="24"/>
          <w:szCs w:val="24"/>
        </w:rPr>
        <w:t>月</w:t>
      </w:r>
      <w:r w:rsidR="00B73503">
        <w:rPr>
          <w:rFonts w:ascii="宋体" w:hAnsi="宋体" w:hint="eastAsia"/>
          <w:bCs/>
          <w:color w:val="000000" w:themeColor="text1"/>
          <w:sz w:val="24"/>
          <w:szCs w:val="24"/>
        </w:rPr>
        <w:t xml:space="preserve">   </w:t>
      </w:r>
      <w:r w:rsidRPr="009939CE">
        <w:rPr>
          <w:rFonts w:ascii="宋体" w:hAnsi="宋体" w:hint="eastAsia"/>
          <w:bCs/>
          <w:color w:val="000000" w:themeColor="text1"/>
          <w:sz w:val="24"/>
          <w:szCs w:val="24"/>
        </w:rPr>
        <w:t>日</w:t>
      </w:r>
    </w:p>
    <w:p w:rsidR="002D14A6" w:rsidRPr="009939CE" w:rsidRDefault="002D14A6">
      <w:pPr>
        <w:spacing w:line="520" w:lineRule="exact"/>
        <w:ind w:firstLineChars="200" w:firstLine="480"/>
        <w:jc w:val="both"/>
        <w:rPr>
          <w:rFonts w:ascii="宋体"/>
          <w:color w:val="000000" w:themeColor="text1"/>
          <w:sz w:val="24"/>
          <w:szCs w:val="24"/>
        </w:rPr>
      </w:pPr>
    </w:p>
    <w:p w:rsidR="002D14A6" w:rsidRPr="009939CE" w:rsidRDefault="006F3691">
      <w:pPr>
        <w:spacing w:line="520" w:lineRule="exact"/>
        <w:ind w:firstLineChars="200" w:firstLine="422"/>
        <w:jc w:val="both"/>
        <w:rPr>
          <w:rFonts w:ascii="宋体"/>
          <w:b/>
          <w:color w:val="000000" w:themeColor="text1"/>
          <w:szCs w:val="21"/>
        </w:rPr>
      </w:pPr>
      <w:r w:rsidRPr="009939CE">
        <w:rPr>
          <w:rFonts w:ascii="宋体" w:hAnsi="宋体" w:hint="eastAsia"/>
          <w:b/>
          <w:color w:val="000000" w:themeColor="text1"/>
          <w:szCs w:val="21"/>
        </w:rPr>
        <w:t>注：请附上相关合同（政府采购项目应附中标通知书）等复印件并加盖公章，否则无效。</w:t>
      </w:r>
    </w:p>
    <w:p w:rsidR="002D14A6" w:rsidRPr="009939CE" w:rsidRDefault="006F3691">
      <w:pPr>
        <w:rPr>
          <w:rFonts w:ascii="宋体" w:hAnsi="宋体"/>
          <w:b/>
          <w:color w:val="000000" w:themeColor="text1"/>
          <w:sz w:val="36"/>
          <w:szCs w:val="36"/>
        </w:rPr>
      </w:pPr>
      <w:r w:rsidRPr="009939CE">
        <w:rPr>
          <w:color w:val="000000" w:themeColor="text1"/>
        </w:rPr>
        <w:br w:type="page"/>
      </w:r>
    </w:p>
    <w:p w:rsidR="002D14A6" w:rsidRPr="009939CE" w:rsidRDefault="006F3691">
      <w:pPr>
        <w:spacing w:line="360" w:lineRule="auto"/>
        <w:jc w:val="center"/>
        <w:outlineLvl w:val="2"/>
        <w:rPr>
          <w:rFonts w:ascii="宋体" w:hAnsi="宋体"/>
          <w:b/>
          <w:color w:val="000000" w:themeColor="text1"/>
          <w:sz w:val="28"/>
          <w:szCs w:val="28"/>
        </w:rPr>
      </w:pPr>
      <w:r w:rsidRPr="009939CE">
        <w:rPr>
          <w:rFonts w:ascii="宋体" w:hAnsi="宋体" w:hint="eastAsia"/>
          <w:b/>
          <w:color w:val="000000" w:themeColor="text1"/>
          <w:sz w:val="28"/>
          <w:szCs w:val="28"/>
        </w:rPr>
        <w:t>8.2企业认证情况一览表</w:t>
      </w:r>
    </w:p>
    <w:p w:rsidR="002D14A6" w:rsidRPr="009939CE" w:rsidRDefault="006F3691">
      <w:pPr>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项目名称：共享设备：机械动态模拟仿真及分析实验室设备购置项目</w:t>
      </w:r>
    </w:p>
    <w:p w:rsidR="002D14A6" w:rsidRPr="009939CE" w:rsidRDefault="006F3691">
      <w:pPr>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项目编号：</w:t>
      </w:r>
      <w:r w:rsidRPr="009939CE">
        <w:rPr>
          <w:rFonts w:ascii="宋体" w:hAnsi="宋体"/>
          <w:color w:val="000000" w:themeColor="text1"/>
          <w:sz w:val="24"/>
          <w:szCs w:val="24"/>
        </w:rPr>
        <w:t>GZCQC2102HG05007</w:t>
      </w:r>
    </w:p>
    <w:tbl>
      <w:tblPr>
        <w:tblW w:w="912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1077"/>
        <w:gridCol w:w="2996"/>
        <w:gridCol w:w="2310"/>
        <w:gridCol w:w="2746"/>
      </w:tblGrid>
      <w:tr w:rsidR="002D14A6" w:rsidRPr="009939CE" w:rsidTr="0005495A">
        <w:trPr>
          <w:trHeight w:val="737"/>
          <w:jc w:val="center"/>
        </w:trPr>
        <w:tc>
          <w:tcPr>
            <w:tcW w:w="1077" w:type="dxa"/>
            <w:tcBorders>
              <w:top w:val="double" w:sz="6" w:space="0" w:color="000000"/>
            </w:tcBorders>
            <w:vAlign w:val="center"/>
          </w:tcPr>
          <w:p w:rsidR="002D14A6" w:rsidRPr="009939CE" w:rsidRDefault="006F3691">
            <w:pPr>
              <w:jc w:val="center"/>
              <w:rPr>
                <w:rFonts w:ascii="宋体" w:cs="宋体"/>
                <w:b/>
                <w:bCs/>
                <w:color w:val="000000" w:themeColor="text1"/>
                <w:sz w:val="24"/>
                <w:szCs w:val="24"/>
              </w:rPr>
            </w:pPr>
            <w:r w:rsidRPr="009939CE">
              <w:rPr>
                <w:rFonts w:ascii="宋体" w:hAnsi="宋体" w:cs="宋体" w:hint="eastAsia"/>
                <w:b/>
                <w:bCs/>
                <w:color w:val="000000" w:themeColor="text1"/>
                <w:sz w:val="24"/>
                <w:szCs w:val="24"/>
              </w:rPr>
              <w:t>序号</w:t>
            </w:r>
          </w:p>
        </w:tc>
        <w:tc>
          <w:tcPr>
            <w:tcW w:w="2996" w:type="dxa"/>
            <w:tcBorders>
              <w:top w:val="double" w:sz="6" w:space="0" w:color="000000"/>
            </w:tcBorders>
            <w:vAlign w:val="center"/>
          </w:tcPr>
          <w:p w:rsidR="002D14A6" w:rsidRPr="009939CE" w:rsidRDefault="006F3691">
            <w:pPr>
              <w:jc w:val="center"/>
              <w:rPr>
                <w:rFonts w:ascii="宋体" w:cs="宋体"/>
                <w:b/>
                <w:bCs/>
                <w:color w:val="000000" w:themeColor="text1"/>
                <w:sz w:val="24"/>
                <w:szCs w:val="24"/>
              </w:rPr>
            </w:pPr>
            <w:r w:rsidRPr="009939CE">
              <w:rPr>
                <w:rFonts w:ascii="宋体" w:hAnsi="宋体" w:cs="宋体" w:hint="eastAsia"/>
                <w:b/>
                <w:bCs/>
                <w:color w:val="000000" w:themeColor="text1"/>
                <w:sz w:val="24"/>
                <w:szCs w:val="24"/>
              </w:rPr>
              <w:t>获奖项目名称</w:t>
            </w:r>
          </w:p>
        </w:tc>
        <w:tc>
          <w:tcPr>
            <w:tcW w:w="2310" w:type="dxa"/>
            <w:tcBorders>
              <w:top w:val="double" w:sz="6" w:space="0" w:color="000000"/>
            </w:tcBorders>
            <w:vAlign w:val="center"/>
          </w:tcPr>
          <w:p w:rsidR="002D14A6" w:rsidRPr="009939CE" w:rsidRDefault="006F3691">
            <w:pPr>
              <w:jc w:val="center"/>
              <w:rPr>
                <w:rFonts w:ascii="宋体" w:cs="宋体"/>
                <w:b/>
                <w:bCs/>
                <w:color w:val="000000" w:themeColor="text1"/>
                <w:sz w:val="24"/>
                <w:szCs w:val="24"/>
              </w:rPr>
            </w:pPr>
            <w:r w:rsidRPr="009939CE">
              <w:rPr>
                <w:rFonts w:ascii="宋体" w:hAnsi="宋体" w:cs="宋体" w:hint="eastAsia"/>
                <w:b/>
                <w:bCs/>
                <w:color w:val="000000" w:themeColor="text1"/>
                <w:sz w:val="24"/>
                <w:szCs w:val="24"/>
              </w:rPr>
              <w:t>发证单位</w:t>
            </w:r>
          </w:p>
        </w:tc>
        <w:tc>
          <w:tcPr>
            <w:tcW w:w="2746" w:type="dxa"/>
            <w:tcBorders>
              <w:top w:val="double" w:sz="6" w:space="0" w:color="000000"/>
            </w:tcBorders>
            <w:vAlign w:val="center"/>
          </w:tcPr>
          <w:p w:rsidR="002D14A6" w:rsidRPr="009939CE" w:rsidRDefault="006F3691">
            <w:pPr>
              <w:jc w:val="center"/>
              <w:rPr>
                <w:rFonts w:ascii="宋体" w:cs="宋体"/>
                <w:b/>
                <w:bCs/>
                <w:color w:val="000000" w:themeColor="text1"/>
                <w:sz w:val="24"/>
                <w:szCs w:val="24"/>
              </w:rPr>
            </w:pPr>
            <w:r w:rsidRPr="009939CE">
              <w:rPr>
                <w:rFonts w:ascii="宋体" w:hAnsi="宋体" w:cs="宋体" w:hint="eastAsia"/>
                <w:b/>
                <w:bCs/>
                <w:color w:val="000000" w:themeColor="text1"/>
                <w:sz w:val="24"/>
                <w:szCs w:val="24"/>
              </w:rPr>
              <w:t>奖项名称及等级</w:t>
            </w:r>
          </w:p>
        </w:tc>
      </w:tr>
      <w:tr w:rsidR="002D14A6" w:rsidRPr="009939CE" w:rsidTr="0005495A">
        <w:trPr>
          <w:trHeight w:val="737"/>
          <w:jc w:val="center"/>
        </w:trPr>
        <w:tc>
          <w:tcPr>
            <w:tcW w:w="1077" w:type="dxa"/>
            <w:vAlign w:val="center"/>
          </w:tcPr>
          <w:p w:rsidR="002D14A6" w:rsidRPr="009939CE" w:rsidRDefault="002D14A6">
            <w:pPr>
              <w:spacing w:line="360" w:lineRule="auto"/>
              <w:jc w:val="center"/>
              <w:rPr>
                <w:rFonts w:ascii="宋体" w:cs="Arial"/>
                <w:color w:val="000000" w:themeColor="text1"/>
                <w:szCs w:val="21"/>
              </w:rPr>
            </w:pPr>
          </w:p>
        </w:tc>
        <w:tc>
          <w:tcPr>
            <w:tcW w:w="2996" w:type="dxa"/>
            <w:vAlign w:val="center"/>
          </w:tcPr>
          <w:p w:rsidR="002D14A6" w:rsidRPr="009939CE" w:rsidRDefault="002D14A6">
            <w:pPr>
              <w:spacing w:line="360" w:lineRule="auto"/>
              <w:jc w:val="center"/>
              <w:rPr>
                <w:rFonts w:ascii="宋体" w:cs="Arial"/>
                <w:color w:val="000000" w:themeColor="text1"/>
                <w:szCs w:val="21"/>
              </w:rPr>
            </w:pPr>
          </w:p>
        </w:tc>
        <w:tc>
          <w:tcPr>
            <w:tcW w:w="2310" w:type="dxa"/>
            <w:vAlign w:val="center"/>
          </w:tcPr>
          <w:p w:rsidR="002D14A6" w:rsidRPr="009939CE" w:rsidRDefault="002D14A6">
            <w:pPr>
              <w:spacing w:line="360" w:lineRule="auto"/>
              <w:jc w:val="center"/>
              <w:rPr>
                <w:rFonts w:ascii="宋体" w:cs="Arial"/>
                <w:color w:val="000000" w:themeColor="text1"/>
                <w:szCs w:val="21"/>
              </w:rPr>
            </w:pPr>
          </w:p>
        </w:tc>
        <w:tc>
          <w:tcPr>
            <w:tcW w:w="2746" w:type="dxa"/>
            <w:vAlign w:val="center"/>
          </w:tcPr>
          <w:p w:rsidR="002D14A6" w:rsidRPr="009939CE" w:rsidRDefault="002D14A6">
            <w:pPr>
              <w:spacing w:line="360" w:lineRule="auto"/>
              <w:jc w:val="center"/>
              <w:rPr>
                <w:rFonts w:ascii="宋体" w:cs="Arial"/>
                <w:color w:val="000000" w:themeColor="text1"/>
                <w:szCs w:val="21"/>
              </w:rPr>
            </w:pPr>
          </w:p>
        </w:tc>
      </w:tr>
      <w:tr w:rsidR="002D14A6" w:rsidRPr="009939CE" w:rsidTr="0005495A">
        <w:trPr>
          <w:trHeight w:val="737"/>
          <w:jc w:val="center"/>
        </w:trPr>
        <w:tc>
          <w:tcPr>
            <w:tcW w:w="1077" w:type="dxa"/>
            <w:vAlign w:val="center"/>
          </w:tcPr>
          <w:p w:rsidR="002D14A6" w:rsidRPr="009939CE" w:rsidRDefault="002D14A6">
            <w:pPr>
              <w:spacing w:line="360" w:lineRule="auto"/>
              <w:jc w:val="center"/>
              <w:rPr>
                <w:rFonts w:ascii="宋体" w:cs="Arial"/>
                <w:color w:val="000000" w:themeColor="text1"/>
                <w:szCs w:val="21"/>
              </w:rPr>
            </w:pPr>
          </w:p>
        </w:tc>
        <w:tc>
          <w:tcPr>
            <w:tcW w:w="2996" w:type="dxa"/>
            <w:vAlign w:val="center"/>
          </w:tcPr>
          <w:p w:rsidR="002D14A6" w:rsidRPr="009939CE" w:rsidRDefault="002D14A6">
            <w:pPr>
              <w:spacing w:line="360" w:lineRule="auto"/>
              <w:jc w:val="center"/>
              <w:rPr>
                <w:rFonts w:ascii="宋体" w:cs="Arial"/>
                <w:color w:val="000000" w:themeColor="text1"/>
                <w:szCs w:val="21"/>
              </w:rPr>
            </w:pPr>
          </w:p>
        </w:tc>
        <w:tc>
          <w:tcPr>
            <w:tcW w:w="2310" w:type="dxa"/>
            <w:vAlign w:val="center"/>
          </w:tcPr>
          <w:p w:rsidR="002D14A6" w:rsidRPr="009939CE" w:rsidRDefault="002D14A6">
            <w:pPr>
              <w:spacing w:line="360" w:lineRule="auto"/>
              <w:jc w:val="center"/>
              <w:rPr>
                <w:rFonts w:ascii="宋体" w:cs="Arial"/>
                <w:color w:val="000000" w:themeColor="text1"/>
                <w:szCs w:val="21"/>
              </w:rPr>
            </w:pPr>
          </w:p>
        </w:tc>
        <w:tc>
          <w:tcPr>
            <w:tcW w:w="2746" w:type="dxa"/>
            <w:vAlign w:val="center"/>
          </w:tcPr>
          <w:p w:rsidR="002D14A6" w:rsidRPr="009939CE" w:rsidRDefault="002D14A6">
            <w:pPr>
              <w:spacing w:line="360" w:lineRule="auto"/>
              <w:jc w:val="center"/>
              <w:rPr>
                <w:rFonts w:ascii="宋体" w:cs="Arial"/>
                <w:color w:val="000000" w:themeColor="text1"/>
                <w:szCs w:val="21"/>
              </w:rPr>
            </w:pPr>
          </w:p>
        </w:tc>
      </w:tr>
      <w:tr w:rsidR="002D14A6" w:rsidRPr="009939CE" w:rsidTr="0005495A">
        <w:trPr>
          <w:trHeight w:val="737"/>
          <w:jc w:val="center"/>
        </w:trPr>
        <w:tc>
          <w:tcPr>
            <w:tcW w:w="1077" w:type="dxa"/>
            <w:vAlign w:val="center"/>
          </w:tcPr>
          <w:p w:rsidR="002D14A6" w:rsidRPr="009939CE" w:rsidRDefault="002D14A6">
            <w:pPr>
              <w:spacing w:line="360" w:lineRule="auto"/>
              <w:jc w:val="center"/>
              <w:rPr>
                <w:rFonts w:ascii="宋体" w:cs="Arial"/>
                <w:color w:val="000000" w:themeColor="text1"/>
                <w:szCs w:val="21"/>
              </w:rPr>
            </w:pPr>
          </w:p>
        </w:tc>
        <w:tc>
          <w:tcPr>
            <w:tcW w:w="2996" w:type="dxa"/>
            <w:vAlign w:val="center"/>
          </w:tcPr>
          <w:p w:rsidR="002D14A6" w:rsidRPr="009939CE" w:rsidRDefault="002D14A6">
            <w:pPr>
              <w:spacing w:line="360" w:lineRule="auto"/>
              <w:jc w:val="center"/>
              <w:rPr>
                <w:rFonts w:ascii="宋体" w:cs="Arial"/>
                <w:color w:val="000000" w:themeColor="text1"/>
                <w:szCs w:val="21"/>
              </w:rPr>
            </w:pPr>
          </w:p>
        </w:tc>
        <w:tc>
          <w:tcPr>
            <w:tcW w:w="2310" w:type="dxa"/>
            <w:vAlign w:val="center"/>
          </w:tcPr>
          <w:p w:rsidR="002D14A6" w:rsidRPr="009939CE" w:rsidRDefault="002D14A6">
            <w:pPr>
              <w:spacing w:line="360" w:lineRule="auto"/>
              <w:jc w:val="center"/>
              <w:rPr>
                <w:rFonts w:ascii="宋体" w:cs="Arial"/>
                <w:color w:val="000000" w:themeColor="text1"/>
                <w:szCs w:val="21"/>
              </w:rPr>
            </w:pPr>
          </w:p>
        </w:tc>
        <w:tc>
          <w:tcPr>
            <w:tcW w:w="2746" w:type="dxa"/>
            <w:vAlign w:val="center"/>
          </w:tcPr>
          <w:p w:rsidR="002D14A6" w:rsidRPr="009939CE" w:rsidRDefault="002D14A6">
            <w:pPr>
              <w:spacing w:line="360" w:lineRule="auto"/>
              <w:jc w:val="center"/>
              <w:rPr>
                <w:rFonts w:ascii="宋体" w:cs="Arial"/>
                <w:color w:val="000000" w:themeColor="text1"/>
                <w:szCs w:val="21"/>
              </w:rPr>
            </w:pPr>
          </w:p>
        </w:tc>
      </w:tr>
      <w:tr w:rsidR="002D14A6" w:rsidRPr="009939CE" w:rsidTr="0005495A">
        <w:trPr>
          <w:trHeight w:val="737"/>
          <w:jc w:val="center"/>
        </w:trPr>
        <w:tc>
          <w:tcPr>
            <w:tcW w:w="1077" w:type="dxa"/>
            <w:tcBorders>
              <w:bottom w:val="double" w:sz="6" w:space="0" w:color="000000"/>
            </w:tcBorders>
            <w:vAlign w:val="center"/>
          </w:tcPr>
          <w:p w:rsidR="002D14A6" w:rsidRPr="009939CE" w:rsidRDefault="006F3691">
            <w:pPr>
              <w:spacing w:line="360" w:lineRule="auto"/>
              <w:jc w:val="center"/>
              <w:rPr>
                <w:rFonts w:ascii="宋体" w:cs="Arial"/>
                <w:color w:val="000000" w:themeColor="text1"/>
                <w:szCs w:val="21"/>
              </w:rPr>
            </w:pPr>
            <w:r w:rsidRPr="009939CE">
              <w:rPr>
                <w:rFonts w:ascii="宋体" w:hAnsi="宋体" w:cs="Arial" w:hint="eastAsia"/>
                <w:color w:val="000000" w:themeColor="text1"/>
                <w:szCs w:val="21"/>
              </w:rPr>
              <w:t>…</w:t>
            </w:r>
          </w:p>
        </w:tc>
        <w:tc>
          <w:tcPr>
            <w:tcW w:w="2996" w:type="dxa"/>
            <w:tcBorders>
              <w:bottom w:val="double" w:sz="6" w:space="0" w:color="000000"/>
            </w:tcBorders>
            <w:vAlign w:val="center"/>
          </w:tcPr>
          <w:p w:rsidR="002D14A6" w:rsidRPr="009939CE" w:rsidRDefault="002D14A6">
            <w:pPr>
              <w:spacing w:line="360" w:lineRule="auto"/>
              <w:jc w:val="center"/>
              <w:rPr>
                <w:rFonts w:ascii="宋体" w:cs="Arial"/>
                <w:color w:val="000000" w:themeColor="text1"/>
                <w:szCs w:val="21"/>
              </w:rPr>
            </w:pPr>
          </w:p>
        </w:tc>
        <w:tc>
          <w:tcPr>
            <w:tcW w:w="2310" w:type="dxa"/>
            <w:tcBorders>
              <w:bottom w:val="double" w:sz="6" w:space="0" w:color="000000"/>
            </w:tcBorders>
            <w:vAlign w:val="center"/>
          </w:tcPr>
          <w:p w:rsidR="002D14A6" w:rsidRPr="009939CE" w:rsidRDefault="002D14A6">
            <w:pPr>
              <w:spacing w:line="360" w:lineRule="auto"/>
              <w:jc w:val="center"/>
              <w:rPr>
                <w:rFonts w:ascii="宋体" w:cs="Arial"/>
                <w:color w:val="000000" w:themeColor="text1"/>
                <w:szCs w:val="21"/>
              </w:rPr>
            </w:pPr>
          </w:p>
        </w:tc>
        <w:tc>
          <w:tcPr>
            <w:tcW w:w="2746" w:type="dxa"/>
            <w:tcBorders>
              <w:bottom w:val="double" w:sz="6" w:space="0" w:color="000000"/>
            </w:tcBorders>
            <w:vAlign w:val="center"/>
          </w:tcPr>
          <w:p w:rsidR="002D14A6" w:rsidRPr="009939CE" w:rsidRDefault="002D14A6">
            <w:pPr>
              <w:spacing w:line="360" w:lineRule="auto"/>
              <w:jc w:val="center"/>
              <w:rPr>
                <w:rFonts w:ascii="宋体" w:cs="Arial"/>
                <w:color w:val="000000" w:themeColor="text1"/>
                <w:szCs w:val="21"/>
              </w:rPr>
            </w:pPr>
          </w:p>
        </w:tc>
      </w:tr>
    </w:tbl>
    <w:p w:rsidR="002D14A6" w:rsidRPr="009939CE" w:rsidRDefault="006F3691">
      <w:pPr>
        <w:rPr>
          <w:rFonts w:ascii="宋体"/>
          <w:b/>
          <w:color w:val="000000" w:themeColor="text1"/>
          <w:szCs w:val="21"/>
        </w:rPr>
      </w:pPr>
      <w:r w:rsidRPr="009939CE">
        <w:rPr>
          <w:rFonts w:ascii="宋体" w:hAnsi="宋体" w:hint="eastAsia"/>
          <w:b/>
          <w:color w:val="000000" w:themeColor="text1"/>
          <w:szCs w:val="21"/>
        </w:rPr>
        <w:t>注：须按评审要求提供相关文件，否则无效</w:t>
      </w:r>
      <w:r w:rsidRPr="009939CE">
        <w:rPr>
          <w:rFonts w:ascii="Arial" w:hAnsi="Arial" w:hint="eastAsia"/>
          <w:b/>
          <w:color w:val="000000" w:themeColor="text1"/>
          <w:szCs w:val="21"/>
        </w:rPr>
        <w:t>。</w:t>
      </w:r>
    </w:p>
    <w:p w:rsidR="002D14A6" w:rsidRPr="009939CE" w:rsidRDefault="002D14A6">
      <w:pPr>
        <w:tabs>
          <w:tab w:val="left" w:pos="1050"/>
          <w:tab w:val="left" w:pos="1838"/>
        </w:tabs>
        <w:spacing w:line="360" w:lineRule="auto"/>
        <w:rPr>
          <w:rFonts w:ascii="Arial" w:hAnsi="Arial"/>
          <w:b/>
          <w:color w:val="000000" w:themeColor="text1"/>
          <w:szCs w:val="21"/>
        </w:rPr>
      </w:pPr>
    </w:p>
    <w:p w:rsidR="002D14A6" w:rsidRPr="009939CE" w:rsidRDefault="002D14A6">
      <w:pPr>
        <w:tabs>
          <w:tab w:val="left" w:pos="1050"/>
          <w:tab w:val="left" w:pos="1838"/>
        </w:tabs>
        <w:spacing w:line="360" w:lineRule="auto"/>
        <w:rPr>
          <w:rFonts w:ascii="Arial" w:hAnsi="Arial"/>
          <w:b/>
          <w:color w:val="000000" w:themeColor="text1"/>
          <w:szCs w:val="21"/>
        </w:rPr>
      </w:pPr>
    </w:p>
    <w:p w:rsidR="002D14A6" w:rsidRPr="009939CE" w:rsidRDefault="006F3691">
      <w:pPr>
        <w:spacing w:line="480" w:lineRule="auto"/>
        <w:ind w:firstLineChars="1793" w:firstLine="4303"/>
        <w:rPr>
          <w:rFonts w:ascii="宋体"/>
          <w:bCs/>
          <w:color w:val="000000" w:themeColor="text1"/>
          <w:sz w:val="24"/>
        </w:rPr>
      </w:pPr>
      <w:r w:rsidRPr="009939CE">
        <w:rPr>
          <w:rFonts w:ascii="宋体" w:hAnsi="宋体" w:hint="eastAsia"/>
          <w:bCs/>
          <w:color w:val="000000" w:themeColor="text1"/>
          <w:sz w:val="24"/>
        </w:rPr>
        <w:t>投标人全称（盖公章）：</w:t>
      </w:r>
    </w:p>
    <w:p w:rsidR="002D14A6" w:rsidRPr="009939CE" w:rsidRDefault="006F3691">
      <w:pPr>
        <w:spacing w:line="480" w:lineRule="auto"/>
        <w:ind w:firstLineChars="1793" w:firstLine="4303"/>
        <w:rPr>
          <w:rFonts w:ascii="宋体"/>
          <w:bCs/>
          <w:color w:val="000000" w:themeColor="text1"/>
          <w:sz w:val="24"/>
        </w:rPr>
      </w:pPr>
      <w:r w:rsidRPr="009939CE">
        <w:rPr>
          <w:rFonts w:ascii="宋体" w:hAnsi="宋体" w:hint="eastAsia"/>
          <w:bCs/>
          <w:color w:val="000000" w:themeColor="text1"/>
          <w:sz w:val="24"/>
        </w:rPr>
        <w:t>法定代表人或授权代表（签名或盖章）：</w:t>
      </w:r>
    </w:p>
    <w:p w:rsidR="002D14A6" w:rsidRPr="009939CE" w:rsidRDefault="006F3691">
      <w:pPr>
        <w:spacing w:line="480" w:lineRule="auto"/>
        <w:ind w:firstLineChars="1793" w:firstLine="4303"/>
        <w:rPr>
          <w:rFonts w:ascii="宋体"/>
          <w:bCs/>
          <w:color w:val="000000" w:themeColor="text1"/>
          <w:sz w:val="24"/>
        </w:rPr>
      </w:pPr>
      <w:r w:rsidRPr="009939CE">
        <w:rPr>
          <w:rFonts w:ascii="宋体" w:hAnsi="宋体" w:hint="eastAsia"/>
          <w:bCs/>
          <w:color w:val="000000" w:themeColor="text1"/>
          <w:sz w:val="24"/>
        </w:rPr>
        <w:t>日期：  年  月  日</w:t>
      </w: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6F3691">
      <w:pPr>
        <w:rPr>
          <w:rFonts w:ascii="宋体" w:hAnsi="宋体"/>
          <w:b/>
          <w:color w:val="000000" w:themeColor="text1"/>
          <w:sz w:val="36"/>
          <w:szCs w:val="36"/>
        </w:rPr>
      </w:pPr>
      <w:r w:rsidRPr="009939CE">
        <w:rPr>
          <w:color w:val="000000" w:themeColor="text1"/>
        </w:rPr>
        <w:br w:type="page"/>
      </w:r>
    </w:p>
    <w:p w:rsidR="002D14A6" w:rsidRPr="009939CE" w:rsidRDefault="006F3691">
      <w:pPr>
        <w:spacing w:line="360" w:lineRule="auto"/>
        <w:jc w:val="center"/>
        <w:outlineLvl w:val="2"/>
        <w:rPr>
          <w:rFonts w:ascii="宋体" w:hAnsi="宋体"/>
          <w:b/>
          <w:color w:val="000000" w:themeColor="text1"/>
          <w:sz w:val="28"/>
          <w:szCs w:val="28"/>
        </w:rPr>
      </w:pPr>
      <w:r w:rsidRPr="009939CE">
        <w:rPr>
          <w:rFonts w:ascii="宋体" w:hAnsi="宋体" w:hint="eastAsia"/>
          <w:b/>
          <w:color w:val="000000" w:themeColor="text1"/>
          <w:sz w:val="28"/>
          <w:szCs w:val="28"/>
        </w:rPr>
        <w:t>8.3授权链表</w:t>
      </w:r>
    </w:p>
    <w:p w:rsidR="002D14A6" w:rsidRPr="009939CE" w:rsidRDefault="002D14A6">
      <w:pPr>
        <w:rPr>
          <w:rFonts w:ascii="宋体"/>
          <w:color w:val="000000" w:themeColor="text1"/>
        </w:rPr>
      </w:pPr>
    </w:p>
    <w:p w:rsidR="002D14A6" w:rsidRPr="009939CE" w:rsidRDefault="006F3691">
      <w:pPr>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项目名称：共享设备：机械动态模拟仿真及分析实验室设备购置项目</w:t>
      </w:r>
    </w:p>
    <w:p w:rsidR="002D14A6" w:rsidRPr="009939CE" w:rsidRDefault="006F3691">
      <w:pPr>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项目编号：</w:t>
      </w:r>
      <w:r w:rsidRPr="009939CE">
        <w:rPr>
          <w:rFonts w:ascii="宋体" w:hAnsi="宋体"/>
          <w:color w:val="000000" w:themeColor="text1"/>
          <w:sz w:val="24"/>
          <w:szCs w:val="24"/>
        </w:rPr>
        <w:t>GZCQC2102HG05007</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
        <w:gridCol w:w="1251"/>
        <w:gridCol w:w="1329"/>
        <w:gridCol w:w="1229"/>
        <w:gridCol w:w="2268"/>
        <w:gridCol w:w="2098"/>
      </w:tblGrid>
      <w:tr w:rsidR="002D14A6" w:rsidRPr="009939CE">
        <w:trPr>
          <w:trHeight w:val="462"/>
          <w:jc w:val="center"/>
        </w:trPr>
        <w:tc>
          <w:tcPr>
            <w:tcW w:w="955" w:type="dxa"/>
            <w:vAlign w:val="center"/>
          </w:tcPr>
          <w:p w:rsidR="002D14A6" w:rsidRPr="009939CE" w:rsidRDefault="006F3691">
            <w:pPr>
              <w:jc w:val="center"/>
              <w:rPr>
                <w:rFonts w:ascii="宋体"/>
                <w:b/>
                <w:bCs/>
                <w:color w:val="000000" w:themeColor="text1"/>
                <w:sz w:val="24"/>
                <w:szCs w:val="24"/>
              </w:rPr>
            </w:pPr>
            <w:r w:rsidRPr="009939CE">
              <w:rPr>
                <w:rFonts w:ascii="宋体" w:hAnsi="宋体" w:hint="eastAsia"/>
                <w:b/>
                <w:color w:val="000000" w:themeColor="text1"/>
                <w:sz w:val="24"/>
                <w:szCs w:val="24"/>
              </w:rPr>
              <w:t>投标人</w:t>
            </w:r>
          </w:p>
        </w:tc>
        <w:tc>
          <w:tcPr>
            <w:tcW w:w="1251" w:type="dxa"/>
            <w:vAlign w:val="center"/>
          </w:tcPr>
          <w:p w:rsidR="002D14A6" w:rsidRPr="009939CE" w:rsidRDefault="006F3691">
            <w:pPr>
              <w:jc w:val="center"/>
              <w:rPr>
                <w:rFonts w:ascii="宋体"/>
                <w:b/>
                <w:color w:val="000000" w:themeColor="text1"/>
                <w:sz w:val="24"/>
                <w:szCs w:val="24"/>
              </w:rPr>
            </w:pPr>
            <w:r w:rsidRPr="009939CE">
              <w:rPr>
                <w:rFonts w:ascii="宋体" w:hAnsi="宋体" w:hint="eastAsia"/>
                <w:b/>
                <w:bCs/>
                <w:color w:val="000000" w:themeColor="text1"/>
                <w:sz w:val="24"/>
                <w:szCs w:val="24"/>
              </w:rPr>
              <w:t>项目编号</w:t>
            </w:r>
          </w:p>
        </w:tc>
        <w:tc>
          <w:tcPr>
            <w:tcW w:w="1329" w:type="dxa"/>
            <w:vAlign w:val="center"/>
          </w:tcPr>
          <w:p w:rsidR="002D14A6" w:rsidRPr="009939CE" w:rsidRDefault="006F3691">
            <w:pPr>
              <w:jc w:val="center"/>
              <w:rPr>
                <w:rFonts w:ascii="宋体"/>
                <w:b/>
                <w:color w:val="000000" w:themeColor="text1"/>
                <w:sz w:val="24"/>
                <w:szCs w:val="24"/>
              </w:rPr>
            </w:pPr>
            <w:r w:rsidRPr="009939CE">
              <w:rPr>
                <w:rFonts w:ascii="宋体" w:hAnsi="宋体" w:hint="eastAsia"/>
                <w:b/>
                <w:color w:val="000000" w:themeColor="text1"/>
                <w:sz w:val="24"/>
                <w:szCs w:val="24"/>
              </w:rPr>
              <w:t>货物名称</w:t>
            </w:r>
          </w:p>
        </w:tc>
        <w:tc>
          <w:tcPr>
            <w:tcW w:w="1229" w:type="dxa"/>
            <w:vAlign w:val="center"/>
          </w:tcPr>
          <w:p w:rsidR="002D14A6" w:rsidRPr="009939CE" w:rsidRDefault="006F3691">
            <w:pPr>
              <w:jc w:val="center"/>
              <w:rPr>
                <w:rFonts w:ascii="宋体"/>
                <w:b/>
                <w:color w:val="000000" w:themeColor="text1"/>
                <w:sz w:val="24"/>
                <w:szCs w:val="24"/>
              </w:rPr>
            </w:pPr>
            <w:r w:rsidRPr="009939CE">
              <w:rPr>
                <w:rFonts w:ascii="宋体" w:hAnsi="宋体" w:hint="eastAsia"/>
                <w:b/>
                <w:color w:val="000000" w:themeColor="text1"/>
                <w:sz w:val="24"/>
                <w:szCs w:val="24"/>
              </w:rPr>
              <w:t>品牌型号</w:t>
            </w:r>
          </w:p>
        </w:tc>
        <w:tc>
          <w:tcPr>
            <w:tcW w:w="2268" w:type="dxa"/>
            <w:vAlign w:val="center"/>
          </w:tcPr>
          <w:p w:rsidR="002D14A6" w:rsidRPr="009939CE" w:rsidRDefault="006F3691">
            <w:pPr>
              <w:jc w:val="center"/>
              <w:rPr>
                <w:rFonts w:ascii="宋体"/>
                <w:b/>
                <w:color w:val="000000" w:themeColor="text1"/>
                <w:sz w:val="24"/>
                <w:szCs w:val="24"/>
              </w:rPr>
            </w:pPr>
            <w:r w:rsidRPr="009939CE">
              <w:rPr>
                <w:rFonts w:ascii="宋体" w:hAnsi="宋体" w:hint="eastAsia"/>
                <w:b/>
                <w:color w:val="000000" w:themeColor="text1"/>
                <w:sz w:val="24"/>
                <w:szCs w:val="24"/>
              </w:rPr>
              <w:t>原产地及制造商名</w:t>
            </w:r>
          </w:p>
        </w:tc>
        <w:tc>
          <w:tcPr>
            <w:tcW w:w="2098" w:type="dxa"/>
            <w:vAlign w:val="center"/>
          </w:tcPr>
          <w:p w:rsidR="002D14A6" w:rsidRPr="009939CE" w:rsidRDefault="006F3691">
            <w:pPr>
              <w:jc w:val="center"/>
              <w:rPr>
                <w:rFonts w:ascii="宋体"/>
                <w:b/>
                <w:color w:val="000000" w:themeColor="text1"/>
                <w:sz w:val="24"/>
                <w:szCs w:val="24"/>
              </w:rPr>
            </w:pPr>
            <w:r w:rsidRPr="009939CE">
              <w:rPr>
                <w:rFonts w:ascii="宋体" w:hAnsi="宋体" w:hint="eastAsia"/>
                <w:b/>
                <w:color w:val="000000" w:themeColor="text1"/>
                <w:sz w:val="24"/>
                <w:szCs w:val="24"/>
              </w:rPr>
              <w:t>授权人</w:t>
            </w:r>
          </w:p>
          <w:p w:rsidR="002D14A6" w:rsidRPr="009939CE" w:rsidRDefault="006F3691">
            <w:pPr>
              <w:jc w:val="center"/>
              <w:rPr>
                <w:rFonts w:ascii="宋体"/>
                <w:b/>
                <w:color w:val="000000" w:themeColor="text1"/>
                <w:sz w:val="24"/>
                <w:szCs w:val="24"/>
              </w:rPr>
            </w:pPr>
            <w:r w:rsidRPr="009939CE">
              <w:rPr>
                <w:rFonts w:ascii="宋体" w:hAnsi="宋体" w:hint="eastAsia"/>
                <w:b/>
                <w:color w:val="000000" w:themeColor="text1"/>
                <w:sz w:val="24"/>
                <w:szCs w:val="24"/>
              </w:rPr>
              <w:t>（完整的授权链）</w:t>
            </w:r>
          </w:p>
        </w:tc>
      </w:tr>
      <w:tr w:rsidR="002D14A6" w:rsidRPr="009939CE">
        <w:trPr>
          <w:trHeight w:val="540"/>
          <w:jc w:val="center"/>
        </w:trPr>
        <w:tc>
          <w:tcPr>
            <w:tcW w:w="955" w:type="dxa"/>
            <w:vAlign w:val="center"/>
          </w:tcPr>
          <w:p w:rsidR="002D14A6" w:rsidRPr="009939CE" w:rsidRDefault="002D14A6">
            <w:pPr>
              <w:jc w:val="center"/>
              <w:rPr>
                <w:rFonts w:ascii="宋体"/>
                <w:color w:val="000000" w:themeColor="text1"/>
                <w:sz w:val="24"/>
                <w:szCs w:val="24"/>
              </w:rPr>
            </w:pPr>
          </w:p>
        </w:tc>
        <w:tc>
          <w:tcPr>
            <w:tcW w:w="1251" w:type="dxa"/>
            <w:vAlign w:val="center"/>
          </w:tcPr>
          <w:p w:rsidR="002D14A6" w:rsidRPr="009939CE" w:rsidRDefault="002D14A6">
            <w:pPr>
              <w:jc w:val="center"/>
              <w:rPr>
                <w:rFonts w:ascii="宋体"/>
                <w:color w:val="000000" w:themeColor="text1"/>
                <w:sz w:val="24"/>
                <w:szCs w:val="24"/>
              </w:rPr>
            </w:pPr>
          </w:p>
        </w:tc>
        <w:tc>
          <w:tcPr>
            <w:tcW w:w="1329" w:type="dxa"/>
            <w:vAlign w:val="center"/>
          </w:tcPr>
          <w:p w:rsidR="002D14A6" w:rsidRPr="009939CE" w:rsidRDefault="002D14A6">
            <w:pPr>
              <w:jc w:val="center"/>
              <w:rPr>
                <w:rFonts w:ascii="宋体"/>
                <w:color w:val="000000" w:themeColor="text1"/>
                <w:sz w:val="24"/>
                <w:szCs w:val="24"/>
              </w:rPr>
            </w:pPr>
          </w:p>
        </w:tc>
        <w:tc>
          <w:tcPr>
            <w:tcW w:w="1229" w:type="dxa"/>
            <w:vAlign w:val="center"/>
          </w:tcPr>
          <w:p w:rsidR="002D14A6" w:rsidRPr="009939CE" w:rsidRDefault="002D14A6">
            <w:pPr>
              <w:jc w:val="center"/>
              <w:rPr>
                <w:rFonts w:ascii="宋体"/>
                <w:color w:val="000000" w:themeColor="text1"/>
                <w:sz w:val="24"/>
                <w:szCs w:val="24"/>
              </w:rPr>
            </w:pPr>
          </w:p>
        </w:tc>
        <w:tc>
          <w:tcPr>
            <w:tcW w:w="2268" w:type="dxa"/>
            <w:vAlign w:val="center"/>
          </w:tcPr>
          <w:p w:rsidR="002D14A6" w:rsidRPr="009939CE" w:rsidRDefault="002D14A6">
            <w:pPr>
              <w:jc w:val="center"/>
              <w:rPr>
                <w:rFonts w:ascii="宋体"/>
                <w:color w:val="000000" w:themeColor="text1"/>
                <w:sz w:val="24"/>
                <w:szCs w:val="24"/>
              </w:rPr>
            </w:pPr>
          </w:p>
        </w:tc>
        <w:tc>
          <w:tcPr>
            <w:tcW w:w="2098" w:type="dxa"/>
            <w:vAlign w:val="center"/>
          </w:tcPr>
          <w:p w:rsidR="002D14A6" w:rsidRPr="009939CE" w:rsidRDefault="002D14A6">
            <w:pPr>
              <w:pStyle w:val="aff4"/>
              <w:widowControl/>
              <w:adjustRightInd/>
              <w:spacing w:before="0" w:after="0" w:line="240" w:lineRule="auto"/>
              <w:textAlignment w:val="auto"/>
              <w:rPr>
                <w:rFonts w:ascii="宋体"/>
                <w:color w:val="000000" w:themeColor="text1"/>
                <w:spacing w:val="0"/>
                <w:szCs w:val="24"/>
              </w:rPr>
            </w:pPr>
          </w:p>
        </w:tc>
      </w:tr>
      <w:tr w:rsidR="002D14A6" w:rsidRPr="009939CE">
        <w:trPr>
          <w:trHeight w:val="540"/>
          <w:jc w:val="center"/>
        </w:trPr>
        <w:tc>
          <w:tcPr>
            <w:tcW w:w="955" w:type="dxa"/>
            <w:vAlign w:val="center"/>
          </w:tcPr>
          <w:p w:rsidR="002D14A6" w:rsidRPr="009939CE" w:rsidRDefault="002D14A6">
            <w:pPr>
              <w:jc w:val="center"/>
              <w:rPr>
                <w:rFonts w:ascii="宋体"/>
                <w:color w:val="000000" w:themeColor="text1"/>
                <w:sz w:val="24"/>
                <w:szCs w:val="24"/>
              </w:rPr>
            </w:pPr>
          </w:p>
        </w:tc>
        <w:tc>
          <w:tcPr>
            <w:tcW w:w="1251" w:type="dxa"/>
            <w:vAlign w:val="center"/>
          </w:tcPr>
          <w:p w:rsidR="002D14A6" w:rsidRPr="009939CE" w:rsidRDefault="002D14A6">
            <w:pPr>
              <w:jc w:val="center"/>
              <w:rPr>
                <w:rFonts w:ascii="宋体"/>
                <w:color w:val="000000" w:themeColor="text1"/>
                <w:sz w:val="24"/>
                <w:szCs w:val="24"/>
              </w:rPr>
            </w:pPr>
          </w:p>
        </w:tc>
        <w:tc>
          <w:tcPr>
            <w:tcW w:w="1329" w:type="dxa"/>
            <w:vAlign w:val="center"/>
          </w:tcPr>
          <w:p w:rsidR="002D14A6" w:rsidRPr="009939CE" w:rsidRDefault="002D14A6">
            <w:pPr>
              <w:jc w:val="center"/>
              <w:rPr>
                <w:rFonts w:ascii="宋体"/>
                <w:color w:val="000000" w:themeColor="text1"/>
                <w:sz w:val="24"/>
                <w:szCs w:val="24"/>
              </w:rPr>
            </w:pPr>
          </w:p>
        </w:tc>
        <w:tc>
          <w:tcPr>
            <w:tcW w:w="1229" w:type="dxa"/>
            <w:vAlign w:val="center"/>
          </w:tcPr>
          <w:p w:rsidR="002D14A6" w:rsidRPr="009939CE" w:rsidRDefault="002D14A6">
            <w:pPr>
              <w:jc w:val="center"/>
              <w:rPr>
                <w:rFonts w:ascii="宋体"/>
                <w:color w:val="000000" w:themeColor="text1"/>
                <w:sz w:val="24"/>
                <w:szCs w:val="24"/>
              </w:rPr>
            </w:pPr>
          </w:p>
        </w:tc>
        <w:tc>
          <w:tcPr>
            <w:tcW w:w="2268" w:type="dxa"/>
            <w:vAlign w:val="center"/>
          </w:tcPr>
          <w:p w:rsidR="002D14A6" w:rsidRPr="009939CE" w:rsidRDefault="002D14A6">
            <w:pPr>
              <w:jc w:val="center"/>
              <w:rPr>
                <w:rFonts w:ascii="宋体"/>
                <w:color w:val="000000" w:themeColor="text1"/>
                <w:sz w:val="24"/>
                <w:szCs w:val="24"/>
              </w:rPr>
            </w:pPr>
          </w:p>
        </w:tc>
        <w:tc>
          <w:tcPr>
            <w:tcW w:w="2098" w:type="dxa"/>
            <w:vAlign w:val="center"/>
          </w:tcPr>
          <w:p w:rsidR="002D14A6" w:rsidRPr="009939CE" w:rsidRDefault="002D14A6">
            <w:pPr>
              <w:jc w:val="center"/>
              <w:rPr>
                <w:rFonts w:ascii="宋体"/>
                <w:color w:val="000000" w:themeColor="text1"/>
                <w:sz w:val="24"/>
                <w:szCs w:val="24"/>
              </w:rPr>
            </w:pPr>
          </w:p>
        </w:tc>
      </w:tr>
      <w:tr w:rsidR="002D14A6" w:rsidRPr="009939CE">
        <w:trPr>
          <w:trHeight w:val="540"/>
          <w:jc w:val="center"/>
        </w:trPr>
        <w:tc>
          <w:tcPr>
            <w:tcW w:w="955" w:type="dxa"/>
            <w:vAlign w:val="center"/>
          </w:tcPr>
          <w:p w:rsidR="002D14A6" w:rsidRPr="009939CE" w:rsidRDefault="002D14A6">
            <w:pPr>
              <w:jc w:val="center"/>
              <w:rPr>
                <w:rFonts w:ascii="宋体"/>
                <w:color w:val="000000" w:themeColor="text1"/>
                <w:sz w:val="24"/>
                <w:szCs w:val="24"/>
              </w:rPr>
            </w:pPr>
          </w:p>
        </w:tc>
        <w:tc>
          <w:tcPr>
            <w:tcW w:w="1251" w:type="dxa"/>
            <w:vAlign w:val="center"/>
          </w:tcPr>
          <w:p w:rsidR="002D14A6" w:rsidRPr="009939CE" w:rsidRDefault="002D14A6">
            <w:pPr>
              <w:jc w:val="center"/>
              <w:rPr>
                <w:rFonts w:ascii="宋体"/>
                <w:color w:val="000000" w:themeColor="text1"/>
                <w:sz w:val="24"/>
                <w:szCs w:val="24"/>
              </w:rPr>
            </w:pPr>
          </w:p>
        </w:tc>
        <w:tc>
          <w:tcPr>
            <w:tcW w:w="1329" w:type="dxa"/>
            <w:vAlign w:val="center"/>
          </w:tcPr>
          <w:p w:rsidR="002D14A6" w:rsidRPr="009939CE" w:rsidRDefault="002D14A6">
            <w:pPr>
              <w:jc w:val="center"/>
              <w:rPr>
                <w:rFonts w:ascii="宋体"/>
                <w:color w:val="000000" w:themeColor="text1"/>
                <w:sz w:val="24"/>
                <w:szCs w:val="24"/>
              </w:rPr>
            </w:pPr>
          </w:p>
        </w:tc>
        <w:tc>
          <w:tcPr>
            <w:tcW w:w="1229" w:type="dxa"/>
            <w:vAlign w:val="center"/>
          </w:tcPr>
          <w:p w:rsidR="002D14A6" w:rsidRPr="009939CE" w:rsidRDefault="002D14A6">
            <w:pPr>
              <w:jc w:val="center"/>
              <w:rPr>
                <w:rFonts w:ascii="宋体"/>
                <w:color w:val="000000" w:themeColor="text1"/>
                <w:sz w:val="24"/>
                <w:szCs w:val="24"/>
              </w:rPr>
            </w:pPr>
          </w:p>
        </w:tc>
        <w:tc>
          <w:tcPr>
            <w:tcW w:w="2268" w:type="dxa"/>
            <w:vAlign w:val="center"/>
          </w:tcPr>
          <w:p w:rsidR="002D14A6" w:rsidRPr="009939CE" w:rsidRDefault="002D14A6">
            <w:pPr>
              <w:jc w:val="center"/>
              <w:rPr>
                <w:rFonts w:ascii="宋体"/>
                <w:color w:val="000000" w:themeColor="text1"/>
                <w:sz w:val="24"/>
                <w:szCs w:val="24"/>
              </w:rPr>
            </w:pPr>
          </w:p>
        </w:tc>
        <w:tc>
          <w:tcPr>
            <w:tcW w:w="2098" w:type="dxa"/>
            <w:vAlign w:val="center"/>
          </w:tcPr>
          <w:p w:rsidR="002D14A6" w:rsidRPr="009939CE" w:rsidRDefault="002D14A6">
            <w:pPr>
              <w:jc w:val="center"/>
              <w:rPr>
                <w:rFonts w:ascii="宋体"/>
                <w:color w:val="000000" w:themeColor="text1"/>
                <w:sz w:val="24"/>
                <w:szCs w:val="24"/>
              </w:rPr>
            </w:pPr>
          </w:p>
        </w:tc>
      </w:tr>
      <w:tr w:rsidR="002D14A6" w:rsidRPr="009939CE">
        <w:trPr>
          <w:trHeight w:val="540"/>
          <w:jc w:val="center"/>
        </w:trPr>
        <w:tc>
          <w:tcPr>
            <w:tcW w:w="955" w:type="dxa"/>
            <w:vAlign w:val="center"/>
          </w:tcPr>
          <w:p w:rsidR="002D14A6" w:rsidRPr="009939CE" w:rsidRDefault="002D14A6">
            <w:pPr>
              <w:jc w:val="center"/>
              <w:rPr>
                <w:rFonts w:ascii="宋体"/>
                <w:color w:val="000000" w:themeColor="text1"/>
                <w:sz w:val="24"/>
                <w:szCs w:val="24"/>
              </w:rPr>
            </w:pPr>
          </w:p>
        </w:tc>
        <w:tc>
          <w:tcPr>
            <w:tcW w:w="1251" w:type="dxa"/>
            <w:vAlign w:val="center"/>
          </w:tcPr>
          <w:p w:rsidR="002D14A6" w:rsidRPr="009939CE" w:rsidRDefault="002D14A6">
            <w:pPr>
              <w:jc w:val="center"/>
              <w:rPr>
                <w:rFonts w:ascii="宋体"/>
                <w:color w:val="000000" w:themeColor="text1"/>
                <w:sz w:val="24"/>
                <w:szCs w:val="24"/>
              </w:rPr>
            </w:pPr>
          </w:p>
        </w:tc>
        <w:tc>
          <w:tcPr>
            <w:tcW w:w="1329" w:type="dxa"/>
            <w:vAlign w:val="center"/>
          </w:tcPr>
          <w:p w:rsidR="002D14A6" w:rsidRPr="009939CE" w:rsidRDefault="002D14A6">
            <w:pPr>
              <w:jc w:val="center"/>
              <w:rPr>
                <w:rFonts w:ascii="宋体"/>
                <w:color w:val="000000" w:themeColor="text1"/>
                <w:sz w:val="24"/>
                <w:szCs w:val="24"/>
              </w:rPr>
            </w:pPr>
          </w:p>
        </w:tc>
        <w:tc>
          <w:tcPr>
            <w:tcW w:w="1229" w:type="dxa"/>
            <w:vAlign w:val="center"/>
          </w:tcPr>
          <w:p w:rsidR="002D14A6" w:rsidRPr="009939CE" w:rsidRDefault="002D14A6">
            <w:pPr>
              <w:jc w:val="center"/>
              <w:rPr>
                <w:rFonts w:ascii="宋体"/>
                <w:color w:val="000000" w:themeColor="text1"/>
                <w:sz w:val="24"/>
                <w:szCs w:val="24"/>
              </w:rPr>
            </w:pPr>
          </w:p>
        </w:tc>
        <w:tc>
          <w:tcPr>
            <w:tcW w:w="2268" w:type="dxa"/>
            <w:vAlign w:val="center"/>
          </w:tcPr>
          <w:p w:rsidR="002D14A6" w:rsidRPr="009939CE" w:rsidRDefault="002D14A6">
            <w:pPr>
              <w:jc w:val="center"/>
              <w:rPr>
                <w:rFonts w:ascii="宋体"/>
                <w:color w:val="000000" w:themeColor="text1"/>
                <w:sz w:val="24"/>
                <w:szCs w:val="24"/>
              </w:rPr>
            </w:pPr>
          </w:p>
        </w:tc>
        <w:tc>
          <w:tcPr>
            <w:tcW w:w="2098" w:type="dxa"/>
            <w:vAlign w:val="center"/>
          </w:tcPr>
          <w:p w:rsidR="002D14A6" w:rsidRPr="009939CE" w:rsidRDefault="002D14A6">
            <w:pPr>
              <w:jc w:val="center"/>
              <w:rPr>
                <w:rFonts w:ascii="宋体"/>
                <w:color w:val="000000" w:themeColor="text1"/>
                <w:sz w:val="24"/>
                <w:szCs w:val="24"/>
              </w:rPr>
            </w:pPr>
          </w:p>
        </w:tc>
      </w:tr>
      <w:tr w:rsidR="002D14A6" w:rsidRPr="009939CE">
        <w:trPr>
          <w:trHeight w:val="540"/>
          <w:jc w:val="center"/>
        </w:trPr>
        <w:tc>
          <w:tcPr>
            <w:tcW w:w="955" w:type="dxa"/>
            <w:vAlign w:val="center"/>
          </w:tcPr>
          <w:p w:rsidR="002D14A6" w:rsidRPr="009939CE" w:rsidRDefault="002D14A6">
            <w:pPr>
              <w:jc w:val="center"/>
              <w:rPr>
                <w:rFonts w:ascii="宋体"/>
                <w:color w:val="000000" w:themeColor="text1"/>
                <w:sz w:val="24"/>
                <w:szCs w:val="24"/>
              </w:rPr>
            </w:pPr>
          </w:p>
        </w:tc>
        <w:tc>
          <w:tcPr>
            <w:tcW w:w="1251" w:type="dxa"/>
            <w:vAlign w:val="center"/>
          </w:tcPr>
          <w:p w:rsidR="002D14A6" w:rsidRPr="009939CE" w:rsidRDefault="002D14A6">
            <w:pPr>
              <w:jc w:val="center"/>
              <w:rPr>
                <w:rFonts w:ascii="宋体"/>
                <w:color w:val="000000" w:themeColor="text1"/>
                <w:sz w:val="24"/>
                <w:szCs w:val="24"/>
              </w:rPr>
            </w:pPr>
          </w:p>
        </w:tc>
        <w:tc>
          <w:tcPr>
            <w:tcW w:w="1329" w:type="dxa"/>
            <w:vAlign w:val="center"/>
          </w:tcPr>
          <w:p w:rsidR="002D14A6" w:rsidRPr="009939CE" w:rsidRDefault="002D14A6">
            <w:pPr>
              <w:jc w:val="center"/>
              <w:rPr>
                <w:rFonts w:ascii="宋体"/>
                <w:color w:val="000000" w:themeColor="text1"/>
                <w:sz w:val="24"/>
                <w:szCs w:val="24"/>
              </w:rPr>
            </w:pPr>
          </w:p>
        </w:tc>
        <w:tc>
          <w:tcPr>
            <w:tcW w:w="1229" w:type="dxa"/>
            <w:vAlign w:val="center"/>
          </w:tcPr>
          <w:p w:rsidR="002D14A6" w:rsidRPr="009939CE" w:rsidRDefault="002D14A6">
            <w:pPr>
              <w:jc w:val="center"/>
              <w:rPr>
                <w:rFonts w:ascii="宋体"/>
                <w:color w:val="000000" w:themeColor="text1"/>
                <w:sz w:val="24"/>
                <w:szCs w:val="24"/>
              </w:rPr>
            </w:pPr>
          </w:p>
        </w:tc>
        <w:tc>
          <w:tcPr>
            <w:tcW w:w="2268" w:type="dxa"/>
            <w:vAlign w:val="center"/>
          </w:tcPr>
          <w:p w:rsidR="002D14A6" w:rsidRPr="009939CE" w:rsidRDefault="002D14A6">
            <w:pPr>
              <w:jc w:val="center"/>
              <w:rPr>
                <w:rFonts w:ascii="宋体"/>
                <w:color w:val="000000" w:themeColor="text1"/>
                <w:sz w:val="24"/>
                <w:szCs w:val="24"/>
              </w:rPr>
            </w:pPr>
          </w:p>
        </w:tc>
        <w:tc>
          <w:tcPr>
            <w:tcW w:w="2098" w:type="dxa"/>
            <w:vAlign w:val="center"/>
          </w:tcPr>
          <w:p w:rsidR="002D14A6" w:rsidRPr="009939CE" w:rsidRDefault="002D14A6">
            <w:pPr>
              <w:jc w:val="center"/>
              <w:rPr>
                <w:rFonts w:ascii="宋体"/>
                <w:color w:val="000000" w:themeColor="text1"/>
                <w:sz w:val="24"/>
                <w:szCs w:val="24"/>
              </w:rPr>
            </w:pPr>
          </w:p>
        </w:tc>
      </w:tr>
      <w:tr w:rsidR="002D14A6" w:rsidRPr="009939CE">
        <w:trPr>
          <w:trHeight w:val="540"/>
          <w:jc w:val="center"/>
        </w:trPr>
        <w:tc>
          <w:tcPr>
            <w:tcW w:w="955" w:type="dxa"/>
            <w:vAlign w:val="center"/>
          </w:tcPr>
          <w:p w:rsidR="002D14A6" w:rsidRPr="009939CE" w:rsidRDefault="002D14A6">
            <w:pPr>
              <w:jc w:val="center"/>
              <w:rPr>
                <w:rFonts w:ascii="宋体"/>
                <w:color w:val="000000" w:themeColor="text1"/>
                <w:sz w:val="24"/>
                <w:szCs w:val="24"/>
              </w:rPr>
            </w:pPr>
          </w:p>
        </w:tc>
        <w:tc>
          <w:tcPr>
            <w:tcW w:w="1251" w:type="dxa"/>
            <w:vAlign w:val="center"/>
          </w:tcPr>
          <w:p w:rsidR="002D14A6" w:rsidRPr="009939CE" w:rsidRDefault="002D14A6">
            <w:pPr>
              <w:jc w:val="center"/>
              <w:rPr>
                <w:rFonts w:ascii="宋体"/>
                <w:color w:val="000000" w:themeColor="text1"/>
                <w:sz w:val="24"/>
                <w:szCs w:val="24"/>
              </w:rPr>
            </w:pPr>
          </w:p>
        </w:tc>
        <w:tc>
          <w:tcPr>
            <w:tcW w:w="1329" w:type="dxa"/>
            <w:vAlign w:val="center"/>
          </w:tcPr>
          <w:p w:rsidR="002D14A6" w:rsidRPr="009939CE" w:rsidRDefault="002D14A6">
            <w:pPr>
              <w:jc w:val="center"/>
              <w:rPr>
                <w:rFonts w:ascii="宋体"/>
                <w:color w:val="000000" w:themeColor="text1"/>
                <w:sz w:val="24"/>
                <w:szCs w:val="24"/>
              </w:rPr>
            </w:pPr>
          </w:p>
        </w:tc>
        <w:tc>
          <w:tcPr>
            <w:tcW w:w="1229" w:type="dxa"/>
            <w:vAlign w:val="center"/>
          </w:tcPr>
          <w:p w:rsidR="002D14A6" w:rsidRPr="009939CE" w:rsidRDefault="002D14A6">
            <w:pPr>
              <w:jc w:val="center"/>
              <w:rPr>
                <w:rFonts w:ascii="宋体"/>
                <w:color w:val="000000" w:themeColor="text1"/>
                <w:sz w:val="24"/>
                <w:szCs w:val="24"/>
              </w:rPr>
            </w:pPr>
          </w:p>
        </w:tc>
        <w:tc>
          <w:tcPr>
            <w:tcW w:w="2268" w:type="dxa"/>
            <w:vAlign w:val="center"/>
          </w:tcPr>
          <w:p w:rsidR="002D14A6" w:rsidRPr="009939CE" w:rsidRDefault="002D14A6">
            <w:pPr>
              <w:jc w:val="center"/>
              <w:rPr>
                <w:rFonts w:ascii="宋体"/>
                <w:color w:val="000000" w:themeColor="text1"/>
                <w:sz w:val="24"/>
                <w:szCs w:val="24"/>
              </w:rPr>
            </w:pPr>
          </w:p>
        </w:tc>
        <w:tc>
          <w:tcPr>
            <w:tcW w:w="2098" w:type="dxa"/>
            <w:vAlign w:val="center"/>
          </w:tcPr>
          <w:p w:rsidR="002D14A6" w:rsidRPr="009939CE" w:rsidRDefault="002D14A6">
            <w:pPr>
              <w:jc w:val="center"/>
              <w:rPr>
                <w:rFonts w:ascii="宋体"/>
                <w:color w:val="000000" w:themeColor="text1"/>
                <w:sz w:val="24"/>
                <w:szCs w:val="24"/>
              </w:rPr>
            </w:pPr>
          </w:p>
        </w:tc>
      </w:tr>
      <w:tr w:rsidR="002D14A6" w:rsidRPr="009939CE">
        <w:trPr>
          <w:trHeight w:val="540"/>
          <w:jc w:val="center"/>
        </w:trPr>
        <w:tc>
          <w:tcPr>
            <w:tcW w:w="955" w:type="dxa"/>
            <w:vAlign w:val="center"/>
          </w:tcPr>
          <w:p w:rsidR="002D14A6" w:rsidRPr="009939CE" w:rsidRDefault="002D14A6">
            <w:pPr>
              <w:jc w:val="center"/>
              <w:rPr>
                <w:rFonts w:ascii="宋体"/>
                <w:color w:val="000000" w:themeColor="text1"/>
                <w:sz w:val="24"/>
                <w:szCs w:val="24"/>
              </w:rPr>
            </w:pPr>
          </w:p>
        </w:tc>
        <w:tc>
          <w:tcPr>
            <w:tcW w:w="1251" w:type="dxa"/>
            <w:vAlign w:val="center"/>
          </w:tcPr>
          <w:p w:rsidR="002D14A6" w:rsidRPr="009939CE" w:rsidRDefault="002D14A6">
            <w:pPr>
              <w:jc w:val="center"/>
              <w:rPr>
                <w:rFonts w:ascii="宋体"/>
                <w:color w:val="000000" w:themeColor="text1"/>
                <w:sz w:val="24"/>
                <w:szCs w:val="24"/>
              </w:rPr>
            </w:pPr>
          </w:p>
        </w:tc>
        <w:tc>
          <w:tcPr>
            <w:tcW w:w="1329" w:type="dxa"/>
            <w:vAlign w:val="center"/>
          </w:tcPr>
          <w:p w:rsidR="002D14A6" w:rsidRPr="009939CE" w:rsidRDefault="002D14A6">
            <w:pPr>
              <w:jc w:val="center"/>
              <w:rPr>
                <w:rFonts w:ascii="宋体"/>
                <w:color w:val="000000" w:themeColor="text1"/>
                <w:sz w:val="24"/>
                <w:szCs w:val="24"/>
              </w:rPr>
            </w:pPr>
          </w:p>
        </w:tc>
        <w:tc>
          <w:tcPr>
            <w:tcW w:w="1229" w:type="dxa"/>
            <w:vAlign w:val="center"/>
          </w:tcPr>
          <w:p w:rsidR="002D14A6" w:rsidRPr="009939CE" w:rsidRDefault="002D14A6">
            <w:pPr>
              <w:jc w:val="center"/>
              <w:rPr>
                <w:rFonts w:ascii="宋体"/>
                <w:color w:val="000000" w:themeColor="text1"/>
                <w:sz w:val="24"/>
                <w:szCs w:val="24"/>
              </w:rPr>
            </w:pPr>
          </w:p>
        </w:tc>
        <w:tc>
          <w:tcPr>
            <w:tcW w:w="2268" w:type="dxa"/>
            <w:vAlign w:val="center"/>
          </w:tcPr>
          <w:p w:rsidR="002D14A6" w:rsidRPr="009939CE" w:rsidRDefault="002D14A6">
            <w:pPr>
              <w:jc w:val="center"/>
              <w:rPr>
                <w:rFonts w:ascii="宋体"/>
                <w:color w:val="000000" w:themeColor="text1"/>
                <w:sz w:val="24"/>
                <w:szCs w:val="24"/>
              </w:rPr>
            </w:pPr>
          </w:p>
        </w:tc>
        <w:tc>
          <w:tcPr>
            <w:tcW w:w="2098" w:type="dxa"/>
            <w:vAlign w:val="center"/>
          </w:tcPr>
          <w:p w:rsidR="002D14A6" w:rsidRPr="009939CE" w:rsidRDefault="002D14A6">
            <w:pPr>
              <w:jc w:val="center"/>
              <w:rPr>
                <w:rFonts w:ascii="宋体"/>
                <w:color w:val="000000" w:themeColor="text1"/>
                <w:sz w:val="24"/>
                <w:szCs w:val="24"/>
              </w:rPr>
            </w:pPr>
          </w:p>
        </w:tc>
      </w:tr>
      <w:tr w:rsidR="002D14A6" w:rsidRPr="009939CE">
        <w:trPr>
          <w:trHeight w:val="540"/>
          <w:jc w:val="center"/>
        </w:trPr>
        <w:tc>
          <w:tcPr>
            <w:tcW w:w="955" w:type="dxa"/>
            <w:vAlign w:val="center"/>
          </w:tcPr>
          <w:p w:rsidR="002D14A6" w:rsidRPr="009939CE" w:rsidRDefault="002D14A6">
            <w:pPr>
              <w:jc w:val="center"/>
              <w:rPr>
                <w:rFonts w:ascii="宋体"/>
                <w:color w:val="000000" w:themeColor="text1"/>
                <w:sz w:val="24"/>
                <w:szCs w:val="24"/>
              </w:rPr>
            </w:pPr>
          </w:p>
        </w:tc>
        <w:tc>
          <w:tcPr>
            <w:tcW w:w="1251" w:type="dxa"/>
            <w:vAlign w:val="center"/>
          </w:tcPr>
          <w:p w:rsidR="002D14A6" w:rsidRPr="009939CE" w:rsidRDefault="002D14A6">
            <w:pPr>
              <w:jc w:val="center"/>
              <w:rPr>
                <w:rFonts w:ascii="宋体"/>
                <w:color w:val="000000" w:themeColor="text1"/>
                <w:sz w:val="24"/>
                <w:szCs w:val="24"/>
              </w:rPr>
            </w:pPr>
          </w:p>
        </w:tc>
        <w:tc>
          <w:tcPr>
            <w:tcW w:w="1329" w:type="dxa"/>
            <w:vAlign w:val="center"/>
          </w:tcPr>
          <w:p w:rsidR="002D14A6" w:rsidRPr="009939CE" w:rsidRDefault="002D14A6">
            <w:pPr>
              <w:jc w:val="center"/>
              <w:rPr>
                <w:rFonts w:ascii="宋体"/>
                <w:color w:val="000000" w:themeColor="text1"/>
                <w:sz w:val="24"/>
                <w:szCs w:val="24"/>
              </w:rPr>
            </w:pPr>
          </w:p>
        </w:tc>
        <w:tc>
          <w:tcPr>
            <w:tcW w:w="1229" w:type="dxa"/>
            <w:vAlign w:val="center"/>
          </w:tcPr>
          <w:p w:rsidR="002D14A6" w:rsidRPr="009939CE" w:rsidRDefault="002D14A6">
            <w:pPr>
              <w:jc w:val="center"/>
              <w:rPr>
                <w:rFonts w:ascii="宋体"/>
                <w:color w:val="000000" w:themeColor="text1"/>
                <w:sz w:val="24"/>
                <w:szCs w:val="24"/>
              </w:rPr>
            </w:pPr>
          </w:p>
        </w:tc>
        <w:tc>
          <w:tcPr>
            <w:tcW w:w="2268" w:type="dxa"/>
            <w:vAlign w:val="center"/>
          </w:tcPr>
          <w:p w:rsidR="002D14A6" w:rsidRPr="009939CE" w:rsidRDefault="002D14A6">
            <w:pPr>
              <w:jc w:val="center"/>
              <w:rPr>
                <w:rFonts w:ascii="宋体"/>
                <w:color w:val="000000" w:themeColor="text1"/>
                <w:sz w:val="24"/>
                <w:szCs w:val="24"/>
              </w:rPr>
            </w:pPr>
          </w:p>
        </w:tc>
        <w:tc>
          <w:tcPr>
            <w:tcW w:w="2098" w:type="dxa"/>
            <w:vAlign w:val="center"/>
          </w:tcPr>
          <w:p w:rsidR="002D14A6" w:rsidRPr="009939CE" w:rsidRDefault="002D14A6">
            <w:pPr>
              <w:jc w:val="center"/>
              <w:rPr>
                <w:rFonts w:ascii="宋体"/>
                <w:color w:val="000000" w:themeColor="text1"/>
                <w:sz w:val="24"/>
                <w:szCs w:val="24"/>
              </w:rPr>
            </w:pPr>
          </w:p>
        </w:tc>
      </w:tr>
      <w:tr w:rsidR="002D14A6" w:rsidRPr="009939CE">
        <w:trPr>
          <w:trHeight w:val="540"/>
          <w:jc w:val="center"/>
        </w:trPr>
        <w:tc>
          <w:tcPr>
            <w:tcW w:w="955" w:type="dxa"/>
            <w:vAlign w:val="center"/>
          </w:tcPr>
          <w:p w:rsidR="002D14A6" w:rsidRPr="009939CE" w:rsidRDefault="002D14A6">
            <w:pPr>
              <w:jc w:val="center"/>
              <w:rPr>
                <w:rFonts w:ascii="宋体"/>
                <w:color w:val="000000" w:themeColor="text1"/>
                <w:sz w:val="24"/>
                <w:szCs w:val="24"/>
              </w:rPr>
            </w:pPr>
          </w:p>
        </w:tc>
        <w:tc>
          <w:tcPr>
            <w:tcW w:w="1251" w:type="dxa"/>
            <w:vAlign w:val="center"/>
          </w:tcPr>
          <w:p w:rsidR="002D14A6" w:rsidRPr="009939CE" w:rsidRDefault="002D14A6">
            <w:pPr>
              <w:jc w:val="center"/>
              <w:rPr>
                <w:rFonts w:ascii="宋体"/>
                <w:color w:val="000000" w:themeColor="text1"/>
                <w:sz w:val="24"/>
                <w:szCs w:val="24"/>
              </w:rPr>
            </w:pPr>
          </w:p>
        </w:tc>
        <w:tc>
          <w:tcPr>
            <w:tcW w:w="1329" w:type="dxa"/>
            <w:vAlign w:val="center"/>
          </w:tcPr>
          <w:p w:rsidR="002D14A6" w:rsidRPr="009939CE" w:rsidRDefault="002D14A6">
            <w:pPr>
              <w:jc w:val="center"/>
              <w:rPr>
                <w:rFonts w:ascii="宋体"/>
                <w:color w:val="000000" w:themeColor="text1"/>
                <w:sz w:val="24"/>
                <w:szCs w:val="24"/>
              </w:rPr>
            </w:pPr>
          </w:p>
        </w:tc>
        <w:tc>
          <w:tcPr>
            <w:tcW w:w="1229" w:type="dxa"/>
            <w:vAlign w:val="center"/>
          </w:tcPr>
          <w:p w:rsidR="002D14A6" w:rsidRPr="009939CE" w:rsidRDefault="002D14A6">
            <w:pPr>
              <w:jc w:val="center"/>
              <w:rPr>
                <w:rFonts w:ascii="宋体"/>
                <w:color w:val="000000" w:themeColor="text1"/>
                <w:sz w:val="24"/>
                <w:szCs w:val="24"/>
              </w:rPr>
            </w:pPr>
          </w:p>
        </w:tc>
        <w:tc>
          <w:tcPr>
            <w:tcW w:w="2268" w:type="dxa"/>
            <w:vAlign w:val="center"/>
          </w:tcPr>
          <w:p w:rsidR="002D14A6" w:rsidRPr="009939CE" w:rsidRDefault="002D14A6">
            <w:pPr>
              <w:jc w:val="center"/>
              <w:rPr>
                <w:rFonts w:ascii="宋体"/>
                <w:color w:val="000000" w:themeColor="text1"/>
                <w:sz w:val="24"/>
                <w:szCs w:val="24"/>
              </w:rPr>
            </w:pPr>
          </w:p>
        </w:tc>
        <w:tc>
          <w:tcPr>
            <w:tcW w:w="2098" w:type="dxa"/>
            <w:vAlign w:val="center"/>
          </w:tcPr>
          <w:p w:rsidR="002D14A6" w:rsidRPr="009939CE" w:rsidRDefault="002D14A6">
            <w:pPr>
              <w:jc w:val="center"/>
              <w:rPr>
                <w:rFonts w:ascii="宋体"/>
                <w:color w:val="000000" w:themeColor="text1"/>
                <w:sz w:val="24"/>
                <w:szCs w:val="24"/>
              </w:rPr>
            </w:pPr>
          </w:p>
        </w:tc>
      </w:tr>
      <w:tr w:rsidR="002D14A6" w:rsidRPr="009939CE">
        <w:trPr>
          <w:trHeight w:val="540"/>
          <w:jc w:val="center"/>
        </w:trPr>
        <w:tc>
          <w:tcPr>
            <w:tcW w:w="955" w:type="dxa"/>
            <w:vAlign w:val="center"/>
          </w:tcPr>
          <w:p w:rsidR="002D14A6" w:rsidRPr="009939CE" w:rsidRDefault="002D14A6">
            <w:pPr>
              <w:jc w:val="center"/>
              <w:rPr>
                <w:rFonts w:ascii="宋体"/>
                <w:color w:val="000000" w:themeColor="text1"/>
                <w:sz w:val="24"/>
                <w:szCs w:val="24"/>
              </w:rPr>
            </w:pPr>
          </w:p>
        </w:tc>
        <w:tc>
          <w:tcPr>
            <w:tcW w:w="1251" w:type="dxa"/>
            <w:vAlign w:val="center"/>
          </w:tcPr>
          <w:p w:rsidR="002D14A6" w:rsidRPr="009939CE" w:rsidRDefault="002D14A6">
            <w:pPr>
              <w:jc w:val="center"/>
              <w:rPr>
                <w:rFonts w:ascii="宋体"/>
                <w:color w:val="000000" w:themeColor="text1"/>
                <w:sz w:val="24"/>
                <w:szCs w:val="24"/>
              </w:rPr>
            </w:pPr>
          </w:p>
        </w:tc>
        <w:tc>
          <w:tcPr>
            <w:tcW w:w="1329" w:type="dxa"/>
            <w:vAlign w:val="center"/>
          </w:tcPr>
          <w:p w:rsidR="002D14A6" w:rsidRPr="009939CE" w:rsidRDefault="002D14A6">
            <w:pPr>
              <w:jc w:val="center"/>
              <w:rPr>
                <w:rFonts w:ascii="宋体"/>
                <w:color w:val="000000" w:themeColor="text1"/>
                <w:sz w:val="24"/>
                <w:szCs w:val="24"/>
              </w:rPr>
            </w:pPr>
          </w:p>
        </w:tc>
        <w:tc>
          <w:tcPr>
            <w:tcW w:w="1229" w:type="dxa"/>
            <w:vAlign w:val="center"/>
          </w:tcPr>
          <w:p w:rsidR="002D14A6" w:rsidRPr="009939CE" w:rsidRDefault="002D14A6">
            <w:pPr>
              <w:jc w:val="center"/>
              <w:rPr>
                <w:rFonts w:ascii="宋体"/>
                <w:color w:val="000000" w:themeColor="text1"/>
                <w:sz w:val="24"/>
                <w:szCs w:val="24"/>
              </w:rPr>
            </w:pPr>
          </w:p>
        </w:tc>
        <w:tc>
          <w:tcPr>
            <w:tcW w:w="2268" w:type="dxa"/>
            <w:vAlign w:val="center"/>
          </w:tcPr>
          <w:p w:rsidR="002D14A6" w:rsidRPr="009939CE" w:rsidRDefault="002D14A6">
            <w:pPr>
              <w:jc w:val="center"/>
              <w:rPr>
                <w:rFonts w:ascii="宋体"/>
                <w:color w:val="000000" w:themeColor="text1"/>
                <w:sz w:val="24"/>
                <w:szCs w:val="24"/>
              </w:rPr>
            </w:pPr>
          </w:p>
        </w:tc>
        <w:tc>
          <w:tcPr>
            <w:tcW w:w="2098" w:type="dxa"/>
            <w:vAlign w:val="center"/>
          </w:tcPr>
          <w:p w:rsidR="002D14A6" w:rsidRPr="009939CE" w:rsidRDefault="002D14A6">
            <w:pPr>
              <w:jc w:val="center"/>
              <w:rPr>
                <w:rFonts w:ascii="宋体"/>
                <w:color w:val="000000" w:themeColor="text1"/>
                <w:sz w:val="24"/>
                <w:szCs w:val="24"/>
              </w:rPr>
            </w:pPr>
          </w:p>
        </w:tc>
      </w:tr>
    </w:tbl>
    <w:p w:rsidR="002D14A6" w:rsidRPr="009939CE" w:rsidRDefault="006F3691">
      <w:pPr>
        <w:spacing w:line="520" w:lineRule="exact"/>
        <w:ind w:firstLineChars="200" w:firstLine="482"/>
        <w:jc w:val="both"/>
        <w:rPr>
          <w:rFonts w:ascii="宋体"/>
          <w:b/>
          <w:color w:val="000000" w:themeColor="text1"/>
          <w:sz w:val="24"/>
          <w:szCs w:val="24"/>
        </w:rPr>
      </w:pPr>
      <w:r w:rsidRPr="009939CE">
        <w:rPr>
          <w:rFonts w:ascii="宋体" w:hAnsi="宋体" w:hint="eastAsia"/>
          <w:b/>
          <w:color w:val="000000" w:themeColor="text1"/>
          <w:sz w:val="24"/>
          <w:szCs w:val="24"/>
        </w:rPr>
        <w:t>注：《制造商授权书》应按本表顺序依次附后。</w:t>
      </w:r>
    </w:p>
    <w:p w:rsidR="002D14A6" w:rsidRPr="009939CE" w:rsidRDefault="002D14A6">
      <w:pPr>
        <w:spacing w:line="520" w:lineRule="exact"/>
        <w:ind w:firstLineChars="200" w:firstLine="480"/>
        <w:jc w:val="both"/>
        <w:rPr>
          <w:rFonts w:ascii="宋体"/>
          <w:bCs/>
          <w:color w:val="000000" w:themeColor="text1"/>
          <w:sz w:val="24"/>
          <w:szCs w:val="24"/>
        </w:rPr>
      </w:pPr>
    </w:p>
    <w:p w:rsidR="002D14A6" w:rsidRPr="009939CE" w:rsidRDefault="006F3691">
      <w:pPr>
        <w:tabs>
          <w:tab w:val="left" w:pos="5580"/>
        </w:tabs>
        <w:spacing w:line="520" w:lineRule="exact"/>
        <w:ind w:firstLineChars="750" w:firstLine="1800"/>
        <w:jc w:val="both"/>
        <w:rPr>
          <w:rFonts w:ascii="宋体"/>
          <w:color w:val="000000" w:themeColor="text1"/>
          <w:sz w:val="24"/>
          <w:szCs w:val="24"/>
        </w:rPr>
      </w:pPr>
      <w:r w:rsidRPr="009939CE">
        <w:rPr>
          <w:rFonts w:ascii="宋体" w:hAnsi="宋体" w:hint="eastAsia"/>
          <w:color w:val="000000" w:themeColor="text1"/>
          <w:sz w:val="24"/>
          <w:szCs w:val="24"/>
        </w:rPr>
        <w:t>投标人授权代表（</w:t>
      </w:r>
      <w:r w:rsidRPr="009939CE">
        <w:rPr>
          <w:rFonts w:ascii="宋体" w:hAnsi="宋体" w:hint="eastAsia"/>
          <w:color w:val="000000" w:themeColor="text1"/>
          <w:sz w:val="24"/>
        </w:rPr>
        <w:t>签名或盖章</w:t>
      </w:r>
      <w:r w:rsidRPr="009939CE">
        <w:rPr>
          <w:rFonts w:ascii="宋体" w:hAnsi="宋体" w:hint="eastAsia"/>
          <w:color w:val="000000" w:themeColor="text1"/>
          <w:sz w:val="24"/>
          <w:szCs w:val="24"/>
        </w:rPr>
        <w:t>）：</w:t>
      </w:r>
      <w:r w:rsidRPr="009939CE">
        <w:rPr>
          <w:rFonts w:ascii="宋体" w:hAnsi="宋体"/>
          <w:color w:val="000000" w:themeColor="text1"/>
          <w:sz w:val="24"/>
          <w:szCs w:val="24"/>
        </w:rPr>
        <w:t>_______________</w:t>
      </w:r>
    </w:p>
    <w:p w:rsidR="002D14A6" w:rsidRPr="009939CE" w:rsidRDefault="006F3691">
      <w:pPr>
        <w:tabs>
          <w:tab w:val="left" w:pos="5580"/>
        </w:tabs>
        <w:spacing w:line="520" w:lineRule="exact"/>
        <w:ind w:firstLineChars="750" w:firstLine="1800"/>
        <w:jc w:val="both"/>
        <w:rPr>
          <w:rFonts w:ascii="宋体"/>
          <w:color w:val="000000" w:themeColor="text1"/>
          <w:sz w:val="24"/>
          <w:szCs w:val="24"/>
        </w:rPr>
      </w:pPr>
      <w:r w:rsidRPr="009939CE">
        <w:rPr>
          <w:rFonts w:ascii="宋体" w:hAnsi="宋体" w:hint="eastAsia"/>
          <w:color w:val="000000" w:themeColor="text1"/>
          <w:sz w:val="24"/>
          <w:szCs w:val="24"/>
        </w:rPr>
        <w:t>投标人授权代表的职务：</w:t>
      </w:r>
      <w:r w:rsidRPr="009939CE">
        <w:rPr>
          <w:rFonts w:ascii="宋体" w:hAnsi="宋体"/>
          <w:color w:val="000000" w:themeColor="text1"/>
          <w:sz w:val="24"/>
          <w:szCs w:val="24"/>
        </w:rPr>
        <w:t xml:space="preserve">____________________ </w:t>
      </w:r>
    </w:p>
    <w:p w:rsidR="002D14A6" w:rsidRPr="009939CE" w:rsidRDefault="006F3691">
      <w:pPr>
        <w:tabs>
          <w:tab w:val="left" w:pos="5580"/>
        </w:tabs>
        <w:spacing w:line="520" w:lineRule="exact"/>
        <w:ind w:firstLineChars="750" w:firstLine="1800"/>
        <w:jc w:val="both"/>
        <w:rPr>
          <w:rFonts w:ascii="宋体"/>
          <w:color w:val="000000" w:themeColor="text1"/>
          <w:sz w:val="24"/>
          <w:szCs w:val="24"/>
        </w:rPr>
      </w:pPr>
      <w:r w:rsidRPr="009939CE">
        <w:rPr>
          <w:rFonts w:ascii="宋体" w:hAnsi="宋体" w:hint="eastAsia"/>
          <w:color w:val="000000" w:themeColor="text1"/>
          <w:sz w:val="24"/>
          <w:szCs w:val="24"/>
        </w:rPr>
        <w:t>投标人盖章：</w:t>
      </w:r>
      <w:r w:rsidRPr="009939CE">
        <w:rPr>
          <w:rFonts w:ascii="宋体" w:hAnsi="宋体"/>
          <w:color w:val="000000" w:themeColor="text1"/>
          <w:sz w:val="24"/>
          <w:szCs w:val="24"/>
        </w:rPr>
        <w:t>______________________________</w:t>
      </w:r>
    </w:p>
    <w:p w:rsidR="002D14A6" w:rsidRPr="009939CE" w:rsidRDefault="006F3691">
      <w:pPr>
        <w:tabs>
          <w:tab w:val="left" w:pos="5580"/>
        </w:tabs>
        <w:spacing w:line="520" w:lineRule="exact"/>
        <w:ind w:firstLineChars="750" w:firstLine="1800"/>
        <w:jc w:val="both"/>
        <w:rPr>
          <w:rFonts w:ascii="宋体"/>
          <w:color w:val="000000" w:themeColor="text1"/>
          <w:sz w:val="24"/>
          <w:szCs w:val="24"/>
        </w:rPr>
      </w:pPr>
      <w:r w:rsidRPr="009939CE">
        <w:rPr>
          <w:rFonts w:ascii="宋体" w:hAnsi="宋体" w:hint="eastAsia"/>
          <w:color w:val="000000" w:themeColor="text1"/>
          <w:sz w:val="24"/>
          <w:szCs w:val="24"/>
        </w:rPr>
        <w:t>电话号码：</w:t>
      </w:r>
      <w:r w:rsidRPr="009939CE">
        <w:rPr>
          <w:rFonts w:ascii="宋体" w:hAnsi="宋体"/>
          <w:color w:val="000000" w:themeColor="text1"/>
          <w:sz w:val="24"/>
          <w:szCs w:val="24"/>
        </w:rPr>
        <w:t>________________________________</w:t>
      </w:r>
    </w:p>
    <w:p w:rsidR="002D14A6" w:rsidRPr="009939CE" w:rsidRDefault="006F3691">
      <w:pPr>
        <w:tabs>
          <w:tab w:val="left" w:pos="5580"/>
        </w:tabs>
        <w:spacing w:line="520" w:lineRule="exact"/>
        <w:ind w:firstLineChars="750" w:firstLine="1800"/>
        <w:jc w:val="both"/>
        <w:rPr>
          <w:rFonts w:ascii="宋体"/>
          <w:color w:val="000000" w:themeColor="text1"/>
          <w:sz w:val="24"/>
          <w:szCs w:val="24"/>
        </w:rPr>
      </w:pPr>
      <w:r w:rsidRPr="009939CE">
        <w:rPr>
          <w:rFonts w:ascii="宋体" w:hAnsi="宋体" w:hint="eastAsia"/>
          <w:color w:val="000000" w:themeColor="text1"/>
          <w:sz w:val="24"/>
          <w:szCs w:val="24"/>
        </w:rPr>
        <w:t>传真号码：</w:t>
      </w:r>
      <w:r w:rsidRPr="009939CE">
        <w:rPr>
          <w:rFonts w:ascii="宋体" w:hAnsi="宋体"/>
          <w:color w:val="000000" w:themeColor="text1"/>
          <w:sz w:val="24"/>
          <w:szCs w:val="24"/>
        </w:rPr>
        <w:t>________________________________</w:t>
      </w:r>
    </w:p>
    <w:p w:rsidR="002D14A6" w:rsidRPr="009939CE" w:rsidRDefault="006F3691">
      <w:pPr>
        <w:tabs>
          <w:tab w:val="left" w:pos="5580"/>
        </w:tabs>
        <w:spacing w:line="520" w:lineRule="exact"/>
        <w:ind w:firstLineChars="750" w:firstLine="1800"/>
        <w:jc w:val="both"/>
        <w:rPr>
          <w:rFonts w:ascii="宋体"/>
          <w:color w:val="000000" w:themeColor="text1"/>
          <w:sz w:val="24"/>
          <w:szCs w:val="24"/>
        </w:rPr>
      </w:pPr>
      <w:r w:rsidRPr="009939CE">
        <w:rPr>
          <w:rFonts w:ascii="宋体" w:hAnsi="宋体" w:hint="eastAsia"/>
          <w:color w:val="000000" w:themeColor="text1"/>
          <w:sz w:val="24"/>
          <w:szCs w:val="24"/>
        </w:rPr>
        <w:t>日期：</w:t>
      </w:r>
      <w:r w:rsidRPr="009939CE">
        <w:rPr>
          <w:rFonts w:ascii="宋体" w:hAnsi="宋体"/>
          <w:color w:val="000000" w:themeColor="text1"/>
          <w:sz w:val="24"/>
          <w:szCs w:val="24"/>
        </w:rPr>
        <w:t>__________</w:t>
      </w:r>
      <w:r w:rsidRPr="009939CE">
        <w:rPr>
          <w:rFonts w:ascii="宋体" w:hAnsi="宋体" w:hint="eastAsia"/>
          <w:color w:val="000000" w:themeColor="text1"/>
          <w:sz w:val="24"/>
          <w:szCs w:val="24"/>
        </w:rPr>
        <w:t>年</w:t>
      </w:r>
      <w:r w:rsidRPr="009939CE">
        <w:rPr>
          <w:rFonts w:ascii="宋体" w:hAnsi="宋体"/>
          <w:color w:val="000000" w:themeColor="text1"/>
          <w:sz w:val="24"/>
          <w:szCs w:val="24"/>
        </w:rPr>
        <w:t>_______</w:t>
      </w:r>
      <w:r w:rsidRPr="009939CE">
        <w:rPr>
          <w:rFonts w:ascii="宋体" w:hAnsi="宋体" w:hint="eastAsia"/>
          <w:color w:val="000000" w:themeColor="text1"/>
          <w:sz w:val="24"/>
          <w:szCs w:val="24"/>
        </w:rPr>
        <w:t>月</w:t>
      </w:r>
      <w:r w:rsidRPr="009939CE">
        <w:rPr>
          <w:rFonts w:ascii="宋体" w:hAnsi="宋体"/>
          <w:color w:val="000000" w:themeColor="text1"/>
          <w:sz w:val="24"/>
          <w:szCs w:val="24"/>
        </w:rPr>
        <w:t>_______</w:t>
      </w:r>
      <w:r w:rsidRPr="009939CE">
        <w:rPr>
          <w:rFonts w:ascii="宋体" w:hAnsi="宋体" w:hint="eastAsia"/>
          <w:color w:val="000000" w:themeColor="text1"/>
          <w:sz w:val="24"/>
          <w:szCs w:val="24"/>
        </w:rPr>
        <w:t>日</w:t>
      </w:r>
    </w:p>
    <w:p w:rsidR="002D14A6" w:rsidRPr="009939CE" w:rsidRDefault="006F3691">
      <w:pPr>
        <w:spacing w:line="360" w:lineRule="auto"/>
        <w:jc w:val="center"/>
        <w:outlineLvl w:val="2"/>
        <w:rPr>
          <w:rFonts w:ascii="宋体" w:hAnsi="宋体"/>
          <w:b/>
          <w:color w:val="000000" w:themeColor="text1"/>
          <w:sz w:val="28"/>
          <w:szCs w:val="28"/>
        </w:rPr>
      </w:pPr>
      <w:r w:rsidRPr="009939CE">
        <w:rPr>
          <w:bCs/>
          <w:color w:val="000000" w:themeColor="text1"/>
          <w:sz w:val="28"/>
          <w:szCs w:val="28"/>
        </w:rPr>
        <w:br w:type="page"/>
      </w:r>
      <w:bookmarkStart w:id="318" w:name="_Toc112117586"/>
      <w:bookmarkStart w:id="319" w:name="_Toc113358856"/>
      <w:bookmarkStart w:id="320" w:name="_Toc112143091"/>
      <w:bookmarkStart w:id="321" w:name="_Toc113359875"/>
      <w:bookmarkStart w:id="322" w:name="_Toc112558250"/>
      <w:bookmarkStart w:id="323" w:name="_Toc112143480"/>
      <w:bookmarkStart w:id="324" w:name="_Toc153360215"/>
      <w:bookmarkStart w:id="325" w:name="_Toc173322459"/>
      <w:r w:rsidRPr="009939CE">
        <w:rPr>
          <w:rFonts w:ascii="宋体" w:hAnsi="宋体" w:hint="eastAsia"/>
          <w:b/>
          <w:color w:val="000000" w:themeColor="text1"/>
          <w:sz w:val="28"/>
          <w:szCs w:val="28"/>
        </w:rPr>
        <w:t>8.4制造商授权书</w:t>
      </w:r>
      <w:bookmarkEnd w:id="318"/>
      <w:bookmarkEnd w:id="319"/>
      <w:bookmarkEnd w:id="320"/>
      <w:bookmarkEnd w:id="321"/>
      <w:bookmarkEnd w:id="322"/>
      <w:bookmarkEnd w:id="323"/>
      <w:r w:rsidRPr="009939CE">
        <w:rPr>
          <w:rFonts w:ascii="宋体" w:hAnsi="宋体" w:hint="eastAsia"/>
          <w:b/>
          <w:color w:val="000000" w:themeColor="text1"/>
          <w:sz w:val="28"/>
          <w:szCs w:val="28"/>
        </w:rPr>
        <w:t>（制造商投标无需提供）</w:t>
      </w:r>
      <w:bookmarkEnd w:id="324"/>
      <w:bookmarkEnd w:id="325"/>
    </w:p>
    <w:p w:rsidR="002D14A6" w:rsidRPr="009939CE" w:rsidRDefault="002D14A6">
      <w:pPr>
        <w:pStyle w:val="ad"/>
        <w:snapToGrid w:val="0"/>
        <w:spacing w:after="0" w:line="520" w:lineRule="exact"/>
        <w:jc w:val="both"/>
        <w:rPr>
          <w:rFonts w:ascii="宋体"/>
          <w:color w:val="000000" w:themeColor="text1"/>
          <w:sz w:val="28"/>
          <w:szCs w:val="28"/>
          <w:u w:val="single"/>
        </w:rPr>
      </w:pPr>
    </w:p>
    <w:p w:rsidR="002D14A6" w:rsidRPr="009939CE" w:rsidRDefault="006F3691">
      <w:pPr>
        <w:pStyle w:val="ad"/>
        <w:snapToGrid w:val="0"/>
        <w:spacing w:after="0" w:line="360" w:lineRule="auto"/>
        <w:jc w:val="both"/>
        <w:rPr>
          <w:rFonts w:ascii="宋体"/>
          <w:color w:val="000000" w:themeColor="text1"/>
          <w:sz w:val="24"/>
          <w:szCs w:val="24"/>
        </w:rPr>
      </w:pPr>
      <w:r w:rsidRPr="009939CE">
        <w:rPr>
          <w:rFonts w:ascii="宋体" w:hAnsi="宋体" w:hint="eastAsia"/>
          <w:color w:val="000000" w:themeColor="text1"/>
          <w:sz w:val="24"/>
          <w:szCs w:val="24"/>
        </w:rPr>
        <w:t>广州程启招标代理有限公司：</w:t>
      </w:r>
    </w:p>
    <w:p w:rsidR="002D14A6" w:rsidRPr="009939CE" w:rsidRDefault="006F3691">
      <w:pPr>
        <w:pStyle w:val="ad"/>
        <w:snapToGrid w:val="0"/>
        <w:spacing w:after="0" w:line="360" w:lineRule="auto"/>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作为设在（制造商地址）的制造</w:t>
      </w:r>
      <w:r w:rsidRPr="009939CE">
        <w:rPr>
          <w:rFonts w:ascii="宋体" w:hAnsi="宋体"/>
          <w:color w:val="000000" w:themeColor="text1"/>
          <w:sz w:val="24"/>
          <w:szCs w:val="24"/>
        </w:rPr>
        <w:t>/</w:t>
      </w:r>
      <w:r w:rsidRPr="009939CE">
        <w:rPr>
          <w:rFonts w:ascii="宋体" w:hAnsi="宋体" w:hint="eastAsia"/>
          <w:color w:val="000000" w:themeColor="text1"/>
          <w:sz w:val="24"/>
          <w:szCs w:val="24"/>
        </w:rPr>
        <w:t>生产（货物名称）的（制造商名称）在此以制造商的名义授权（投标人全称和地址）用我厂制造的上述货物参加广州程启招标代理公司组织的（项目编号：</w:t>
      </w:r>
      <w:r w:rsidRPr="009939CE">
        <w:rPr>
          <w:rFonts w:ascii="宋体" w:hAnsi="宋体"/>
          <w:color w:val="000000" w:themeColor="text1"/>
          <w:sz w:val="24"/>
          <w:szCs w:val="24"/>
          <w:u w:val="single"/>
        </w:rPr>
        <w:t>GZCQC2102HG05007</w:t>
      </w:r>
      <w:r w:rsidRPr="009939CE">
        <w:rPr>
          <w:rFonts w:ascii="宋体" w:hAnsi="宋体" w:hint="eastAsia"/>
          <w:color w:val="000000" w:themeColor="text1"/>
          <w:sz w:val="24"/>
          <w:szCs w:val="24"/>
        </w:rPr>
        <w:t>；招标项目</w:t>
      </w:r>
      <w:r w:rsidRPr="009939CE">
        <w:rPr>
          <w:rFonts w:ascii="宋体" w:hAnsi="宋体" w:hint="eastAsia"/>
          <w:color w:val="000000" w:themeColor="text1"/>
          <w:sz w:val="24"/>
          <w:szCs w:val="24"/>
          <w:u w:val="single"/>
        </w:rPr>
        <w:t>：共享设备：机械动态模拟仿真及分析实验室设备购置项目</w:t>
      </w:r>
      <w:r w:rsidRPr="009939CE">
        <w:rPr>
          <w:rFonts w:ascii="宋体" w:hAnsi="宋体" w:hint="eastAsia"/>
          <w:color w:val="000000" w:themeColor="text1"/>
          <w:sz w:val="24"/>
          <w:szCs w:val="24"/>
        </w:rPr>
        <w:t>）的公开招标采购活动及后续的合同谈判和签署合同。</w:t>
      </w:r>
    </w:p>
    <w:p w:rsidR="002D14A6" w:rsidRPr="009939CE" w:rsidRDefault="006F3691">
      <w:pPr>
        <w:pStyle w:val="ad"/>
        <w:snapToGrid w:val="0"/>
        <w:spacing w:after="0" w:line="360" w:lineRule="auto"/>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我们在此保证以合作人来约束自己，并为上述投标人就此次采购而提交的货物承担全部质量保证责任及按招标文件要求提供售后服务。</w:t>
      </w:r>
    </w:p>
    <w:p w:rsidR="002D14A6" w:rsidRPr="009939CE" w:rsidRDefault="006F3691">
      <w:pPr>
        <w:pStyle w:val="ad"/>
        <w:snapToGrid w:val="0"/>
        <w:spacing w:after="0" w:line="360" w:lineRule="auto"/>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以此为证。</w:t>
      </w:r>
    </w:p>
    <w:p w:rsidR="002D14A6" w:rsidRPr="009939CE" w:rsidRDefault="002D14A6">
      <w:pPr>
        <w:snapToGrid w:val="0"/>
        <w:spacing w:line="360" w:lineRule="auto"/>
        <w:ind w:firstLineChars="200" w:firstLine="480"/>
        <w:jc w:val="both"/>
        <w:rPr>
          <w:rFonts w:ascii="宋体"/>
          <w:color w:val="000000" w:themeColor="text1"/>
          <w:sz w:val="24"/>
          <w:szCs w:val="24"/>
        </w:rPr>
      </w:pPr>
    </w:p>
    <w:p w:rsidR="002D14A6" w:rsidRPr="009939CE" w:rsidRDefault="006F3691">
      <w:pPr>
        <w:snapToGrid w:val="0"/>
        <w:spacing w:line="360" w:lineRule="auto"/>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投标人全称（盖公章）：</w:t>
      </w:r>
    </w:p>
    <w:p w:rsidR="002D14A6" w:rsidRPr="009939CE" w:rsidRDefault="006F3691">
      <w:pPr>
        <w:snapToGrid w:val="0"/>
        <w:spacing w:line="360" w:lineRule="auto"/>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出具授权书的制造商名称（公章）：</w:t>
      </w:r>
    </w:p>
    <w:p w:rsidR="002D14A6" w:rsidRPr="009939CE" w:rsidRDefault="006F3691">
      <w:pPr>
        <w:snapToGrid w:val="0"/>
        <w:spacing w:line="360" w:lineRule="auto"/>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姓名：（制造商授权代表</w:t>
      </w:r>
      <w:r w:rsidRPr="009939CE">
        <w:rPr>
          <w:rFonts w:ascii="宋体" w:hAnsi="宋体" w:hint="eastAsia"/>
          <w:color w:val="000000" w:themeColor="text1"/>
          <w:sz w:val="24"/>
        </w:rPr>
        <w:t>签名或盖章</w:t>
      </w:r>
      <w:r w:rsidRPr="009939CE">
        <w:rPr>
          <w:rFonts w:ascii="宋体" w:hAnsi="宋体" w:hint="eastAsia"/>
          <w:color w:val="000000" w:themeColor="text1"/>
          <w:sz w:val="24"/>
          <w:szCs w:val="24"/>
        </w:rPr>
        <w:t>）</w:t>
      </w:r>
    </w:p>
    <w:p w:rsidR="002D14A6" w:rsidRPr="009939CE" w:rsidRDefault="006F3691">
      <w:pPr>
        <w:snapToGrid w:val="0"/>
        <w:spacing w:line="360" w:lineRule="auto"/>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职务：</w:t>
      </w:r>
    </w:p>
    <w:p w:rsidR="002D14A6" w:rsidRPr="009939CE" w:rsidRDefault="006F3691">
      <w:pPr>
        <w:snapToGrid w:val="0"/>
        <w:spacing w:line="360" w:lineRule="auto"/>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日期：</w:t>
      </w:r>
      <w:r w:rsidR="00B73503">
        <w:rPr>
          <w:rFonts w:ascii="宋体" w:hAnsi="宋体" w:hint="eastAsia"/>
          <w:color w:val="000000" w:themeColor="text1"/>
          <w:sz w:val="24"/>
          <w:szCs w:val="24"/>
        </w:rPr>
        <w:t xml:space="preserve">  </w:t>
      </w:r>
      <w:r w:rsidRPr="009939CE">
        <w:rPr>
          <w:rFonts w:ascii="宋体" w:hAnsi="宋体" w:hint="eastAsia"/>
          <w:color w:val="000000" w:themeColor="text1"/>
          <w:sz w:val="24"/>
          <w:szCs w:val="24"/>
        </w:rPr>
        <w:t>年</w:t>
      </w:r>
      <w:r w:rsidR="00B73503">
        <w:rPr>
          <w:rFonts w:ascii="宋体" w:hAnsi="宋体" w:hint="eastAsia"/>
          <w:color w:val="000000" w:themeColor="text1"/>
          <w:sz w:val="24"/>
          <w:szCs w:val="24"/>
        </w:rPr>
        <w:t xml:space="preserve">  </w:t>
      </w:r>
      <w:r w:rsidRPr="009939CE">
        <w:rPr>
          <w:rFonts w:ascii="宋体" w:hAnsi="宋体" w:hint="eastAsia"/>
          <w:color w:val="000000" w:themeColor="text1"/>
          <w:sz w:val="24"/>
          <w:szCs w:val="24"/>
        </w:rPr>
        <w:t>月</w:t>
      </w:r>
      <w:r w:rsidR="00B73503">
        <w:rPr>
          <w:rFonts w:ascii="宋体" w:hAnsi="宋体" w:hint="eastAsia"/>
          <w:color w:val="000000" w:themeColor="text1"/>
          <w:sz w:val="24"/>
          <w:szCs w:val="24"/>
        </w:rPr>
        <w:t xml:space="preserve">  </w:t>
      </w:r>
      <w:r w:rsidRPr="009939CE">
        <w:rPr>
          <w:rFonts w:ascii="宋体" w:hAnsi="宋体" w:hint="eastAsia"/>
          <w:color w:val="000000" w:themeColor="text1"/>
          <w:sz w:val="24"/>
          <w:szCs w:val="24"/>
        </w:rPr>
        <w:t>日</w:t>
      </w:r>
    </w:p>
    <w:p w:rsidR="002D14A6" w:rsidRPr="009939CE" w:rsidRDefault="002D14A6">
      <w:pPr>
        <w:snapToGrid w:val="0"/>
        <w:spacing w:line="360" w:lineRule="auto"/>
        <w:ind w:firstLineChars="200" w:firstLine="480"/>
        <w:jc w:val="both"/>
        <w:rPr>
          <w:rFonts w:ascii="宋体"/>
          <w:bCs/>
          <w:color w:val="000000" w:themeColor="text1"/>
          <w:sz w:val="24"/>
          <w:szCs w:val="24"/>
        </w:rPr>
      </w:pPr>
    </w:p>
    <w:p w:rsidR="002D14A6" w:rsidRPr="009939CE" w:rsidRDefault="002D14A6">
      <w:pPr>
        <w:snapToGrid w:val="0"/>
        <w:spacing w:line="360" w:lineRule="auto"/>
        <w:ind w:firstLineChars="200" w:firstLine="480"/>
        <w:jc w:val="both"/>
        <w:rPr>
          <w:rFonts w:ascii="宋体"/>
          <w:bCs/>
          <w:color w:val="000000" w:themeColor="text1"/>
          <w:sz w:val="24"/>
          <w:szCs w:val="24"/>
        </w:rPr>
      </w:pPr>
    </w:p>
    <w:p w:rsidR="002D14A6" w:rsidRPr="009939CE" w:rsidRDefault="006F3691">
      <w:pPr>
        <w:ind w:firstLineChars="200" w:firstLine="422"/>
        <w:jc w:val="both"/>
        <w:rPr>
          <w:rFonts w:ascii="宋体"/>
          <w:b/>
          <w:color w:val="000000" w:themeColor="text1"/>
          <w:szCs w:val="21"/>
        </w:rPr>
      </w:pPr>
      <w:r w:rsidRPr="009939CE">
        <w:rPr>
          <w:rFonts w:ascii="宋体" w:hAnsi="宋体" w:hint="eastAsia"/>
          <w:b/>
          <w:color w:val="000000" w:themeColor="text1"/>
          <w:szCs w:val="21"/>
        </w:rPr>
        <w:t>注：</w:t>
      </w:r>
      <w:r w:rsidRPr="009939CE">
        <w:rPr>
          <w:rFonts w:ascii="宋体" w:hint="eastAsia"/>
          <w:b/>
          <w:color w:val="000000" w:themeColor="text1"/>
          <w:szCs w:val="21"/>
        </w:rPr>
        <w:t>①</w:t>
      </w:r>
      <w:r w:rsidRPr="009939CE">
        <w:rPr>
          <w:rFonts w:ascii="宋体" w:hAnsi="宋体" w:hint="eastAsia"/>
          <w:b/>
          <w:color w:val="000000" w:themeColor="text1"/>
          <w:szCs w:val="21"/>
        </w:rPr>
        <w:t>如投标人所投产品为国外品牌产品，可以由该品牌产品在国内的总代理出具授权（该总代理须提供获得授权的证明材料）。国外品牌在国内生产的产品，适用本条规定。由区域代理商出具的授权书，必须确保授权链的完整。</w:t>
      </w:r>
    </w:p>
    <w:p w:rsidR="002D14A6" w:rsidRPr="009939CE" w:rsidRDefault="006F3691">
      <w:pPr>
        <w:ind w:firstLineChars="200" w:firstLine="422"/>
        <w:jc w:val="both"/>
        <w:rPr>
          <w:rFonts w:ascii="宋体"/>
          <w:b/>
          <w:color w:val="000000" w:themeColor="text1"/>
          <w:szCs w:val="21"/>
        </w:rPr>
      </w:pPr>
      <w:r w:rsidRPr="009939CE">
        <w:rPr>
          <w:rFonts w:ascii="宋体" w:hint="eastAsia"/>
          <w:b/>
          <w:color w:val="000000" w:themeColor="text1"/>
          <w:szCs w:val="21"/>
        </w:rPr>
        <w:t>②</w:t>
      </w:r>
      <w:r w:rsidRPr="009939CE">
        <w:rPr>
          <w:rFonts w:ascii="宋体" w:hAnsi="宋体" w:hint="eastAsia"/>
          <w:b/>
          <w:color w:val="000000" w:themeColor="text1"/>
          <w:szCs w:val="21"/>
        </w:rPr>
        <w:t>同一品牌的产品制造商只能本人或授权一家代理公司投标；如果有多家代理商参加某一包同一品牌产品投标的，连同制造商在内只计为一个投标商，并以该产品投标价最低的投标商为合格投标商；其余投标商对该包的投标视为无效，但不影响对其它包的投标。</w:t>
      </w:r>
    </w:p>
    <w:p w:rsidR="002D14A6" w:rsidRPr="009939CE" w:rsidRDefault="006F3691">
      <w:pPr>
        <w:pStyle w:val="20"/>
        <w:ind w:firstLine="422"/>
        <w:jc w:val="both"/>
        <w:rPr>
          <w:rFonts w:ascii="宋体" w:eastAsia="宋体" w:hAnsi="宋体"/>
          <w:b/>
          <w:color w:val="000000" w:themeColor="text1"/>
          <w:sz w:val="21"/>
          <w:szCs w:val="21"/>
        </w:rPr>
      </w:pPr>
      <w:r w:rsidRPr="009939CE">
        <w:rPr>
          <w:rFonts w:ascii="宋体" w:eastAsia="宋体" w:hAnsi="宋体" w:hint="eastAsia"/>
          <w:b/>
          <w:color w:val="000000" w:themeColor="text1"/>
          <w:sz w:val="21"/>
          <w:szCs w:val="21"/>
        </w:rPr>
        <w:t>③授权出具单位如有内部格式授权书，可以按其格式出具，但必须包含上述格式文件的意思表达。</w:t>
      </w:r>
    </w:p>
    <w:p w:rsidR="002D14A6" w:rsidRPr="009939CE" w:rsidRDefault="0097586B">
      <w:pPr>
        <w:ind w:firstLineChars="200" w:firstLine="422"/>
        <w:jc w:val="both"/>
        <w:rPr>
          <w:rFonts w:ascii="宋体"/>
          <w:b/>
          <w:color w:val="000000" w:themeColor="text1"/>
          <w:szCs w:val="21"/>
        </w:rPr>
      </w:pPr>
      <w:r w:rsidRPr="009939CE">
        <w:rPr>
          <w:rFonts w:ascii="宋体" w:hAnsi="宋体"/>
          <w:b/>
          <w:color w:val="000000" w:themeColor="text1"/>
          <w:szCs w:val="21"/>
        </w:rPr>
        <w:fldChar w:fldCharType="begin"/>
      </w:r>
      <w:r w:rsidR="006F3691" w:rsidRPr="009939CE">
        <w:rPr>
          <w:rFonts w:ascii="宋体" w:hAnsi="宋体"/>
          <w:b/>
          <w:color w:val="000000" w:themeColor="text1"/>
          <w:szCs w:val="21"/>
        </w:rPr>
        <w:instrText xml:space="preserve"> = 4 \* GB3 </w:instrText>
      </w:r>
      <w:r w:rsidRPr="009939CE">
        <w:rPr>
          <w:rFonts w:ascii="宋体" w:hAnsi="宋体"/>
          <w:b/>
          <w:color w:val="000000" w:themeColor="text1"/>
          <w:szCs w:val="21"/>
        </w:rPr>
        <w:fldChar w:fldCharType="separate"/>
      </w:r>
      <w:r w:rsidR="006F3691" w:rsidRPr="009939CE">
        <w:rPr>
          <w:rFonts w:ascii="宋体" w:hint="eastAsia"/>
          <w:b/>
          <w:color w:val="000000" w:themeColor="text1"/>
          <w:szCs w:val="21"/>
        </w:rPr>
        <w:t>④</w:t>
      </w:r>
      <w:r w:rsidRPr="009939CE">
        <w:rPr>
          <w:rFonts w:ascii="宋体" w:hAnsi="宋体"/>
          <w:b/>
          <w:color w:val="000000" w:themeColor="text1"/>
          <w:szCs w:val="21"/>
        </w:rPr>
        <w:fldChar w:fldCharType="end"/>
      </w:r>
      <w:r w:rsidR="006F3691" w:rsidRPr="009939CE">
        <w:rPr>
          <w:rFonts w:ascii="宋体" w:hAnsi="宋体" w:hint="eastAsia"/>
          <w:b/>
          <w:color w:val="000000" w:themeColor="text1"/>
          <w:szCs w:val="21"/>
        </w:rPr>
        <w:t>制造商盖章可以为公章或授权专用章。</w:t>
      </w:r>
    </w:p>
    <w:p w:rsidR="002D14A6" w:rsidRPr="009939CE" w:rsidRDefault="006F3691">
      <w:pPr>
        <w:rPr>
          <w:rFonts w:ascii="宋体" w:hAnsi="宋体"/>
          <w:b/>
          <w:color w:val="000000" w:themeColor="text1"/>
          <w:sz w:val="36"/>
          <w:szCs w:val="36"/>
        </w:rPr>
      </w:pPr>
      <w:r w:rsidRPr="009939CE">
        <w:rPr>
          <w:color w:val="000000" w:themeColor="text1"/>
        </w:rPr>
        <w:br w:type="page"/>
      </w:r>
    </w:p>
    <w:p w:rsidR="002D14A6" w:rsidRPr="009939CE" w:rsidRDefault="006F3691">
      <w:pPr>
        <w:spacing w:line="360" w:lineRule="auto"/>
        <w:jc w:val="center"/>
        <w:outlineLvl w:val="2"/>
        <w:rPr>
          <w:rFonts w:ascii="宋体" w:hAnsi="宋体"/>
          <w:b/>
          <w:color w:val="000000" w:themeColor="text1"/>
          <w:sz w:val="28"/>
          <w:szCs w:val="28"/>
        </w:rPr>
      </w:pPr>
      <w:r w:rsidRPr="009939CE">
        <w:rPr>
          <w:rFonts w:ascii="宋体" w:hAnsi="宋体" w:hint="eastAsia"/>
          <w:b/>
          <w:color w:val="000000" w:themeColor="text1"/>
          <w:sz w:val="28"/>
          <w:szCs w:val="28"/>
        </w:rPr>
        <w:t>8.5拟派项目服务人员情况一览表</w:t>
      </w:r>
    </w:p>
    <w:p w:rsidR="002D14A6" w:rsidRPr="009939CE" w:rsidRDefault="006F3691">
      <w:pPr>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项目名称：共享设备：机械动态模拟仿真及分析实验室设备购置项目</w:t>
      </w:r>
    </w:p>
    <w:p w:rsidR="002D14A6" w:rsidRPr="009939CE" w:rsidRDefault="006F3691">
      <w:pPr>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项目编号：</w:t>
      </w:r>
      <w:r w:rsidRPr="009939CE">
        <w:rPr>
          <w:rFonts w:ascii="宋体" w:hAnsi="宋体"/>
          <w:color w:val="000000" w:themeColor="text1"/>
          <w:sz w:val="24"/>
          <w:szCs w:val="24"/>
        </w:rPr>
        <w:t>GZCQC2102HG05007</w:t>
      </w:r>
    </w:p>
    <w:tbl>
      <w:tblPr>
        <w:tblW w:w="964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51"/>
        <w:gridCol w:w="932"/>
        <w:gridCol w:w="1619"/>
        <w:gridCol w:w="747"/>
        <w:gridCol w:w="946"/>
        <w:gridCol w:w="946"/>
        <w:gridCol w:w="1325"/>
        <w:gridCol w:w="2279"/>
      </w:tblGrid>
      <w:tr w:rsidR="002D14A6" w:rsidRPr="009939CE">
        <w:trPr>
          <w:trHeight w:val="1025"/>
          <w:jc w:val="center"/>
        </w:trPr>
        <w:tc>
          <w:tcPr>
            <w:tcW w:w="851" w:type="dxa"/>
            <w:tcBorders>
              <w:top w:val="double" w:sz="4" w:space="0" w:color="auto"/>
            </w:tcBorders>
            <w:vAlign w:val="center"/>
          </w:tcPr>
          <w:p w:rsidR="002D14A6" w:rsidRPr="009939CE" w:rsidRDefault="006F3691">
            <w:pPr>
              <w:jc w:val="center"/>
              <w:rPr>
                <w:rFonts w:ascii="Arial" w:hAnsi="Arial"/>
                <w:b/>
                <w:color w:val="000000" w:themeColor="text1"/>
                <w:sz w:val="24"/>
              </w:rPr>
            </w:pPr>
            <w:r w:rsidRPr="009939CE">
              <w:rPr>
                <w:rFonts w:ascii="Arial" w:hAnsi="Arial" w:hint="eastAsia"/>
                <w:b/>
                <w:color w:val="000000" w:themeColor="text1"/>
                <w:sz w:val="24"/>
              </w:rPr>
              <w:t>序号</w:t>
            </w:r>
          </w:p>
        </w:tc>
        <w:tc>
          <w:tcPr>
            <w:tcW w:w="932" w:type="dxa"/>
            <w:tcBorders>
              <w:top w:val="double" w:sz="4" w:space="0" w:color="auto"/>
            </w:tcBorders>
            <w:vAlign w:val="center"/>
          </w:tcPr>
          <w:p w:rsidR="002D14A6" w:rsidRPr="009939CE" w:rsidRDefault="006F3691">
            <w:pPr>
              <w:jc w:val="center"/>
              <w:rPr>
                <w:rFonts w:ascii="Arial" w:hAnsi="Arial"/>
                <w:b/>
                <w:color w:val="000000" w:themeColor="text1"/>
                <w:sz w:val="24"/>
              </w:rPr>
            </w:pPr>
            <w:r w:rsidRPr="009939CE">
              <w:rPr>
                <w:rFonts w:ascii="Arial" w:hAnsi="Arial" w:hint="eastAsia"/>
                <w:b/>
                <w:color w:val="000000" w:themeColor="text1"/>
                <w:sz w:val="24"/>
              </w:rPr>
              <w:t>姓名</w:t>
            </w:r>
          </w:p>
        </w:tc>
        <w:tc>
          <w:tcPr>
            <w:tcW w:w="1619" w:type="dxa"/>
            <w:tcBorders>
              <w:top w:val="double" w:sz="4" w:space="0" w:color="auto"/>
            </w:tcBorders>
            <w:vAlign w:val="center"/>
          </w:tcPr>
          <w:p w:rsidR="002D14A6" w:rsidRPr="009939CE" w:rsidRDefault="006F3691">
            <w:pPr>
              <w:jc w:val="center"/>
              <w:rPr>
                <w:rFonts w:ascii="Arial" w:hAnsi="Arial"/>
                <w:b/>
                <w:color w:val="000000" w:themeColor="text1"/>
                <w:sz w:val="24"/>
              </w:rPr>
            </w:pPr>
            <w:r w:rsidRPr="009939CE">
              <w:rPr>
                <w:rFonts w:ascii="Arial" w:hAnsi="Arial" w:hint="eastAsia"/>
                <w:b/>
                <w:color w:val="000000" w:themeColor="text1"/>
                <w:sz w:val="24"/>
              </w:rPr>
              <w:t>拟担任职务</w:t>
            </w:r>
          </w:p>
        </w:tc>
        <w:tc>
          <w:tcPr>
            <w:tcW w:w="747" w:type="dxa"/>
            <w:tcBorders>
              <w:top w:val="double" w:sz="4" w:space="0" w:color="auto"/>
            </w:tcBorders>
            <w:vAlign w:val="center"/>
          </w:tcPr>
          <w:p w:rsidR="002D14A6" w:rsidRPr="009939CE" w:rsidRDefault="006F3691">
            <w:pPr>
              <w:jc w:val="center"/>
              <w:rPr>
                <w:rFonts w:ascii="Arial" w:hAnsi="Arial"/>
                <w:b/>
                <w:color w:val="000000" w:themeColor="text1"/>
                <w:sz w:val="24"/>
              </w:rPr>
            </w:pPr>
            <w:r w:rsidRPr="009939CE">
              <w:rPr>
                <w:rFonts w:ascii="Arial" w:hAnsi="Arial" w:hint="eastAsia"/>
                <w:b/>
                <w:color w:val="000000" w:themeColor="text1"/>
                <w:sz w:val="24"/>
              </w:rPr>
              <w:t>职称</w:t>
            </w:r>
          </w:p>
        </w:tc>
        <w:tc>
          <w:tcPr>
            <w:tcW w:w="946" w:type="dxa"/>
            <w:tcBorders>
              <w:top w:val="double" w:sz="4" w:space="0" w:color="auto"/>
            </w:tcBorders>
            <w:vAlign w:val="center"/>
          </w:tcPr>
          <w:p w:rsidR="002D14A6" w:rsidRPr="009939CE" w:rsidRDefault="006F3691">
            <w:pPr>
              <w:jc w:val="center"/>
              <w:rPr>
                <w:rFonts w:ascii="Arial" w:hAnsi="Arial"/>
                <w:b/>
                <w:color w:val="000000" w:themeColor="text1"/>
                <w:sz w:val="24"/>
              </w:rPr>
            </w:pPr>
            <w:r w:rsidRPr="009939CE">
              <w:rPr>
                <w:rFonts w:ascii="Arial" w:hAnsi="Arial" w:hint="eastAsia"/>
                <w:b/>
                <w:color w:val="000000" w:themeColor="text1"/>
                <w:sz w:val="24"/>
              </w:rPr>
              <w:t>专业</w:t>
            </w:r>
          </w:p>
        </w:tc>
        <w:tc>
          <w:tcPr>
            <w:tcW w:w="946" w:type="dxa"/>
            <w:tcBorders>
              <w:top w:val="double" w:sz="4" w:space="0" w:color="auto"/>
            </w:tcBorders>
            <w:vAlign w:val="center"/>
          </w:tcPr>
          <w:p w:rsidR="002D14A6" w:rsidRPr="009939CE" w:rsidRDefault="006F3691">
            <w:pPr>
              <w:jc w:val="center"/>
              <w:rPr>
                <w:rFonts w:ascii="Arial" w:hAnsi="Arial"/>
                <w:b/>
                <w:color w:val="000000" w:themeColor="text1"/>
                <w:sz w:val="24"/>
              </w:rPr>
            </w:pPr>
            <w:r w:rsidRPr="009939CE">
              <w:rPr>
                <w:rFonts w:ascii="Arial" w:hAnsi="Arial" w:hint="eastAsia"/>
                <w:b/>
                <w:color w:val="000000" w:themeColor="text1"/>
                <w:sz w:val="24"/>
              </w:rPr>
              <w:t>学历</w:t>
            </w:r>
          </w:p>
        </w:tc>
        <w:tc>
          <w:tcPr>
            <w:tcW w:w="1325" w:type="dxa"/>
            <w:tcBorders>
              <w:top w:val="double" w:sz="4" w:space="0" w:color="auto"/>
            </w:tcBorders>
            <w:vAlign w:val="center"/>
          </w:tcPr>
          <w:p w:rsidR="002D14A6" w:rsidRPr="009939CE" w:rsidRDefault="006F3691">
            <w:pPr>
              <w:jc w:val="center"/>
              <w:rPr>
                <w:rFonts w:ascii="Arial" w:hAnsi="Arial"/>
                <w:b/>
                <w:color w:val="000000" w:themeColor="text1"/>
                <w:sz w:val="24"/>
              </w:rPr>
            </w:pPr>
            <w:r w:rsidRPr="009939CE">
              <w:rPr>
                <w:rFonts w:ascii="Arial" w:hAnsi="Arial" w:hint="eastAsia"/>
                <w:b/>
                <w:color w:val="000000" w:themeColor="text1"/>
                <w:sz w:val="24"/>
              </w:rPr>
              <w:t>相关资质</w:t>
            </w:r>
          </w:p>
        </w:tc>
        <w:tc>
          <w:tcPr>
            <w:tcW w:w="2279" w:type="dxa"/>
            <w:tcBorders>
              <w:top w:val="double" w:sz="4" w:space="0" w:color="auto"/>
            </w:tcBorders>
            <w:vAlign w:val="center"/>
          </w:tcPr>
          <w:p w:rsidR="002D14A6" w:rsidRPr="009939CE" w:rsidRDefault="006F3691">
            <w:pPr>
              <w:jc w:val="center"/>
              <w:rPr>
                <w:rFonts w:ascii="Arial" w:hAnsi="Arial"/>
                <w:b/>
                <w:color w:val="000000" w:themeColor="text1"/>
                <w:sz w:val="24"/>
              </w:rPr>
            </w:pPr>
            <w:r w:rsidRPr="009939CE">
              <w:rPr>
                <w:rFonts w:ascii="Arial" w:hAnsi="Arial" w:hint="eastAsia"/>
                <w:b/>
                <w:color w:val="000000" w:themeColor="text1"/>
                <w:sz w:val="24"/>
              </w:rPr>
              <w:t>主要资历、经验及承担过的项目</w:t>
            </w:r>
          </w:p>
        </w:tc>
      </w:tr>
      <w:tr w:rsidR="002D14A6" w:rsidRPr="009939CE">
        <w:trPr>
          <w:trHeight w:val="555"/>
          <w:jc w:val="center"/>
        </w:trPr>
        <w:tc>
          <w:tcPr>
            <w:tcW w:w="851" w:type="dxa"/>
          </w:tcPr>
          <w:p w:rsidR="002D14A6" w:rsidRPr="009939CE" w:rsidRDefault="002D14A6">
            <w:pPr>
              <w:rPr>
                <w:rFonts w:ascii="Arial" w:hAnsi="Arial"/>
                <w:color w:val="000000" w:themeColor="text1"/>
                <w:sz w:val="24"/>
              </w:rPr>
            </w:pPr>
          </w:p>
        </w:tc>
        <w:tc>
          <w:tcPr>
            <w:tcW w:w="932" w:type="dxa"/>
          </w:tcPr>
          <w:p w:rsidR="002D14A6" w:rsidRPr="009939CE" w:rsidRDefault="002D14A6">
            <w:pPr>
              <w:rPr>
                <w:rFonts w:ascii="Arial" w:hAnsi="Arial"/>
                <w:color w:val="000000" w:themeColor="text1"/>
                <w:sz w:val="24"/>
              </w:rPr>
            </w:pPr>
          </w:p>
        </w:tc>
        <w:tc>
          <w:tcPr>
            <w:tcW w:w="1619" w:type="dxa"/>
          </w:tcPr>
          <w:p w:rsidR="002D14A6" w:rsidRPr="009939CE" w:rsidRDefault="002D14A6">
            <w:pPr>
              <w:rPr>
                <w:rFonts w:ascii="Arial" w:hAnsi="Arial"/>
                <w:color w:val="000000" w:themeColor="text1"/>
                <w:sz w:val="24"/>
              </w:rPr>
            </w:pPr>
          </w:p>
        </w:tc>
        <w:tc>
          <w:tcPr>
            <w:tcW w:w="747" w:type="dxa"/>
          </w:tcPr>
          <w:p w:rsidR="002D14A6" w:rsidRPr="009939CE" w:rsidRDefault="002D14A6">
            <w:pPr>
              <w:rPr>
                <w:rFonts w:ascii="Arial" w:hAnsi="Arial"/>
                <w:color w:val="000000" w:themeColor="text1"/>
                <w:sz w:val="24"/>
              </w:rPr>
            </w:pPr>
          </w:p>
        </w:tc>
        <w:tc>
          <w:tcPr>
            <w:tcW w:w="946" w:type="dxa"/>
          </w:tcPr>
          <w:p w:rsidR="002D14A6" w:rsidRPr="009939CE" w:rsidRDefault="002D14A6">
            <w:pPr>
              <w:rPr>
                <w:rFonts w:ascii="Arial" w:hAnsi="Arial"/>
                <w:color w:val="000000" w:themeColor="text1"/>
                <w:sz w:val="24"/>
              </w:rPr>
            </w:pPr>
          </w:p>
        </w:tc>
        <w:tc>
          <w:tcPr>
            <w:tcW w:w="946" w:type="dxa"/>
          </w:tcPr>
          <w:p w:rsidR="002D14A6" w:rsidRPr="009939CE" w:rsidRDefault="002D14A6">
            <w:pPr>
              <w:rPr>
                <w:rFonts w:ascii="Arial" w:hAnsi="Arial"/>
                <w:color w:val="000000" w:themeColor="text1"/>
                <w:sz w:val="24"/>
              </w:rPr>
            </w:pPr>
          </w:p>
        </w:tc>
        <w:tc>
          <w:tcPr>
            <w:tcW w:w="1325" w:type="dxa"/>
          </w:tcPr>
          <w:p w:rsidR="002D14A6" w:rsidRPr="009939CE" w:rsidRDefault="002D14A6">
            <w:pPr>
              <w:rPr>
                <w:rFonts w:ascii="Arial" w:hAnsi="Arial"/>
                <w:color w:val="000000" w:themeColor="text1"/>
                <w:sz w:val="24"/>
              </w:rPr>
            </w:pPr>
          </w:p>
        </w:tc>
        <w:tc>
          <w:tcPr>
            <w:tcW w:w="2279" w:type="dxa"/>
          </w:tcPr>
          <w:p w:rsidR="002D14A6" w:rsidRPr="009939CE" w:rsidRDefault="002D14A6">
            <w:pPr>
              <w:rPr>
                <w:rFonts w:ascii="Arial" w:hAnsi="Arial"/>
                <w:color w:val="000000" w:themeColor="text1"/>
                <w:sz w:val="24"/>
              </w:rPr>
            </w:pPr>
          </w:p>
        </w:tc>
      </w:tr>
      <w:tr w:rsidR="002D14A6" w:rsidRPr="009939CE">
        <w:trPr>
          <w:trHeight w:val="555"/>
          <w:jc w:val="center"/>
        </w:trPr>
        <w:tc>
          <w:tcPr>
            <w:tcW w:w="851" w:type="dxa"/>
          </w:tcPr>
          <w:p w:rsidR="002D14A6" w:rsidRPr="009939CE" w:rsidRDefault="002D14A6">
            <w:pPr>
              <w:rPr>
                <w:rFonts w:ascii="Arial" w:hAnsi="Arial"/>
                <w:color w:val="000000" w:themeColor="text1"/>
                <w:sz w:val="24"/>
              </w:rPr>
            </w:pPr>
          </w:p>
        </w:tc>
        <w:tc>
          <w:tcPr>
            <w:tcW w:w="932" w:type="dxa"/>
          </w:tcPr>
          <w:p w:rsidR="002D14A6" w:rsidRPr="009939CE" w:rsidRDefault="002D14A6">
            <w:pPr>
              <w:rPr>
                <w:rFonts w:ascii="Arial" w:hAnsi="Arial"/>
                <w:color w:val="000000" w:themeColor="text1"/>
                <w:sz w:val="24"/>
              </w:rPr>
            </w:pPr>
          </w:p>
        </w:tc>
        <w:tc>
          <w:tcPr>
            <w:tcW w:w="1619" w:type="dxa"/>
          </w:tcPr>
          <w:p w:rsidR="002D14A6" w:rsidRPr="009939CE" w:rsidRDefault="002D14A6">
            <w:pPr>
              <w:rPr>
                <w:rFonts w:ascii="Arial" w:hAnsi="Arial"/>
                <w:color w:val="000000" w:themeColor="text1"/>
                <w:sz w:val="24"/>
              </w:rPr>
            </w:pPr>
          </w:p>
        </w:tc>
        <w:tc>
          <w:tcPr>
            <w:tcW w:w="747" w:type="dxa"/>
          </w:tcPr>
          <w:p w:rsidR="002D14A6" w:rsidRPr="009939CE" w:rsidRDefault="002D14A6">
            <w:pPr>
              <w:rPr>
                <w:rFonts w:ascii="Arial" w:hAnsi="Arial"/>
                <w:color w:val="000000" w:themeColor="text1"/>
                <w:sz w:val="24"/>
              </w:rPr>
            </w:pPr>
          </w:p>
        </w:tc>
        <w:tc>
          <w:tcPr>
            <w:tcW w:w="946" w:type="dxa"/>
          </w:tcPr>
          <w:p w:rsidR="002D14A6" w:rsidRPr="009939CE" w:rsidRDefault="002D14A6">
            <w:pPr>
              <w:rPr>
                <w:rFonts w:ascii="Arial" w:hAnsi="Arial"/>
                <w:color w:val="000000" w:themeColor="text1"/>
                <w:sz w:val="24"/>
              </w:rPr>
            </w:pPr>
          </w:p>
        </w:tc>
        <w:tc>
          <w:tcPr>
            <w:tcW w:w="946" w:type="dxa"/>
          </w:tcPr>
          <w:p w:rsidR="002D14A6" w:rsidRPr="009939CE" w:rsidRDefault="002D14A6">
            <w:pPr>
              <w:rPr>
                <w:rFonts w:ascii="Arial" w:hAnsi="Arial"/>
                <w:color w:val="000000" w:themeColor="text1"/>
                <w:sz w:val="24"/>
              </w:rPr>
            </w:pPr>
          </w:p>
        </w:tc>
        <w:tc>
          <w:tcPr>
            <w:tcW w:w="1325" w:type="dxa"/>
          </w:tcPr>
          <w:p w:rsidR="002D14A6" w:rsidRPr="009939CE" w:rsidRDefault="002D14A6">
            <w:pPr>
              <w:rPr>
                <w:rFonts w:ascii="Arial" w:hAnsi="Arial"/>
                <w:color w:val="000000" w:themeColor="text1"/>
                <w:sz w:val="24"/>
              </w:rPr>
            </w:pPr>
          </w:p>
        </w:tc>
        <w:tc>
          <w:tcPr>
            <w:tcW w:w="2279" w:type="dxa"/>
          </w:tcPr>
          <w:p w:rsidR="002D14A6" w:rsidRPr="009939CE" w:rsidRDefault="002D14A6">
            <w:pPr>
              <w:rPr>
                <w:rFonts w:ascii="Arial" w:hAnsi="Arial"/>
                <w:color w:val="000000" w:themeColor="text1"/>
                <w:sz w:val="24"/>
              </w:rPr>
            </w:pPr>
          </w:p>
        </w:tc>
      </w:tr>
      <w:tr w:rsidR="002D14A6" w:rsidRPr="009939CE">
        <w:trPr>
          <w:trHeight w:val="555"/>
          <w:jc w:val="center"/>
        </w:trPr>
        <w:tc>
          <w:tcPr>
            <w:tcW w:w="851" w:type="dxa"/>
          </w:tcPr>
          <w:p w:rsidR="002D14A6" w:rsidRPr="009939CE" w:rsidRDefault="002D14A6">
            <w:pPr>
              <w:rPr>
                <w:rFonts w:ascii="Arial" w:hAnsi="Arial"/>
                <w:color w:val="000000" w:themeColor="text1"/>
                <w:sz w:val="24"/>
              </w:rPr>
            </w:pPr>
          </w:p>
        </w:tc>
        <w:tc>
          <w:tcPr>
            <w:tcW w:w="932" w:type="dxa"/>
          </w:tcPr>
          <w:p w:rsidR="002D14A6" w:rsidRPr="009939CE" w:rsidRDefault="002D14A6">
            <w:pPr>
              <w:rPr>
                <w:rFonts w:ascii="Arial" w:hAnsi="Arial"/>
                <w:color w:val="000000" w:themeColor="text1"/>
                <w:sz w:val="24"/>
              </w:rPr>
            </w:pPr>
          </w:p>
        </w:tc>
        <w:tc>
          <w:tcPr>
            <w:tcW w:w="1619" w:type="dxa"/>
          </w:tcPr>
          <w:p w:rsidR="002D14A6" w:rsidRPr="009939CE" w:rsidRDefault="002D14A6">
            <w:pPr>
              <w:rPr>
                <w:rFonts w:ascii="Arial" w:hAnsi="Arial"/>
                <w:color w:val="000000" w:themeColor="text1"/>
                <w:sz w:val="24"/>
              </w:rPr>
            </w:pPr>
          </w:p>
        </w:tc>
        <w:tc>
          <w:tcPr>
            <w:tcW w:w="747" w:type="dxa"/>
          </w:tcPr>
          <w:p w:rsidR="002D14A6" w:rsidRPr="009939CE" w:rsidRDefault="002D14A6">
            <w:pPr>
              <w:rPr>
                <w:rFonts w:ascii="Arial" w:hAnsi="Arial"/>
                <w:color w:val="000000" w:themeColor="text1"/>
                <w:sz w:val="24"/>
              </w:rPr>
            </w:pPr>
          </w:p>
        </w:tc>
        <w:tc>
          <w:tcPr>
            <w:tcW w:w="946" w:type="dxa"/>
          </w:tcPr>
          <w:p w:rsidR="002D14A6" w:rsidRPr="009939CE" w:rsidRDefault="002D14A6">
            <w:pPr>
              <w:rPr>
                <w:rFonts w:ascii="Arial" w:hAnsi="Arial"/>
                <w:color w:val="000000" w:themeColor="text1"/>
                <w:sz w:val="24"/>
              </w:rPr>
            </w:pPr>
          </w:p>
        </w:tc>
        <w:tc>
          <w:tcPr>
            <w:tcW w:w="946" w:type="dxa"/>
          </w:tcPr>
          <w:p w:rsidR="002D14A6" w:rsidRPr="009939CE" w:rsidRDefault="002D14A6">
            <w:pPr>
              <w:rPr>
                <w:rFonts w:ascii="Arial" w:hAnsi="Arial"/>
                <w:color w:val="000000" w:themeColor="text1"/>
                <w:sz w:val="24"/>
              </w:rPr>
            </w:pPr>
          </w:p>
        </w:tc>
        <w:tc>
          <w:tcPr>
            <w:tcW w:w="1325" w:type="dxa"/>
          </w:tcPr>
          <w:p w:rsidR="002D14A6" w:rsidRPr="009939CE" w:rsidRDefault="002D14A6">
            <w:pPr>
              <w:rPr>
                <w:rFonts w:ascii="Arial" w:hAnsi="Arial"/>
                <w:color w:val="000000" w:themeColor="text1"/>
                <w:sz w:val="24"/>
              </w:rPr>
            </w:pPr>
          </w:p>
        </w:tc>
        <w:tc>
          <w:tcPr>
            <w:tcW w:w="2279" w:type="dxa"/>
          </w:tcPr>
          <w:p w:rsidR="002D14A6" w:rsidRPr="009939CE" w:rsidRDefault="002D14A6">
            <w:pPr>
              <w:rPr>
                <w:rFonts w:ascii="Arial" w:hAnsi="Arial"/>
                <w:color w:val="000000" w:themeColor="text1"/>
                <w:sz w:val="24"/>
              </w:rPr>
            </w:pPr>
          </w:p>
        </w:tc>
      </w:tr>
      <w:tr w:rsidR="002D14A6" w:rsidRPr="009939CE">
        <w:trPr>
          <w:trHeight w:val="555"/>
          <w:jc w:val="center"/>
        </w:trPr>
        <w:tc>
          <w:tcPr>
            <w:tcW w:w="851" w:type="dxa"/>
            <w:tcBorders>
              <w:bottom w:val="double" w:sz="4" w:space="0" w:color="auto"/>
            </w:tcBorders>
          </w:tcPr>
          <w:p w:rsidR="002D14A6" w:rsidRPr="009939CE" w:rsidRDefault="006F3691">
            <w:pPr>
              <w:rPr>
                <w:rFonts w:ascii="Arial" w:hAnsi="Arial"/>
                <w:color w:val="000000" w:themeColor="text1"/>
                <w:sz w:val="24"/>
              </w:rPr>
            </w:pPr>
            <w:r w:rsidRPr="009939CE">
              <w:rPr>
                <w:rFonts w:ascii="Arial" w:hAnsi="Arial" w:hint="eastAsia"/>
                <w:color w:val="000000" w:themeColor="text1"/>
                <w:sz w:val="24"/>
              </w:rPr>
              <w:t>…</w:t>
            </w:r>
          </w:p>
        </w:tc>
        <w:tc>
          <w:tcPr>
            <w:tcW w:w="932" w:type="dxa"/>
            <w:tcBorders>
              <w:bottom w:val="double" w:sz="4" w:space="0" w:color="auto"/>
            </w:tcBorders>
          </w:tcPr>
          <w:p w:rsidR="002D14A6" w:rsidRPr="009939CE" w:rsidRDefault="002D14A6">
            <w:pPr>
              <w:rPr>
                <w:rFonts w:ascii="Arial" w:hAnsi="Arial"/>
                <w:color w:val="000000" w:themeColor="text1"/>
                <w:sz w:val="24"/>
              </w:rPr>
            </w:pPr>
          </w:p>
        </w:tc>
        <w:tc>
          <w:tcPr>
            <w:tcW w:w="1619" w:type="dxa"/>
            <w:tcBorders>
              <w:bottom w:val="double" w:sz="4" w:space="0" w:color="auto"/>
            </w:tcBorders>
          </w:tcPr>
          <w:p w:rsidR="002D14A6" w:rsidRPr="009939CE" w:rsidRDefault="002D14A6">
            <w:pPr>
              <w:rPr>
                <w:rFonts w:ascii="Arial" w:hAnsi="Arial"/>
                <w:color w:val="000000" w:themeColor="text1"/>
                <w:sz w:val="24"/>
              </w:rPr>
            </w:pPr>
          </w:p>
        </w:tc>
        <w:tc>
          <w:tcPr>
            <w:tcW w:w="747" w:type="dxa"/>
            <w:tcBorders>
              <w:bottom w:val="double" w:sz="4" w:space="0" w:color="auto"/>
            </w:tcBorders>
          </w:tcPr>
          <w:p w:rsidR="002D14A6" w:rsidRPr="009939CE" w:rsidRDefault="002D14A6">
            <w:pPr>
              <w:rPr>
                <w:rFonts w:ascii="Arial" w:hAnsi="Arial"/>
                <w:color w:val="000000" w:themeColor="text1"/>
                <w:sz w:val="24"/>
              </w:rPr>
            </w:pPr>
          </w:p>
        </w:tc>
        <w:tc>
          <w:tcPr>
            <w:tcW w:w="946" w:type="dxa"/>
            <w:tcBorders>
              <w:bottom w:val="double" w:sz="4" w:space="0" w:color="auto"/>
            </w:tcBorders>
          </w:tcPr>
          <w:p w:rsidR="002D14A6" w:rsidRPr="009939CE" w:rsidRDefault="002D14A6">
            <w:pPr>
              <w:rPr>
                <w:rFonts w:ascii="Arial" w:hAnsi="Arial"/>
                <w:color w:val="000000" w:themeColor="text1"/>
                <w:sz w:val="24"/>
              </w:rPr>
            </w:pPr>
          </w:p>
        </w:tc>
        <w:tc>
          <w:tcPr>
            <w:tcW w:w="946" w:type="dxa"/>
            <w:tcBorders>
              <w:bottom w:val="double" w:sz="4" w:space="0" w:color="auto"/>
            </w:tcBorders>
          </w:tcPr>
          <w:p w:rsidR="002D14A6" w:rsidRPr="009939CE" w:rsidRDefault="002D14A6">
            <w:pPr>
              <w:rPr>
                <w:rFonts w:ascii="Arial" w:hAnsi="Arial"/>
                <w:color w:val="000000" w:themeColor="text1"/>
                <w:sz w:val="24"/>
              </w:rPr>
            </w:pPr>
          </w:p>
        </w:tc>
        <w:tc>
          <w:tcPr>
            <w:tcW w:w="1325" w:type="dxa"/>
            <w:tcBorders>
              <w:bottom w:val="double" w:sz="4" w:space="0" w:color="auto"/>
            </w:tcBorders>
          </w:tcPr>
          <w:p w:rsidR="002D14A6" w:rsidRPr="009939CE" w:rsidRDefault="002D14A6">
            <w:pPr>
              <w:rPr>
                <w:rFonts w:ascii="Arial" w:hAnsi="Arial"/>
                <w:color w:val="000000" w:themeColor="text1"/>
                <w:sz w:val="24"/>
              </w:rPr>
            </w:pPr>
          </w:p>
        </w:tc>
        <w:tc>
          <w:tcPr>
            <w:tcW w:w="2279" w:type="dxa"/>
            <w:tcBorders>
              <w:bottom w:val="double" w:sz="4" w:space="0" w:color="auto"/>
            </w:tcBorders>
          </w:tcPr>
          <w:p w:rsidR="002D14A6" w:rsidRPr="009939CE" w:rsidRDefault="002D14A6">
            <w:pPr>
              <w:rPr>
                <w:rFonts w:ascii="Arial" w:hAnsi="Arial"/>
                <w:color w:val="000000" w:themeColor="text1"/>
                <w:sz w:val="24"/>
              </w:rPr>
            </w:pPr>
          </w:p>
        </w:tc>
      </w:tr>
    </w:tbl>
    <w:p w:rsidR="002D14A6" w:rsidRPr="009939CE" w:rsidRDefault="006F3691">
      <w:pPr>
        <w:rPr>
          <w:rFonts w:ascii="宋体"/>
          <w:b/>
          <w:color w:val="000000" w:themeColor="text1"/>
          <w:szCs w:val="21"/>
        </w:rPr>
      </w:pPr>
      <w:r w:rsidRPr="009939CE">
        <w:rPr>
          <w:rFonts w:ascii="宋体" w:hAnsi="宋体" w:hint="eastAsia"/>
          <w:b/>
          <w:color w:val="000000" w:themeColor="text1"/>
          <w:szCs w:val="21"/>
        </w:rPr>
        <w:t>注：须按评审要求提供相关文件，否则无效</w:t>
      </w:r>
      <w:r w:rsidRPr="009939CE">
        <w:rPr>
          <w:rFonts w:ascii="Arial" w:hAnsi="Arial" w:hint="eastAsia"/>
          <w:b/>
          <w:color w:val="000000" w:themeColor="text1"/>
          <w:szCs w:val="21"/>
        </w:rPr>
        <w:t>。</w:t>
      </w:r>
    </w:p>
    <w:p w:rsidR="002D14A6" w:rsidRPr="009939CE" w:rsidRDefault="002D14A6">
      <w:pPr>
        <w:spacing w:line="360" w:lineRule="auto"/>
        <w:rPr>
          <w:rFonts w:ascii="宋体"/>
          <w:b/>
          <w:color w:val="000000" w:themeColor="text1"/>
          <w:szCs w:val="21"/>
        </w:rPr>
      </w:pPr>
    </w:p>
    <w:p w:rsidR="002D14A6" w:rsidRPr="009939CE" w:rsidRDefault="002D14A6">
      <w:pPr>
        <w:spacing w:line="360" w:lineRule="auto"/>
        <w:rPr>
          <w:rFonts w:ascii="宋体"/>
          <w:b/>
          <w:color w:val="000000" w:themeColor="text1"/>
          <w:szCs w:val="21"/>
        </w:rPr>
      </w:pPr>
    </w:p>
    <w:p w:rsidR="002D14A6" w:rsidRPr="009939CE" w:rsidRDefault="006F3691">
      <w:pPr>
        <w:spacing w:line="480" w:lineRule="auto"/>
        <w:ind w:firstLineChars="1793" w:firstLine="4303"/>
        <w:rPr>
          <w:rFonts w:ascii="宋体"/>
          <w:bCs/>
          <w:color w:val="000000" w:themeColor="text1"/>
          <w:sz w:val="24"/>
        </w:rPr>
      </w:pPr>
      <w:r w:rsidRPr="009939CE">
        <w:rPr>
          <w:rFonts w:ascii="宋体" w:hAnsi="宋体" w:hint="eastAsia"/>
          <w:bCs/>
          <w:color w:val="000000" w:themeColor="text1"/>
          <w:sz w:val="24"/>
        </w:rPr>
        <w:t>投标人全称（盖公章）：</w:t>
      </w:r>
    </w:p>
    <w:p w:rsidR="002D14A6" w:rsidRPr="009939CE" w:rsidRDefault="006F3691">
      <w:pPr>
        <w:spacing w:line="480" w:lineRule="auto"/>
        <w:ind w:firstLineChars="1793" w:firstLine="4303"/>
        <w:rPr>
          <w:rFonts w:ascii="宋体"/>
          <w:bCs/>
          <w:color w:val="000000" w:themeColor="text1"/>
          <w:sz w:val="24"/>
        </w:rPr>
      </w:pPr>
      <w:r w:rsidRPr="009939CE">
        <w:rPr>
          <w:rFonts w:ascii="宋体" w:hAnsi="宋体" w:hint="eastAsia"/>
          <w:bCs/>
          <w:color w:val="000000" w:themeColor="text1"/>
          <w:sz w:val="24"/>
        </w:rPr>
        <w:t>法定代表人或授权代表（签名或盖章）：</w:t>
      </w:r>
    </w:p>
    <w:p w:rsidR="002D14A6" w:rsidRPr="009939CE" w:rsidRDefault="006F3691">
      <w:pPr>
        <w:spacing w:line="480" w:lineRule="auto"/>
        <w:ind w:firstLineChars="1793" w:firstLine="4303"/>
        <w:rPr>
          <w:rFonts w:ascii="宋体"/>
          <w:bCs/>
          <w:color w:val="000000" w:themeColor="text1"/>
          <w:sz w:val="24"/>
        </w:rPr>
      </w:pPr>
      <w:r w:rsidRPr="009939CE">
        <w:rPr>
          <w:rFonts w:ascii="宋体" w:hAnsi="宋体" w:hint="eastAsia"/>
          <w:bCs/>
          <w:color w:val="000000" w:themeColor="text1"/>
          <w:sz w:val="24"/>
        </w:rPr>
        <w:t>日期：  年  月  日</w:t>
      </w:r>
    </w:p>
    <w:p w:rsidR="002D14A6" w:rsidRPr="009939CE" w:rsidRDefault="006F3691">
      <w:pPr>
        <w:rPr>
          <w:rFonts w:ascii="宋体" w:hAnsi="宋体"/>
          <w:b/>
          <w:color w:val="000000" w:themeColor="text1"/>
          <w:sz w:val="36"/>
          <w:szCs w:val="36"/>
        </w:rPr>
      </w:pPr>
      <w:r w:rsidRPr="009939CE">
        <w:rPr>
          <w:color w:val="000000" w:themeColor="text1"/>
        </w:rPr>
        <w:br w:type="page"/>
      </w:r>
    </w:p>
    <w:p w:rsidR="002D14A6" w:rsidRPr="009939CE" w:rsidRDefault="006F3691">
      <w:pPr>
        <w:pStyle w:val="25"/>
        <w:rPr>
          <w:color w:val="000000" w:themeColor="text1"/>
        </w:rPr>
      </w:pPr>
      <w:bookmarkStart w:id="326" w:name="_Toc65163546"/>
      <w:bookmarkStart w:id="327" w:name="_Toc70351201"/>
      <w:bookmarkStart w:id="328" w:name="_Toc72932567"/>
      <w:r w:rsidRPr="009939CE">
        <w:rPr>
          <w:rFonts w:hint="eastAsia"/>
          <w:color w:val="000000" w:themeColor="text1"/>
        </w:rPr>
        <w:t>格式9 投标人技术情况表</w:t>
      </w:r>
      <w:bookmarkEnd w:id="326"/>
      <w:bookmarkEnd w:id="327"/>
      <w:bookmarkEnd w:id="328"/>
    </w:p>
    <w:p w:rsidR="002D14A6" w:rsidRPr="009939CE" w:rsidRDefault="002D14A6">
      <w:pPr>
        <w:pStyle w:val="25"/>
        <w:outlineLvl w:val="9"/>
        <w:rPr>
          <w:color w:val="000000" w:themeColor="text1"/>
        </w:rPr>
      </w:pP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3"/>
        <w:gridCol w:w="3969"/>
        <w:gridCol w:w="2598"/>
      </w:tblGrid>
      <w:tr w:rsidR="002D14A6" w:rsidRPr="009939CE">
        <w:trPr>
          <w:trHeight w:val="702"/>
          <w:jc w:val="center"/>
        </w:trPr>
        <w:tc>
          <w:tcPr>
            <w:tcW w:w="2603" w:type="dxa"/>
            <w:vAlign w:val="center"/>
          </w:tcPr>
          <w:p w:rsidR="002D14A6" w:rsidRPr="009939CE" w:rsidRDefault="006F3691">
            <w:pPr>
              <w:spacing w:line="360" w:lineRule="auto"/>
              <w:jc w:val="center"/>
              <w:rPr>
                <w:rFonts w:ascii="宋体" w:hAnsi="宋体" w:cs="宋体"/>
                <w:b/>
                <w:bCs/>
                <w:color w:val="000000" w:themeColor="text1"/>
                <w:sz w:val="24"/>
              </w:rPr>
            </w:pPr>
            <w:r w:rsidRPr="009939CE">
              <w:rPr>
                <w:rFonts w:ascii="宋体" w:hAnsi="宋体" w:cs="宋体" w:hint="eastAsia"/>
                <w:b/>
                <w:bCs/>
                <w:color w:val="000000" w:themeColor="text1"/>
                <w:sz w:val="24"/>
              </w:rPr>
              <w:t>评审项目</w:t>
            </w:r>
          </w:p>
        </w:tc>
        <w:tc>
          <w:tcPr>
            <w:tcW w:w="3969" w:type="dxa"/>
            <w:vAlign w:val="center"/>
          </w:tcPr>
          <w:p w:rsidR="002D14A6" w:rsidRPr="009939CE" w:rsidRDefault="006F3691">
            <w:pPr>
              <w:spacing w:line="360" w:lineRule="auto"/>
              <w:jc w:val="center"/>
              <w:rPr>
                <w:rFonts w:ascii="宋体" w:hAnsi="宋体" w:cs="宋体"/>
                <w:b/>
                <w:bCs/>
                <w:color w:val="000000" w:themeColor="text1"/>
                <w:sz w:val="24"/>
              </w:rPr>
            </w:pPr>
            <w:r w:rsidRPr="009939CE">
              <w:rPr>
                <w:rFonts w:ascii="宋体" w:hAnsi="宋体" w:cs="宋体" w:hint="eastAsia"/>
                <w:b/>
                <w:bCs/>
                <w:color w:val="000000" w:themeColor="text1"/>
                <w:sz w:val="24"/>
              </w:rPr>
              <w:t>内容或数据</w:t>
            </w:r>
          </w:p>
        </w:tc>
        <w:tc>
          <w:tcPr>
            <w:tcW w:w="2598" w:type="dxa"/>
            <w:vAlign w:val="center"/>
          </w:tcPr>
          <w:p w:rsidR="002D14A6" w:rsidRPr="009939CE" w:rsidRDefault="006F3691">
            <w:pPr>
              <w:spacing w:line="360" w:lineRule="auto"/>
              <w:jc w:val="center"/>
              <w:rPr>
                <w:rFonts w:ascii="宋体" w:hAnsi="宋体" w:cs="宋体"/>
                <w:b/>
                <w:bCs/>
                <w:color w:val="000000" w:themeColor="text1"/>
                <w:sz w:val="24"/>
              </w:rPr>
            </w:pPr>
            <w:r w:rsidRPr="009939CE">
              <w:rPr>
                <w:rFonts w:ascii="宋体" w:hAnsi="宋体" w:cs="宋体" w:hint="eastAsia"/>
                <w:b/>
                <w:bCs/>
                <w:color w:val="000000" w:themeColor="text1"/>
                <w:sz w:val="24"/>
              </w:rPr>
              <w:t>查阅指引</w:t>
            </w:r>
          </w:p>
        </w:tc>
      </w:tr>
      <w:tr w:rsidR="002D14A6" w:rsidRPr="009939CE">
        <w:trPr>
          <w:trHeight w:val="1777"/>
          <w:jc w:val="center"/>
        </w:trPr>
        <w:tc>
          <w:tcPr>
            <w:tcW w:w="2603" w:type="dxa"/>
            <w:vAlign w:val="center"/>
          </w:tcPr>
          <w:p w:rsidR="002D14A6" w:rsidRPr="009939CE" w:rsidRDefault="006F3691">
            <w:pPr>
              <w:adjustRightInd w:val="0"/>
              <w:spacing w:line="276" w:lineRule="auto"/>
              <w:textAlignment w:val="baseline"/>
              <w:rPr>
                <w:color w:val="000000" w:themeColor="text1"/>
                <w:sz w:val="24"/>
              </w:rPr>
            </w:pPr>
            <w:r w:rsidRPr="009939CE">
              <w:rPr>
                <w:rFonts w:hint="eastAsia"/>
                <w:color w:val="000000" w:themeColor="text1"/>
                <w:sz w:val="24"/>
              </w:rPr>
              <w:t>技术参数及性能要求响应情况</w:t>
            </w:r>
          </w:p>
        </w:tc>
        <w:tc>
          <w:tcPr>
            <w:tcW w:w="3969" w:type="dxa"/>
            <w:vAlign w:val="center"/>
          </w:tcPr>
          <w:p w:rsidR="002D14A6" w:rsidRPr="009939CE" w:rsidRDefault="006F3691">
            <w:pPr>
              <w:spacing w:line="276" w:lineRule="auto"/>
              <w:rPr>
                <w:rFonts w:ascii="宋体" w:hAnsi="宋体" w:cs="宋体"/>
                <w:bCs/>
                <w:color w:val="000000" w:themeColor="text1"/>
                <w:sz w:val="24"/>
                <w:szCs w:val="24"/>
              </w:rPr>
            </w:pPr>
            <w:r w:rsidRPr="009939CE">
              <w:rPr>
                <w:rFonts w:ascii="宋体" w:hAnsi="宋体" w:cs="宋体" w:hint="eastAsia"/>
                <w:bCs/>
                <w:color w:val="000000" w:themeColor="text1"/>
                <w:sz w:val="24"/>
                <w:szCs w:val="24"/>
              </w:rPr>
              <w:t>请根据实际情况，填写9.1、9.2、9.3，并提供由制造商或总代理声明确认（盖章）的设备详细的配置清单、详细技术参数的资料及产品的标配说明书，如投标描述的文字与说明书、资料不一致，则以说明书的技术参数，资料中的性能说明、技术参数为准。</w:t>
            </w:r>
          </w:p>
        </w:tc>
        <w:tc>
          <w:tcPr>
            <w:tcW w:w="2598" w:type="dxa"/>
            <w:vAlign w:val="center"/>
          </w:tcPr>
          <w:p w:rsidR="002D14A6" w:rsidRPr="009939CE" w:rsidRDefault="006F3691">
            <w:pPr>
              <w:spacing w:line="276" w:lineRule="auto"/>
              <w:rPr>
                <w:rFonts w:ascii="宋体" w:hAnsi="宋体" w:cs="宋体"/>
                <w:color w:val="000000" w:themeColor="text1"/>
                <w:sz w:val="24"/>
              </w:rPr>
            </w:pPr>
            <w:r w:rsidRPr="009939CE">
              <w:rPr>
                <w:rFonts w:ascii="宋体" w:hAnsi="宋体" w:cs="宋体" w:hint="eastAsia"/>
                <w:bCs/>
                <w:color w:val="000000" w:themeColor="text1"/>
                <w:sz w:val="24"/>
              </w:rPr>
              <w:t>见第</w:t>
            </w:r>
            <w:r w:rsidR="00B73503" w:rsidRPr="009939CE">
              <w:rPr>
                <w:rFonts w:ascii="宋体" w:hAnsi="宋体" w:cs="宋体" w:hint="eastAsia"/>
                <w:bCs/>
                <w:color w:val="000000" w:themeColor="text1"/>
                <w:sz w:val="24"/>
                <w:u w:val="single"/>
              </w:rPr>
              <w:t xml:space="preserve">  </w:t>
            </w:r>
            <w:r w:rsidRPr="009939CE">
              <w:rPr>
                <w:rFonts w:ascii="宋体" w:hAnsi="宋体" w:cs="宋体" w:hint="eastAsia"/>
                <w:bCs/>
                <w:color w:val="000000" w:themeColor="text1"/>
                <w:sz w:val="24"/>
              </w:rPr>
              <w:t>至</w:t>
            </w:r>
            <w:r w:rsidR="00B73503" w:rsidRPr="009939CE">
              <w:rPr>
                <w:rFonts w:ascii="宋体" w:hAnsi="宋体" w:cs="宋体" w:hint="eastAsia"/>
                <w:bCs/>
                <w:color w:val="000000" w:themeColor="text1"/>
                <w:sz w:val="24"/>
                <w:u w:val="single"/>
              </w:rPr>
              <w:t xml:space="preserve">  </w:t>
            </w:r>
            <w:r w:rsidRPr="009939CE">
              <w:rPr>
                <w:rFonts w:ascii="宋体" w:hAnsi="宋体" w:cs="宋体" w:hint="eastAsia"/>
                <w:bCs/>
                <w:color w:val="000000" w:themeColor="text1"/>
                <w:sz w:val="24"/>
              </w:rPr>
              <w:t>页</w:t>
            </w:r>
          </w:p>
          <w:p w:rsidR="002D14A6" w:rsidRPr="009939CE" w:rsidRDefault="006F3691">
            <w:pPr>
              <w:spacing w:line="276" w:lineRule="auto"/>
              <w:rPr>
                <w:rFonts w:ascii="宋体" w:hAnsi="宋体" w:cs="宋体"/>
                <w:color w:val="000000" w:themeColor="text1"/>
                <w:sz w:val="24"/>
              </w:rPr>
            </w:pPr>
            <w:r w:rsidRPr="009939CE">
              <w:rPr>
                <w:rFonts w:ascii="宋体" w:hAnsi="宋体" w:cs="宋体" w:hint="eastAsia"/>
                <w:b/>
                <w:color w:val="000000" w:themeColor="text1"/>
                <w:szCs w:val="21"/>
              </w:rPr>
              <w:t>详见9.1、9.2、9.3</w:t>
            </w:r>
          </w:p>
        </w:tc>
      </w:tr>
      <w:tr w:rsidR="002D14A6" w:rsidRPr="009939CE">
        <w:trPr>
          <w:trHeight w:val="1703"/>
          <w:jc w:val="center"/>
        </w:trPr>
        <w:tc>
          <w:tcPr>
            <w:tcW w:w="2603" w:type="dxa"/>
            <w:vAlign w:val="center"/>
          </w:tcPr>
          <w:p w:rsidR="002D14A6" w:rsidRPr="009939CE" w:rsidRDefault="006F3691">
            <w:pPr>
              <w:rPr>
                <w:rFonts w:ascii="宋体" w:hAnsi="宋体"/>
                <w:color w:val="000000" w:themeColor="text1"/>
                <w:sz w:val="24"/>
              </w:rPr>
            </w:pPr>
            <w:r w:rsidRPr="009939CE">
              <w:rPr>
                <w:rFonts w:ascii="宋体" w:hAnsi="宋体" w:hint="eastAsia"/>
                <w:color w:val="000000" w:themeColor="text1"/>
                <w:sz w:val="24"/>
              </w:rPr>
              <w:t>设备信誉、选型配置、运行可靠性、技术先进性、稳定及技术成熟程度</w:t>
            </w:r>
          </w:p>
        </w:tc>
        <w:tc>
          <w:tcPr>
            <w:tcW w:w="3969" w:type="dxa"/>
            <w:vAlign w:val="center"/>
          </w:tcPr>
          <w:p w:rsidR="002D14A6" w:rsidRPr="009939CE" w:rsidRDefault="006F3691">
            <w:pPr>
              <w:adjustRightInd w:val="0"/>
              <w:spacing w:line="276" w:lineRule="auto"/>
              <w:textAlignment w:val="baseline"/>
              <w:rPr>
                <w:rFonts w:ascii="宋体" w:hAnsi="宋体" w:cs="宋体"/>
                <w:bCs/>
                <w:color w:val="000000" w:themeColor="text1"/>
                <w:sz w:val="24"/>
              </w:rPr>
            </w:pPr>
            <w:r w:rsidRPr="009939CE">
              <w:rPr>
                <w:rFonts w:ascii="宋体" w:hAnsi="宋体" w:hint="eastAsia"/>
                <w:bCs/>
                <w:color w:val="000000" w:themeColor="text1"/>
                <w:sz w:val="24"/>
                <w:szCs w:val="24"/>
              </w:rPr>
              <w:t>请描述。</w:t>
            </w:r>
          </w:p>
        </w:tc>
        <w:tc>
          <w:tcPr>
            <w:tcW w:w="2598" w:type="dxa"/>
            <w:vAlign w:val="center"/>
          </w:tcPr>
          <w:p w:rsidR="002D14A6" w:rsidRPr="009939CE" w:rsidRDefault="006F3691">
            <w:pPr>
              <w:spacing w:line="276" w:lineRule="auto"/>
              <w:rPr>
                <w:rFonts w:ascii="宋体" w:hAnsi="宋体" w:cs="宋体"/>
                <w:color w:val="000000" w:themeColor="text1"/>
                <w:sz w:val="24"/>
              </w:rPr>
            </w:pPr>
            <w:r w:rsidRPr="009939CE">
              <w:rPr>
                <w:rFonts w:ascii="宋体" w:hAnsi="宋体" w:cs="宋体" w:hint="eastAsia"/>
                <w:bCs/>
                <w:color w:val="000000" w:themeColor="text1"/>
                <w:sz w:val="24"/>
              </w:rPr>
              <w:t>见第</w:t>
            </w:r>
            <w:r w:rsidR="00B73503" w:rsidRPr="009939CE">
              <w:rPr>
                <w:rFonts w:ascii="宋体" w:hAnsi="宋体" w:cs="宋体" w:hint="eastAsia"/>
                <w:bCs/>
                <w:color w:val="000000" w:themeColor="text1"/>
                <w:sz w:val="24"/>
                <w:u w:val="single"/>
              </w:rPr>
              <w:t xml:space="preserve">  </w:t>
            </w:r>
            <w:r w:rsidRPr="009939CE">
              <w:rPr>
                <w:rFonts w:ascii="宋体" w:hAnsi="宋体" w:cs="宋体" w:hint="eastAsia"/>
                <w:bCs/>
                <w:color w:val="000000" w:themeColor="text1"/>
                <w:sz w:val="24"/>
              </w:rPr>
              <w:t>至</w:t>
            </w:r>
            <w:r w:rsidR="00B73503" w:rsidRPr="009939CE">
              <w:rPr>
                <w:rFonts w:ascii="宋体" w:hAnsi="宋体" w:cs="宋体" w:hint="eastAsia"/>
                <w:bCs/>
                <w:color w:val="000000" w:themeColor="text1"/>
                <w:sz w:val="24"/>
                <w:u w:val="single"/>
              </w:rPr>
              <w:t xml:space="preserve">  </w:t>
            </w:r>
            <w:r w:rsidRPr="009939CE">
              <w:rPr>
                <w:rFonts w:ascii="宋体" w:hAnsi="宋体" w:cs="宋体" w:hint="eastAsia"/>
                <w:bCs/>
                <w:color w:val="000000" w:themeColor="text1"/>
                <w:sz w:val="24"/>
              </w:rPr>
              <w:t>页</w:t>
            </w:r>
          </w:p>
        </w:tc>
      </w:tr>
      <w:tr w:rsidR="002D14A6" w:rsidRPr="009939CE">
        <w:trPr>
          <w:trHeight w:val="1386"/>
          <w:jc w:val="center"/>
        </w:trPr>
        <w:tc>
          <w:tcPr>
            <w:tcW w:w="2603" w:type="dxa"/>
            <w:vAlign w:val="center"/>
          </w:tcPr>
          <w:p w:rsidR="002D14A6" w:rsidRPr="009939CE" w:rsidRDefault="006F3691">
            <w:pPr>
              <w:spacing w:line="360" w:lineRule="auto"/>
              <w:rPr>
                <w:rFonts w:ascii="宋体" w:hAnsi="宋体"/>
                <w:bCs/>
                <w:color w:val="000000" w:themeColor="text1"/>
                <w:sz w:val="24"/>
              </w:rPr>
            </w:pPr>
            <w:r w:rsidRPr="009939CE">
              <w:rPr>
                <w:rFonts w:ascii="宋体" w:hAnsi="宋体" w:cs="宋体" w:hint="eastAsia"/>
                <w:color w:val="000000" w:themeColor="text1"/>
                <w:sz w:val="24"/>
              </w:rPr>
              <w:t>实施方案、售后服务及培训方案</w:t>
            </w:r>
          </w:p>
        </w:tc>
        <w:tc>
          <w:tcPr>
            <w:tcW w:w="3969" w:type="dxa"/>
            <w:vAlign w:val="center"/>
          </w:tcPr>
          <w:p w:rsidR="002D14A6" w:rsidRPr="009939CE" w:rsidRDefault="006F3691">
            <w:pPr>
              <w:spacing w:line="276" w:lineRule="auto"/>
              <w:rPr>
                <w:color w:val="000000" w:themeColor="text1"/>
              </w:rPr>
            </w:pPr>
            <w:r w:rsidRPr="009939CE">
              <w:rPr>
                <w:rFonts w:ascii="宋体" w:hAnsi="宋体" w:hint="eastAsia"/>
                <w:bCs/>
                <w:color w:val="000000" w:themeColor="text1"/>
                <w:sz w:val="24"/>
                <w:szCs w:val="24"/>
              </w:rPr>
              <w:t>请描述。</w:t>
            </w:r>
          </w:p>
        </w:tc>
        <w:tc>
          <w:tcPr>
            <w:tcW w:w="2598" w:type="dxa"/>
            <w:vAlign w:val="center"/>
          </w:tcPr>
          <w:p w:rsidR="002D14A6" w:rsidRPr="009939CE" w:rsidRDefault="006F3691">
            <w:pPr>
              <w:spacing w:line="276" w:lineRule="auto"/>
              <w:rPr>
                <w:rFonts w:ascii="宋体" w:hAnsi="宋体" w:cs="宋体"/>
                <w:bCs/>
                <w:color w:val="000000" w:themeColor="text1"/>
                <w:sz w:val="24"/>
              </w:rPr>
            </w:pPr>
            <w:r w:rsidRPr="009939CE">
              <w:rPr>
                <w:rFonts w:ascii="宋体" w:hAnsi="宋体" w:cs="宋体" w:hint="eastAsia"/>
                <w:bCs/>
                <w:color w:val="000000" w:themeColor="text1"/>
                <w:sz w:val="24"/>
              </w:rPr>
              <w:t>见第</w:t>
            </w:r>
            <w:r w:rsidR="00B73503" w:rsidRPr="009939CE">
              <w:rPr>
                <w:rFonts w:ascii="宋体" w:hAnsi="宋体" w:cs="宋体" w:hint="eastAsia"/>
                <w:bCs/>
                <w:color w:val="000000" w:themeColor="text1"/>
                <w:sz w:val="24"/>
                <w:u w:val="single"/>
              </w:rPr>
              <w:t xml:space="preserve">  </w:t>
            </w:r>
            <w:r w:rsidRPr="009939CE">
              <w:rPr>
                <w:rFonts w:ascii="宋体" w:hAnsi="宋体" w:cs="宋体" w:hint="eastAsia"/>
                <w:bCs/>
                <w:color w:val="000000" w:themeColor="text1"/>
                <w:sz w:val="24"/>
              </w:rPr>
              <w:t>至</w:t>
            </w:r>
            <w:r w:rsidR="00B73503" w:rsidRPr="009939CE">
              <w:rPr>
                <w:rFonts w:ascii="宋体" w:hAnsi="宋体" w:cs="宋体" w:hint="eastAsia"/>
                <w:bCs/>
                <w:color w:val="000000" w:themeColor="text1"/>
                <w:sz w:val="24"/>
                <w:u w:val="single"/>
              </w:rPr>
              <w:t xml:space="preserve">  </w:t>
            </w:r>
            <w:r w:rsidRPr="009939CE">
              <w:rPr>
                <w:rFonts w:ascii="宋体" w:hAnsi="宋体" w:cs="宋体" w:hint="eastAsia"/>
                <w:bCs/>
                <w:color w:val="000000" w:themeColor="text1"/>
                <w:sz w:val="24"/>
              </w:rPr>
              <w:t>页</w:t>
            </w:r>
          </w:p>
          <w:p w:rsidR="002D14A6" w:rsidRPr="009939CE" w:rsidRDefault="006F3691">
            <w:pPr>
              <w:spacing w:line="276" w:lineRule="auto"/>
              <w:rPr>
                <w:rFonts w:ascii="宋体" w:hAnsi="宋体" w:cs="Arial"/>
                <w:color w:val="000000" w:themeColor="text1"/>
                <w:sz w:val="24"/>
              </w:rPr>
            </w:pPr>
            <w:r w:rsidRPr="009939CE">
              <w:rPr>
                <w:rFonts w:ascii="宋体" w:hAnsi="宋体" w:cs="宋体" w:hint="eastAsia"/>
                <w:b/>
                <w:color w:val="000000" w:themeColor="text1"/>
                <w:szCs w:val="21"/>
              </w:rPr>
              <w:t>详见9.4</w:t>
            </w:r>
          </w:p>
        </w:tc>
      </w:tr>
      <w:tr w:rsidR="002D14A6" w:rsidRPr="009939CE">
        <w:trPr>
          <w:trHeight w:val="1386"/>
          <w:jc w:val="center"/>
        </w:trPr>
        <w:tc>
          <w:tcPr>
            <w:tcW w:w="2603" w:type="dxa"/>
            <w:vAlign w:val="center"/>
          </w:tcPr>
          <w:p w:rsidR="002D14A6" w:rsidRPr="009939CE" w:rsidRDefault="006F3691">
            <w:pPr>
              <w:spacing w:line="276" w:lineRule="auto"/>
              <w:rPr>
                <w:rFonts w:ascii="宋体" w:hAnsi="宋体" w:cs="宋体"/>
                <w:color w:val="000000" w:themeColor="text1"/>
                <w:sz w:val="24"/>
              </w:rPr>
            </w:pPr>
            <w:r w:rsidRPr="009939CE">
              <w:rPr>
                <w:rFonts w:ascii="宋体" w:hAnsi="宋体" w:cs="仿宋" w:hint="eastAsia"/>
                <w:color w:val="000000" w:themeColor="text1"/>
                <w:sz w:val="24"/>
                <w:szCs w:val="24"/>
              </w:rPr>
              <w:t>投标人认为有必要提交的其他资料</w:t>
            </w:r>
          </w:p>
        </w:tc>
        <w:tc>
          <w:tcPr>
            <w:tcW w:w="3969" w:type="dxa"/>
            <w:vAlign w:val="center"/>
          </w:tcPr>
          <w:p w:rsidR="002D14A6" w:rsidRPr="009939CE" w:rsidRDefault="006F3691">
            <w:pPr>
              <w:spacing w:line="276" w:lineRule="auto"/>
              <w:rPr>
                <w:rFonts w:ascii="宋体" w:hAnsi="宋体"/>
                <w:bCs/>
                <w:color w:val="000000" w:themeColor="text1"/>
                <w:sz w:val="24"/>
                <w:szCs w:val="24"/>
              </w:rPr>
            </w:pPr>
            <w:r w:rsidRPr="009939CE">
              <w:rPr>
                <w:rFonts w:ascii="宋体" w:hAnsi="宋体" w:hint="eastAsia"/>
                <w:bCs/>
                <w:color w:val="000000" w:themeColor="text1"/>
                <w:sz w:val="24"/>
                <w:szCs w:val="24"/>
              </w:rPr>
              <w:t>请提供。</w:t>
            </w:r>
          </w:p>
        </w:tc>
        <w:tc>
          <w:tcPr>
            <w:tcW w:w="2598" w:type="dxa"/>
            <w:vAlign w:val="center"/>
          </w:tcPr>
          <w:p w:rsidR="002D14A6" w:rsidRPr="009939CE" w:rsidRDefault="006F3691">
            <w:pPr>
              <w:spacing w:line="276" w:lineRule="auto"/>
              <w:rPr>
                <w:rFonts w:ascii="宋体" w:hAnsi="宋体" w:cs="Arial"/>
                <w:color w:val="000000" w:themeColor="text1"/>
                <w:sz w:val="24"/>
              </w:rPr>
            </w:pPr>
            <w:r w:rsidRPr="009939CE">
              <w:rPr>
                <w:rFonts w:ascii="宋体" w:hAnsi="宋体" w:cs="宋体" w:hint="eastAsia"/>
                <w:bCs/>
                <w:color w:val="000000" w:themeColor="text1"/>
                <w:sz w:val="24"/>
              </w:rPr>
              <w:t>见第</w:t>
            </w:r>
            <w:r w:rsidR="00B73503" w:rsidRPr="009939CE">
              <w:rPr>
                <w:rFonts w:ascii="宋体" w:hAnsi="宋体" w:cs="宋体" w:hint="eastAsia"/>
                <w:bCs/>
                <w:color w:val="000000" w:themeColor="text1"/>
                <w:sz w:val="24"/>
                <w:u w:val="single"/>
              </w:rPr>
              <w:t xml:space="preserve">  </w:t>
            </w:r>
            <w:r w:rsidRPr="009939CE">
              <w:rPr>
                <w:rFonts w:ascii="宋体" w:hAnsi="宋体" w:cs="宋体" w:hint="eastAsia"/>
                <w:bCs/>
                <w:color w:val="000000" w:themeColor="text1"/>
                <w:sz w:val="24"/>
              </w:rPr>
              <w:t>至</w:t>
            </w:r>
            <w:r w:rsidR="00B73503" w:rsidRPr="009939CE">
              <w:rPr>
                <w:rFonts w:ascii="宋体" w:hAnsi="宋体" w:cs="宋体" w:hint="eastAsia"/>
                <w:bCs/>
                <w:color w:val="000000" w:themeColor="text1"/>
                <w:sz w:val="24"/>
                <w:u w:val="single"/>
              </w:rPr>
              <w:t xml:space="preserve">  </w:t>
            </w:r>
            <w:r w:rsidRPr="009939CE">
              <w:rPr>
                <w:rFonts w:ascii="宋体" w:hAnsi="宋体" w:cs="宋体" w:hint="eastAsia"/>
                <w:bCs/>
                <w:color w:val="000000" w:themeColor="text1"/>
                <w:sz w:val="24"/>
              </w:rPr>
              <w:t>页</w:t>
            </w:r>
          </w:p>
        </w:tc>
      </w:tr>
    </w:tbl>
    <w:p w:rsidR="002D14A6" w:rsidRPr="009939CE" w:rsidRDefault="006F3691">
      <w:pPr>
        <w:rPr>
          <w:rFonts w:ascii="宋体" w:hAnsi="宋体"/>
          <w:color w:val="000000" w:themeColor="text1"/>
          <w:szCs w:val="21"/>
        </w:rPr>
      </w:pPr>
      <w:r w:rsidRPr="009939CE">
        <w:rPr>
          <w:rFonts w:ascii="宋体" w:hAnsi="宋体" w:hint="eastAsia"/>
          <w:b/>
          <w:color w:val="000000" w:themeColor="text1"/>
          <w:szCs w:val="21"/>
        </w:rPr>
        <w:t>注：</w:t>
      </w:r>
      <w:r w:rsidRPr="009939CE">
        <w:rPr>
          <w:rFonts w:ascii="宋体" w:hAnsi="宋体" w:hint="eastAsia"/>
          <w:color w:val="000000" w:themeColor="text1"/>
          <w:szCs w:val="21"/>
        </w:rPr>
        <w:t>1、请投标人正确填写本表，并附上相关的证明材料。其内容或数据应与对应的证明资料相符，如有不一致，以证明材料为准。</w:t>
      </w:r>
    </w:p>
    <w:p w:rsidR="002D14A6" w:rsidRPr="009939CE" w:rsidRDefault="006F3691">
      <w:pPr>
        <w:rPr>
          <w:rFonts w:ascii="宋体" w:hAnsi="宋体"/>
          <w:color w:val="000000" w:themeColor="text1"/>
          <w:szCs w:val="21"/>
        </w:rPr>
      </w:pPr>
      <w:r w:rsidRPr="009939CE">
        <w:rPr>
          <w:rFonts w:ascii="宋体" w:hAnsi="宋体" w:hint="eastAsia"/>
          <w:color w:val="000000" w:themeColor="text1"/>
          <w:szCs w:val="21"/>
        </w:rPr>
        <w:t>2、如某些项目是作为评分依据的，其内容或数据与对应的证明资料不一致，可能导致该项的得分为0分。</w:t>
      </w:r>
    </w:p>
    <w:p w:rsidR="002D14A6" w:rsidRPr="009939CE" w:rsidRDefault="006F3691">
      <w:pPr>
        <w:rPr>
          <w:rFonts w:ascii="宋体" w:hAnsi="宋体"/>
          <w:color w:val="000000" w:themeColor="text1"/>
          <w:szCs w:val="21"/>
        </w:rPr>
      </w:pPr>
      <w:r w:rsidRPr="009939CE">
        <w:rPr>
          <w:rFonts w:ascii="宋体" w:hAnsi="宋体" w:hint="eastAsia"/>
          <w:color w:val="000000" w:themeColor="text1"/>
          <w:szCs w:val="21"/>
        </w:rPr>
        <w:t>3、如投标人具备对应内容则在“（  ）”中打“√”或在“”上填写数据。如不具备则在“（  ）”或“”上打“/”。</w:t>
      </w:r>
    </w:p>
    <w:p w:rsidR="002D14A6" w:rsidRPr="009939CE" w:rsidRDefault="006F3691">
      <w:pPr>
        <w:rPr>
          <w:rFonts w:ascii="宋体" w:hAnsi="宋体"/>
          <w:b/>
          <w:color w:val="000000" w:themeColor="text1"/>
          <w:sz w:val="36"/>
          <w:szCs w:val="36"/>
        </w:rPr>
      </w:pPr>
      <w:r w:rsidRPr="009939CE">
        <w:rPr>
          <w:color w:val="000000" w:themeColor="text1"/>
        </w:rPr>
        <w:br w:type="page"/>
      </w:r>
    </w:p>
    <w:p w:rsidR="002D14A6" w:rsidRPr="009939CE" w:rsidRDefault="006F3691">
      <w:pPr>
        <w:spacing w:line="360" w:lineRule="auto"/>
        <w:jc w:val="center"/>
        <w:outlineLvl w:val="2"/>
        <w:rPr>
          <w:rFonts w:ascii="宋体" w:hAnsi="宋体"/>
          <w:b/>
          <w:color w:val="000000" w:themeColor="text1"/>
          <w:sz w:val="28"/>
          <w:szCs w:val="28"/>
        </w:rPr>
      </w:pPr>
      <w:r w:rsidRPr="009939CE">
        <w:rPr>
          <w:rFonts w:ascii="宋体" w:hAnsi="宋体" w:hint="eastAsia"/>
          <w:b/>
          <w:color w:val="000000" w:themeColor="text1"/>
          <w:sz w:val="28"/>
          <w:szCs w:val="28"/>
        </w:rPr>
        <w:t>9.1技术要求响应表</w:t>
      </w:r>
      <w:bookmarkEnd w:id="298"/>
      <w:bookmarkEnd w:id="299"/>
      <w:bookmarkEnd w:id="300"/>
    </w:p>
    <w:p w:rsidR="002D14A6" w:rsidRPr="009939CE" w:rsidRDefault="002D14A6">
      <w:pPr>
        <w:snapToGrid w:val="0"/>
        <w:spacing w:line="520" w:lineRule="exact"/>
        <w:ind w:firstLineChars="200" w:firstLine="560"/>
        <w:jc w:val="both"/>
        <w:rPr>
          <w:rFonts w:ascii="宋体"/>
          <w:color w:val="000000" w:themeColor="text1"/>
          <w:sz w:val="28"/>
          <w:szCs w:val="28"/>
        </w:rPr>
      </w:pPr>
    </w:p>
    <w:p w:rsidR="002D14A6" w:rsidRPr="009939CE" w:rsidRDefault="006F3691">
      <w:pPr>
        <w:snapToGrid w:val="0"/>
        <w:spacing w:line="520" w:lineRule="exact"/>
        <w:ind w:firstLineChars="200" w:firstLine="480"/>
        <w:jc w:val="both"/>
        <w:rPr>
          <w:rFonts w:ascii="宋体"/>
          <w:color w:val="000000" w:themeColor="text1"/>
          <w:sz w:val="24"/>
          <w:szCs w:val="24"/>
          <w:u w:val="single"/>
        </w:rPr>
      </w:pPr>
      <w:r w:rsidRPr="009939CE">
        <w:rPr>
          <w:rFonts w:ascii="宋体" w:hAnsi="宋体" w:hint="eastAsia"/>
          <w:color w:val="000000" w:themeColor="text1"/>
          <w:sz w:val="24"/>
          <w:szCs w:val="24"/>
        </w:rPr>
        <w:t>说明：投标人必须仔细阅读招标文件中所有技术规范条款和相关功能要求，并对所有技术规范和功能偏离的条目列入下表，未列入下表的视作投标人不响应。</w:t>
      </w:r>
      <w:r w:rsidRPr="009939CE">
        <w:rPr>
          <w:rFonts w:ascii="宋体" w:hAnsi="宋体" w:hint="eastAsia"/>
          <w:color w:val="000000" w:themeColor="text1"/>
          <w:sz w:val="24"/>
          <w:szCs w:val="24"/>
          <w:u w:val="single"/>
        </w:rPr>
        <w:t>投标人必须根据所投产品的实际情况如实填写，评委会如发现有虚假描述的，该投标文件作废标处理。</w:t>
      </w:r>
    </w:p>
    <w:p w:rsidR="002D14A6" w:rsidRPr="009939CE" w:rsidRDefault="002D14A6">
      <w:pPr>
        <w:snapToGrid w:val="0"/>
        <w:spacing w:line="520" w:lineRule="exact"/>
        <w:ind w:firstLineChars="200" w:firstLine="480"/>
        <w:jc w:val="both"/>
        <w:rPr>
          <w:rFonts w:ascii="宋体"/>
          <w:color w:val="000000" w:themeColor="text1"/>
          <w:sz w:val="24"/>
          <w:szCs w:val="24"/>
          <w:u w:val="single"/>
        </w:rPr>
      </w:pP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3011"/>
        <w:gridCol w:w="2693"/>
        <w:gridCol w:w="2600"/>
      </w:tblGrid>
      <w:tr w:rsidR="002D14A6" w:rsidRPr="009939CE">
        <w:trPr>
          <w:trHeight w:val="70"/>
          <w:tblHeader/>
          <w:jc w:val="center"/>
        </w:trPr>
        <w:tc>
          <w:tcPr>
            <w:tcW w:w="808" w:type="dxa"/>
            <w:shd w:val="clear" w:color="auto" w:fill="D9D9D9"/>
            <w:vAlign w:val="center"/>
          </w:tcPr>
          <w:p w:rsidR="002D14A6" w:rsidRPr="009939CE" w:rsidRDefault="006F3691">
            <w:pPr>
              <w:snapToGrid w:val="0"/>
              <w:jc w:val="center"/>
              <w:rPr>
                <w:rFonts w:ascii="宋体"/>
                <w:b/>
                <w:color w:val="000000" w:themeColor="text1"/>
                <w:sz w:val="24"/>
                <w:szCs w:val="24"/>
              </w:rPr>
            </w:pPr>
            <w:r w:rsidRPr="009939CE">
              <w:rPr>
                <w:rFonts w:ascii="宋体" w:hAnsi="宋体" w:hint="eastAsia"/>
                <w:b/>
                <w:color w:val="000000" w:themeColor="text1"/>
                <w:sz w:val="24"/>
                <w:szCs w:val="24"/>
              </w:rPr>
              <w:t>序号</w:t>
            </w:r>
          </w:p>
        </w:tc>
        <w:tc>
          <w:tcPr>
            <w:tcW w:w="3011" w:type="dxa"/>
            <w:shd w:val="clear" w:color="auto" w:fill="D9D9D9"/>
            <w:vAlign w:val="center"/>
          </w:tcPr>
          <w:p w:rsidR="002D14A6" w:rsidRPr="009939CE" w:rsidRDefault="006F3691">
            <w:pPr>
              <w:snapToGrid w:val="0"/>
              <w:jc w:val="both"/>
              <w:rPr>
                <w:rFonts w:ascii="宋体"/>
                <w:b/>
                <w:color w:val="000000" w:themeColor="text1"/>
                <w:sz w:val="24"/>
                <w:szCs w:val="24"/>
              </w:rPr>
            </w:pPr>
            <w:r w:rsidRPr="009939CE">
              <w:rPr>
                <w:rFonts w:ascii="宋体" w:hAnsi="宋体" w:hint="eastAsia"/>
                <w:b/>
                <w:color w:val="000000" w:themeColor="text1"/>
                <w:sz w:val="24"/>
                <w:szCs w:val="24"/>
              </w:rPr>
              <w:t>原技术规范主要条款描述</w:t>
            </w:r>
          </w:p>
        </w:tc>
        <w:tc>
          <w:tcPr>
            <w:tcW w:w="2693" w:type="dxa"/>
            <w:shd w:val="clear" w:color="auto" w:fill="D9D9D9"/>
            <w:vAlign w:val="center"/>
          </w:tcPr>
          <w:p w:rsidR="002D14A6" w:rsidRPr="009939CE" w:rsidRDefault="006F3691">
            <w:pPr>
              <w:snapToGrid w:val="0"/>
              <w:jc w:val="both"/>
              <w:rPr>
                <w:rFonts w:ascii="宋体"/>
                <w:b/>
                <w:color w:val="000000" w:themeColor="text1"/>
                <w:sz w:val="24"/>
                <w:szCs w:val="24"/>
              </w:rPr>
            </w:pPr>
            <w:r w:rsidRPr="009939CE">
              <w:rPr>
                <w:rFonts w:ascii="宋体" w:hAnsi="宋体" w:hint="eastAsia"/>
                <w:b/>
                <w:color w:val="000000" w:themeColor="text1"/>
                <w:sz w:val="24"/>
                <w:szCs w:val="24"/>
              </w:rPr>
              <w:t>投标人技术规范描述</w:t>
            </w:r>
          </w:p>
        </w:tc>
        <w:tc>
          <w:tcPr>
            <w:tcW w:w="2600" w:type="dxa"/>
            <w:shd w:val="clear" w:color="auto" w:fill="D9D9D9"/>
            <w:vAlign w:val="center"/>
          </w:tcPr>
          <w:p w:rsidR="002D14A6" w:rsidRPr="009939CE" w:rsidRDefault="006F3691">
            <w:pPr>
              <w:snapToGrid w:val="0"/>
              <w:jc w:val="both"/>
              <w:rPr>
                <w:rFonts w:ascii="宋体"/>
                <w:b/>
                <w:color w:val="000000" w:themeColor="text1"/>
                <w:sz w:val="24"/>
                <w:szCs w:val="24"/>
              </w:rPr>
            </w:pPr>
            <w:r w:rsidRPr="009939CE">
              <w:rPr>
                <w:rFonts w:ascii="宋体" w:hAnsi="宋体" w:hint="eastAsia"/>
                <w:b/>
                <w:color w:val="000000" w:themeColor="text1"/>
                <w:sz w:val="24"/>
                <w:szCs w:val="24"/>
              </w:rPr>
              <w:t>偏离情况说明（</w:t>
            </w:r>
            <w:r w:rsidRPr="009939CE">
              <w:rPr>
                <w:rFonts w:ascii="宋体" w:hAnsi="宋体" w:hint="eastAsia"/>
                <w:b/>
                <w:bCs/>
                <w:color w:val="000000" w:themeColor="text1"/>
                <w:sz w:val="24"/>
                <w:szCs w:val="24"/>
              </w:rPr>
              <w:t>正偏离、完全响应、负偏离</w:t>
            </w:r>
            <w:r w:rsidRPr="009939CE">
              <w:rPr>
                <w:rFonts w:ascii="宋体" w:hAnsi="宋体" w:hint="eastAsia"/>
                <w:b/>
                <w:color w:val="000000" w:themeColor="text1"/>
                <w:sz w:val="24"/>
                <w:szCs w:val="24"/>
              </w:rPr>
              <w:t>）</w:t>
            </w:r>
          </w:p>
        </w:tc>
      </w:tr>
      <w:tr w:rsidR="002D14A6" w:rsidRPr="009939CE">
        <w:trPr>
          <w:trHeight w:val="494"/>
          <w:tblHeader/>
          <w:jc w:val="center"/>
        </w:trPr>
        <w:tc>
          <w:tcPr>
            <w:tcW w:w="808" w:type="dxa"/>
            <w:vAlign w:val="center"/>
          </w:tcPr>
          <w:p w:rsidR="002D14A6" w:rsidRPr="009939CE" w:rsidRDefault="006F3691">
            <w:pPr>
              <w:jc w:val="center"/>
              <w:rPr>
                <w:rFonts w:ascii="宋体"/>
                <w:color w:val="000000" w:themeColor="text1"/>
                <w:sz w:val="24"/>
                <w:szCs w:val="24"/>
              </w:rPr>
            </w:pPr>
            <w:r w:rsidRPr="009939CE">
              <w:rPr>
                <w:rFonts w:ascii="宋体" w:hAnsi="宋体"/>
                <w:color w:val="000000" w:themeColor="text1"/>
                <w:sz w:val="24"/>
                <w:szCs w:val="24"/>
              </w:rPr>
              <w:t>1</w:t>
            </w:r>
          </w:p>
        </w:tc>
        <w:tc>
          <w:tcPr>
            <w:tcW w:w="3011" w:type="dxa"/>
            <w:vAlign w:val="center"/>
          </w:tcPr>
          <w:p w:rsidR="002D14A6" w:rsidRPr="009939CE" w:rsidRDefault="002D14A6">
            <w:pPr>
              <w:snapToGrid w:val="0"/>
              <w:jc w:val="both"/>
              <w:rPr>
                <w:rFonts w:ascii="宋体"/>
                <w:color w:val="000000" w:themeColor="text1"/>
                <w:sz w:val="24"/>
                <w:szCs w:val="24"/>
              </w:rPr>
            </w:pPr>
          </w:p>
        </w:tc>
        <w:tc>
          <w:tcPr>
            <w:tcW w:w="2693" w:type="dxa"/>
            <w:vAlign w:val="center"/>
          </w:tcPr>
          <w:p w:rsidR="002D14A6" w:rsidRPr="009939CE" w:rsidRDefault="002D14A6">
            <w:pPr>
              <w:snapToGrid w:val="0"/>
              <w:jc w:val="both"/>
              <w:rPr>
                <w:rFonts w:ascii="宋体"/>
                <w:color w:val="000000" w:themeColor="text1"/>
                <w:sz w:val="24"/>
                <w:szCs w:val="24"/>
              </w:rPr>
            </w:pPr>
          </w:p>
        </w:tc>
        <w:tc>
          <w:tcPr>
            <w:tcW w:w="2600" w:type="dxa"/>
            <w:vAlign w:val="center"/>
          </w:tcPr>
          <w:p w:rsidR="002D14A6" w:rsidRPr="009939CE" w:rsidRDefault="002D14A6">
            <w:pPr>
              <w:snapToGrid w:val="0"/>
              <w:jc w:val="both"/>
              <w:rPr>
                <w:rFonts w:ascii="宋体"/>
                <w:color w:val="000000" w:themeColor="text1"/>
                <w:sz w:val="24"/>
                <w:szCs w:val="24"/>
              </w:rPr>
            </w:pPr>
          </w:p>
        </w:tc>
      </w:tr>
      <w:tr w:rsidR="002D14A6" w:rsidRPr="009939CE">
        <w:trPr>
          <w:trHeight w:val="458"/>
          <w:tblHeader/>
          <w:jc w:val="center"/>
        </w:trPr>
        <w:tc>
          <w:tcPr>
            <w:tcW w:w="808" w:type="dxa"/>
            <w:vAlign w:val="center"/>
          </w:tcPr>
          <w:p w:rsidR="002D14A6" w:rsidRPr="009939CE" w:rsidRDefault="006F3691">
            <w:pPr>
              <w:jc w:val="center"/>
              <w:rPr>
                <w:rFonts w:ascii="宋体"/>
                <w:color w:val="000000" w:themeColor="text1"/>
                <w:sz w:val="24"/>
                <w:szCs w:val="24"/>
              </w:rPr>
            </w:pPr>
            <w:r w:rsidRPr="009939CE">
              <w:rPr>
                <w:rFonts w:ascii="宋体" w:hAnsi="宋体"/>
                <w:color w:val="000000" w:themeColor="text1"/>
                <w:sz w:val="24"/>
                <w:szCs w:val="24"/>
              </w:rPr>
              <w:t>2</w:t>
            </w:r>
          </w:p>
        </w:tc>
        <w:tc>
          <w:tcPr>
            <w:tcW w:w="3011" w:type="dxa"/>
            <w:vAlign w:val="center"/>
          </w:tcPr>
          <w:p w:rsidR="002D14A6" w:rsidRPr="009939CE" w:rsidRDefault="002D14A6">
            <w:pPr>
              <w:snapToGrid w:val="0"/>
              <w:jc w:val="both"/>
              <w:rPr>
                <w:rFonts w:ascii="宋体"/>
                <w:color w:val="000000" w:themeColor="text1"/>
                <w:sz w:val="24"/>
                <w:szCs w:val="24"/>
              </w:rPr>
            </w:pPr>
          </w:p>
        </w:tc>
        <w:tc>
          <w:tcPr>
            <w:tcW w:w="2693" w:type="dxa"/>
            <w:vAlign w:val="center"/>
          </w:tcPr>
          <w:p w:rsidR="002D14A6" w:rsidRPr="009939CE" w:rsidRDefault="002D14A6">
            <w:pPr>
              <w:snapToGrid w:val="0"/>
              <w:jc w:val="both"/>
              <w:rPr>
                <w:rFonts w:ascii="宋体"/>
                <w:color w:val="000000" w:themeColor="text1"/>
                <w:sz w:val="24"/>
                <w:szCs w:val="24"/>
              </w:rPr>
            </w:pPr>
          </w:p>
        </w:tc>
        <w:tc>
          <w:tcPr>
            <w:tcW w:w="2600" w:type="dxa"/>
            <w:vAlign w:val="center"/>
          </w:tcPr>
          <w:p w:rsidR="002D14A6" w:rsidRPr="009939CE" w:rsidRDefault="002D14A6">
            <w:pPr>
              <w:snapToGrid w:val="0"/>
              <w:jc w:val="both"/>
              <w:rPr>
                <w:rFonts w:ascii="宋体"/>
                <w:color w:val="000000" w:themeColor="text1"/>
                <w:sz w:val="24"/>
                <w:szCs w:val="24"/>
              </w:rPr>
            </w:pPr>
          </w:p>
        </w:tc>
      </w:tr>
      <w:tr w:rsidR="002D14A6" w:rsidRPr="009939CE">
        <w:trPr>
          <w:trHeight w:val="451"/>
          <w:tblHeader/>
          <w:jc w:val="center"/>
        </w:trPr>
        <w:tc>
          <w:tcPr>
            <w:tcW w:w="808" w:type="dxa"/>
            <w:vAlign w:val="center"/>
          </w:tcPr>
          <w:p w:rsidR="002D14A6" w:rsidRPr="009939CE" w:rsidRDefault="006F3691">
            <w:pPr>
              <w:jc w:val="center"/>
              <w:rPr>
                <w:rFonts w:ascii="宋体"/>
                <w:color w:val="000000" w:themeColor="text1"/>
                <w:sz w:val="24"/>
                <w:szCs w:val="24"/>
              </w:rPr>
            </w:pPr>
            <w:r w:rsidRPr="009939CE">
              <w:rPr>
                <w:rFonts w:ascii="宋体" w:hAnsi="宋体"/>
                <w:color w:val="000000" w:themeColor="text1"/>
                <w:sz w:val="24"/>
                <w:szCs w:val="24"/>
              </w:rPr>
              <w:t>3</w:t>
            </w:r>
          </w:p>
        </w:tc>
        <w:tc>
          <w:tcPr>
            <w:tcW w:w="3011" w:type="dxa"/>
            <w:vAlign w:val="center"/>
          </w:tcPr>
          <w:p w:rsidR="002D14A6" w:rsidRPr="009939CE" w:rsidRDefault="002D14A6">
            <w:pPr>
              <w:snapToGrid w:val="0"/>
              <w:jc w:val="both"/>
              <w:rPr>
                <w:rFonts w:ascii="宋体"/>
                <w:color w:val="000000" w:themeColor="text1"/>
                <w:sz w:val="24"/>
                <w:szCs w:val="24"/>
              </w:rPr>
            </w:pPr>
          </w:p>
        </w:tc>
        <w:tc>
          <w:tcPr>
            <w:tcW w:w="2693" w:type="dxa"/>
            <w:vAlign w:val="center"/>
          </w:tcPr>
          <w:p w:rsidR="002D14A6" w:rsidRPr="009939CE" w:rsidRDefault="002D14A6">
            <w:pPr>
              <w:snapToGrid w:val="0"/>
              <w:jc w:val="both"/>
              <w:rPr>
                <w:rFonts w:ascii="宋体"/>
                <w:color w:val="000000" w:themeColor="text1"/>
                <w:sz w:val="24"/>
                <w:szCs w:val="24"/>
              </w:rPr>
            </w:pPr>
          </w:p>
        </w:tc>
        <w:tc>
          <w:tcPr>
            <w:tcW w:w="2600" w:type="dxa"/>
            <w:vAlign w:val="center"/>
          </w:tcPr>
          <w:p w:rsidR="002D14A6" w:rsidRPr="009939CE" w:rsidRDefault="002D14A6">
            <w:pPr>
              <w:snapToGrid w:val="0"/>
              <w:jc w:val="both"/>
              <w:rPr>
                <w:rFonts w:ascii="宋体"/>
                <w:color w:val="000000" w:themeColor="text1"/>
                <w:sz w:val="24"/>
                <w:szCs w:val="24"/>
              </w:rPr>
            </w:pPr>
          </w:p>
        </w:tc>
      </w:tr>
      <w:tr w:rsidR="002D14A6" w:rsidRPr="009939CE">
        <w:trPr>
          <w:trHeight w:val="442"/>
          <w:tblHeader/>
          <w:jc w:val="center"/>
        </w:trPr>
        <w:tc>
          <w:tcPr>
            <w:tcW w:w="808" w:type="dxa"/>
            <w:vAlign w:val="center"/>
          </w:tcPr>
          <w:p w:rsidR="002D14A6" w:rsidRPr="009939CE" w:rsidRDefault="006F3691">
            <w:pPr>
              <w:jc w:val="center"/>
              <w:rPr>
                <w:rFonts w:ascii="宋体"/>
                <w:color w:val="000000" w:themeColor="text1"/>
                <w:sz w:val="24"/>
                <w:szCs w:val="24"/>
              </w:rPr>
            </w:pPr>
            <w:r w:rsidRPr="009939CE">
              <w:rPr>
                <w:rFonts w:ascii="宋体" w:hAnsi="宋体"/>
                <w:color w:val="000000" w:themeColor="text1"/>
                <w:sz w:val="24"/>
                <w:szCs w:val="24"/>
              </w:rPr>
              <w:t>4</w:t>
            </w:r>
          </w:p>
        </w:tc>
        <w:tc>
          <w:tcPr>
            <w:tcW w:w="3011" w:type="dxa"/>
            <w:vAlign w:val="center"/>
          </w:tcPr>
          <w:p w:rsidR="002D14A6" w:rsidRPr="009939CE" w:rsidRDefault="002D14A6">
            <w:pPr>
              <w:snapToGrid w:val="0"/>
              <w:jc w:val="both"/>
              <w:rPr>
                <w:rFonts w:ascii="宋体"/>
                <w:color w:val="000000" w:themeColor="text1"/>
                <w:sz w:val="24"/>
                <w:szCs w:val="24"/>
              </w:rPr>
            </w:pPr>
          </w:p>
        </w:tc>
        <w:tc>
          <w:tcPr>
            <w:tcW w:w="2693" w:type="dxa"/>
            <w:vAlign w:val="center"/>
          </w:tcPr>
          <w:p w:rsidR="002D14A6" w:rsidRPr="009939CE" w:rsidRDefault="002D14A6">
            <w:pPr>
              <w:snapToGrid w:val="0"/>
              <w:jc w:val="both"/>
              <w:rPr>
                <w:rFonts w:ascii="宋体"/>
                <w:color w:val="000000" w:themeColor="text1"/>
                <w:sz w:val="24"/>
                <w:szCs w:val="24"/>
              </w:rPr>
            </w:pPr>
          </w:p>
        </w:tc>
        <w:tc>
          <w:tcPr>
            <w:tcW w:w="2600" w:type="dxa"/>
            <w:vAlign w:val="center"/>
          </w:tcPr>
          <w:p w:rsidR="002D14A6" w:rsidRPr="009939CE" w:rsidRDefault="002D14A6">
            <w:pPr>
              <w:snapToGrid w:val="0"/>
              <w:jc w:val="both"/>
              <w:rPr>
                <w:rFonts w:ascii="宋体"/>
                <w:color w:val="000000" w:themeColor="text1"/>
                <w:sz w:val="24"/>
                <w:szCs w:val="24"/>
              </w:rPr>
            </w:pPr>
          </w:p>
        </w:tc>
      </w:tr>
      <w:tr w:rsidR="002D14A6" w:rsidRPr="009939CE">
        <w:trPr>
          <w:trHeight w:val="442"/>
          <w:tblHeader/>
          <w:jc w:val="center"/>
        </w:trPr>
        <w:tc>
          <w:tcPr>
            <w:tcW w:w="808" w:type="dxa"/>
            <w:vAlign w:val="center"/>
          </w:tcPr>
          <w:p w:rsidR="002D14A6" w:rsidRPr="009939CE" w:rsidRDefault="006F3691">
            <w:pPr>
              <w:jc w:val="center"/>
              <w:rPr>
                <w:rFonts w:ascii="宋体" w:hAnsi="宋体"/>
                <w:color w:val="000000" w:themeColor="text1"/>
                <w:sz w:val="24"/>
                <w:szCs w:val="24"/>
              </w:rPr>
            </w:pPr>
            <w:r w:rsidRPr="009939CE">
              <w:rPr>
                <w:rFonts w:ascii="宋体" w:hAnsi="宋体" w:hint="eastAsia"/>
                <w:color w:val="000000" w:themeColor="text1"/>
                <w:sz w:val="24"/>
                <w:szCs w:val="24"/>
              </w:rPr>
              <w:t>…</w:t>
            </w:r>
          </w:p>
        </w:tc>
        <w:tc>
          <w:tcPr>
            <w:tcW w:w="3011" w:type="dxa"/>
            <w:vAlign w:val="center"/>
          </w:tcPr>
          <w:p w:rsidR="002D14A6" w:rsidRPr="009939CE" w:rsidRDefault="002D14A6">
            <w:pPr>
              <w:snapToGrid w:val="0"/>
              <w:jc w:val="both"/>
              <w:rPr>
                <w:rFonts w:ascii="宋体"/>
                <w:color w:val="000000" w:themeColor="text1"/>
                <w:sz w:val="24"/>
                <w:szCs w:val="24"/>
              </w:rPr>
            </w:pPr>
          </w:p>
        </w:tc>
        <w:tc>
          <w:tcPr>
            <w:tcW w:w="2693" w:type="dxa"/>
            <w:vAlign w:val="center"/>
          </w:tcPr>
          <w:p w:rsidR="002D14A6" w:rsidRPr="009939CE" w:rsidRDefault="002D14A6">
            <w:pPr>
              <w:snapToGrid w:val="0"/>
              <w:jc w:val="both"/>
              <w:rPr>
                <w:rFonts w:ascii="宋体"/>
                <w:color w:val="000000" w:themeColor="text1"/>
                <w:sz w:val="24"/>
                <w:szCs w:val="24"/>
              </w:rPr>
            </w:pPr>
          </w:p>
        </w:tc>
        <w:tc>
          <w:tcPr>
            <w:tcW w:w="2600" w:type="dxa"/>
            <w:vAlign w:val="center"/>
          </w:tcPr>
          <w:p w:rsidR="002D14A6" w:rsidRPr="009939CE" w:rsidRDefault="002D14A6">
            <w:pPr>
              <w:snapToGrid w:val="0"/>
              <w:jc w:val="both"/>
              <w:rPr>
                <w:rFonts w:ascii="宋体"/>
                <w:color w:val="000000" w:themeColor="text1"/>
                <w:sz w:val="24"/>
                <w:szCs w:val="24"/>
              </w:rPr>
            </w:pPr>
          </w:p>
        </w:tc>
      </w:tr>
    </w:tbl>
    <w:p w:rsidR="002D14A6" w:rsidRPr="009939CE" w:rsidRDefault="002D14A6">
      <w:pPr>
        <w:snapToGrid w:val="0"/>
        <w:spacing w:line="520" w:lineRule="exact"/>
        <w:ind w:firstLineChars="200" w:firstLine="480"/>
        <w:jc w:val="both"/>
        <w:rPr>
          <w:rFonts w:ascii="宋体"/>
          <w:bCs/>
          <w:color w:val="000000" w:themeColor="text1"/>
          <w:sz w:val="24"/>
          <w:szCs w:val="24"/>
        </w:rPr>
      </w:pPr>
    </w:p>
    <w:p w:rsidR="002D14A6" w:rsidRPr="009939CE" w:rsidRDefault="006F3691">
      <w:pPr>
        <w:snapToGrid w:val="0"/>
        <w:spacing w:line="520" w:lineRule="exact"/>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投标人全称（盖公章）：</w:t>
      </w:r>
    </w:p>
    <w:p w:rsidR="002D14A6" w:rsidRPr="009939CE" w:rsidRDefault="006F3691">
      <w:pPr>
        <w:topLinePunct/>
        <w:snapToGrid w:val="0"/>
        <w:spacing w:line="520" w:lineRule="exact"/>
        <w:ind w:firstLineChars="200" w:firstLine="480"/>
        <w:jc w:val="both"/>
        <w:rPr>
          <w:rFonts w:ascii="宋体"/>
          <w:bCs/>
          <w:color w:val="000000" w:themeColor="text1"/>
          <w:sz w:val="24"/>
          <w:szCs w:val="24"/>
          <w:u w:val="single"/>
        </w:rPr>
      </w:pPr>
      <w:r w:rsidRPr="009939CE">
        <w:rPr>
          <w:rFonts w:ascii="宋体" w:hAnsi="宋体" w:hint="eastAsia"/>
          <w:bCs/>
          <w:color w:val="000000" w:themeColor="text1"/>
          <w:sz w:val="24"/>
          <w:szCs w:val="24"/>
        </w:rPr>
        <w:t>法定代表人（授权代表）（</w:t>
      </w:r>
      <w:r w:rsidRPr="009939CE">
        <w:rPr>
          <w:rFonts w:ascii="宋体" w:hAnsi="宋体" w:hint="eastAsia"/>
          <w:color w:val="000000" w:themeColor="text1"/>
          <w:sz w:val="24"/>
        </w:rPr>
        <w:t>签名或盖章</w:t>
      </w:r>
      <w:r w:rsidRPr="009939CE">
        <w:rPr>
          <w:rFonts w:ascii="宋体" w:hAnsi="宋体" w:hint="eastAsia"/>
          <w:bCs/>
          <w:color w:val="000000" w:themeColor="text1"/>
          <w:sz w:val="24"/>
          <w:szCs w:val="24"/>
        </w:rPr>
        <w:t>）：</w:t>
      </w:r>
    </w:p>
    <w:p w:rsidR="002D14A6" w:rsidRPr="009939CE" w:rsidRDefault="002D14A6">
      <w:pPr>
        <w:snapToGrid w:val="0"/>
        <w:spacing w:line="520" w:lineRule="exact"/>
        <w:jc w:val="both"/>
        <w:rPr>
          <w:rFonts w:ascii="宋体"/>
          <w:color w:val="000000" w:themeColor="text1"/>
          <w:sz w:val="24"/>
          <w:szCs w:val="24"/>
        </w:rPr>
      </w:pPr>
    </w:p>
    <w:p w:rsidR="002D14A6" w:rsidRPr="009939CE" w:rsidRDefault="002D14A6">
      <w:pPr>
        <w:tabs>
          <w:tab w:val="left" w:pos="11130"/>
        </w:tabs>
        <w:snapToGrid w:val="0"/>
        <w:spacing w:line="520" w:lineRule="exact"/>
        <w:ind w:firstLineChars="200" w:firstLine="480"/>
        <w:jc w:val="both"/>
        <w:rPr>
          <w:rFonts w:ascii="宋体"/>
          <w:bCs/>
          <w:color w:val="000000" w:themeColor="text1"/>
          <w:sz w:val="24"/>
          <w:szCs w:val="24"/>
        </w:rPr>
      </w:pPr>
    </w:p>
    <w:p w:rsidR="002D14A6" w:rsidRPr="009939CE" w:rsidRDefault="002D14A6">
      <w:pPr>
        <w:tabs>
          <w:tab w:val="left" w:pos="11130"/>
        </w:tabs>
        <w:snapToGrid w:val="0"/>
        <w:spacing w:line="520" w:lineRule="exact"/>
        <w:ind w:firstLineChars="200" w:firstLine="480"/>
        <w:jc w:val="both"/>
        <w:rPr>
          <w:rFonts w:ascii="宋体"/>
          <w:bCs/>
          <w:color w:val="000000" w:themeColor="text1"/>
          <w:sz w:val="24"/>
          <w:szCs w:val="24"/>
        </w:rPr>
      </w:pPr>
    </w:p>
    <w:p w:rsidR="002D14A6" w:rsidRPr="009939CE" w:rsidRDefault="006F3691">
      <w:pPr>
        <w:tabs>
          <w:tab w:val="left" w:pos="11130"/>
        </w:tabs>
        <w:snapToGrid w:val="0"/>
        <w:ind w:firstLineChars="200" w:firstLine="422"/>
        <w:jc w:val="both"/>
        <w:rPr>
          <w:rFonts w:ascii="宋体"/>
          <w:b/>
          <w:bCs/>
          <w:color w:val="000000" w:themeColor="text1"/>
          <w:szCs w:val="21"/>
        </w:rPr>
      </w:pPr>
      <w:r w:rsidRPr="009939CE">
        <w:rPr>
          <w:rFonts w:ascii="宋体" w:hAnsi="宋体" w:hint="eastAsia"/>
          <w:b/>
          <w:bCs/>
          <w:color w:val="000000" w:themeColor="text1"/>
          <w:szCs w:val="21"/>
        </w:rPr>
        <w:t>注：</w:t>
      </w:r>
      <w:r w:rsidRPr="009939CE">
        <w:rPr>
          <w:rFonts w:ascii="宋体" w:hAnsi="宋体"/>
          <w:b/>
          <w:bCs/>
          <w:color w:val="000000" w:themeColor="text1"/>
          <w:szCs w:val="21"/>
        </w:rPr>
        <w:t>1</w:t>
      </w:r>
      <w:r w:rsidRPr="009939CE">
        <w:rPr>
          <w:rFonts w:ascii="宋体" w:hAnsi="宋体" w:hint="eastAsia"/>
          <w:b/>
          <w:bCs/>
          <w:color w:val="000000" w:themeColor="text1"/>
          <w:szCs w:val="21"/>
        </w:rPr>
        <w:t>、此表为表样，行数可自行添加，但表式不变。</w:t>
      </w:r>
    </w:p>
    <w:p w:rsidR="002D14A6" w:rsidRPr="009939CE" w:rsidRDefault="006F3691">
      <w:pPr>
        <w:tabs>
          <w:tab w:val="left" w:pos="11130"/>
        </w:tabs>
        <w:snapToGrid w:val="0"/>
        <w:ind w:firstLineChars="200" w:firstLine="422"/>
        <w:jc w:val="both"/>
        <w:rPr>
          <w:rFonts w:ascii="宋体"/>
          <w:b/>
          <w:bCs/>
          <w:color w:val="000000" w:themeColor="text1"/>
          <w:szCs w:val="21"/>
        </w:rPr>
      </w:pPr>
      <w:r w:rsidRPr="009939CE">
        <w:rPr>
          <w:rFonts w:ascii="宋体" w:hAnsi="宋体"/>
          <w:b/>
          <w:bCs/>
          <w:color w:val="000000" w:themeColor="text1"/>
          <w:szCs w:val="21"/>
        </w:rPr>
        <w:t>2</w:t>
      </w:r>
      <w:r w:rsidRPr="009939CE">
        <w:rPr>
          <w:rFonts w:ascii="宋体" w:hAnsi="宋体" w:hint="eastAsia"/>
          <w:b/>
          <w:bCs/>
          <w:color w:val="000000" w:themeColor="text1"/>
          <w:szCs w:val="21"/>
        </w:rPr>
        <w:t>、投标人根据系统方案添加的设备、材料等也请列出。</w:t>
      </w:r>
    </w:p>
    <w:p w:rsidR="002D14A6" w:rsidRPr="009939CE" w:rsidRDefault="006F3691">
      <w:pPr>
        <w:tabs>
          <w:tab w:val="left" w:pos="11130"/>
        </w:tabs>
        <w:snapToGrid w:val="0"/>
        <w:ind w:firstLineChars="200" w:firstLine="422"/>
        <w:jc w:val="both"/>
        <w:rPr>
          <w:rFonts w:ascii="宋体"/>
          <w:b/>
          <w:bCs/>
          <w:color w:val="000000" w:themeColor="text1"/>
          <w:szCs w:val="21"/>
        </w:rPr>
      </w:pPr>
      <w:r w:rsidRPr="009939CE">
        <w:rPr>
          <w:rFonts w:ascii="宋体" w:hAnsi="宋体"/>
          <w:b/>
          <w:bCs/>
          <w:color w:val="000000" w:themeColor="text1"/>
          <w:szCs w:val="21"/>
        </w:rPr>
        <w:t>3</w:t>
      </w:r>
      <w:r w:rsidRPr="009939CE">
        <w:rPr>
          <w:rFonts w:ascii="宋体" w:hAnsi="宋体" w:hint="eastAsia"/>
          <w:b/>
          <w:bCs/>
          <w:color w:val="000000" w:themeColor="text1"/>
          <w:szCs w:val="21"/>
        </w:rPr>
        <w:t>、请在</w:t>
      </w:r>
      <w:r w:rsidRPr="009939CE">
        <w:rPr>
          <w:rFonts w:ascii="宋体" w:hint="eastAsia"/>
          <w:b/>
          <w:bCs/>
          <w:color w:val="000000" w:themeColor="text1"/>
          <w:szCs w:val="21"/>
        </w:rPr>
        <w:t>“</w:t>
      </w:r>
      <w:r w:rsidRPr="009939CE">
        <w:rPr>
          <w:rFonts w:ascii="宋体" w:hAnsi="宋体" w:hint="eastAsia"/>
          <w:b/>
          <w:bCs/>
          <w:color w:val="000000" w:themeColor="text1"/>
          <w:szCs w:val="21"/>
        </w:rPr>
        <w:t>投标人技术规范描述</w:t>
      </w:r>
      <w:r w:rsidRPr="009939CE">
        <w:rPr>
          <w:rFonts w:ascii="宋体" w:hint="eastAsia"/>
          <w:b/>
          <w:bCs/>
          <w:color w:val="000000" w:themeColor="text1"/>
          <w:szCs w:val="21"/>
        </w:rPr>
        <w:t>”</w:t>
      </w:r>
      <w:r w:rsidRPr="009939CE">
        <w:rPr>
          <w:rFonts w:ascii="宋体" w:hAnsi="宋体" w:hint="eastAsia"/>
          <w:b/>
          <w:bCs/>
          <w:color w:val="000000" w:themeColor="text1"/>
          <w:szCs w:val="21"/>
        </w:rPr>
        <w:t>中列出所投设备的详细技术参数情况。</w:t>
      </w:r>
    </w:p>
    <w:p w:rsidR="002D14A6" w:rsidRPr="009939CE" w:rsidRDefault="006F3691">
      <w:pPr>
        <w:snapToGrid w:val="0"/>
        <w:ind w:firstLineChars="200" w:firstLine="422"/>
        <w:jc w:val="both"/>
        <w:rPr>
          <w:rFonts w:ascii="宋体"/>
          <w:b/>
          <w:bCs/>
          <w:color w:val="000000" w:themeColor="text1"/>
          <w:szCs w:val="21"/>
        </w:rPr>
      </w:pPr>
      <w:r w:rsidRPr="009939CE">
        <w:rPr>
          <w:rFonts w:ascii="宋体" w:hAnsi="宋体"/>
          <w:b/>
          <w:bCs/>
          <w:color w:val="000000" w:themeColor="text1"/>
          <w:szCs w:val="21"/>
        </w:rPr>
        <w:t>4</w:t>
      </w:r>
      <w:r w:rsidRPr="009939CE">
        <w:rPr>
          <w:rFonts w:ascii="宋体" w:hAnsi="宋体" w:hint="eastAsia"/>
          <w:b/>
          <w:bCs/>
          <w:color w:val="000000" w:themeColor="text1"/>
          <w:szCs w:val="21"/>
        </w:rPr>
        <w:t>、是否偏离用表示正偏离、完全响应、负偏离，必须逐次对应响应。</w:t>
      </w:r>
    </w:p>
    <w:p w:rsidR="002D14A6" w:rsidRPr="009939CE" w:rsidRDefault="006F3691">
      <w:pPr>
        <w:ind w:firstLineChars="200" w:firstLine="422"/>
        <w:jc w:val="both"/>
        <w:rPr>
          <w:rFonts w:ascii="宋体"/>
          <w:b/>
          <w:bCs/>
          <w:color w:val="000000" w:themeColor="text1"/>
          <w:szCs w:val="21"/>
        </w:rPr>
      </w:pPr>
      <w:r w:rsidRPr="009939CE">
        <w:rPr>
          <w:rFonts w:ascii="宋体" w:hAnsi="宋体"/>
          <w:b/>
          <w:bCs/>
          <w:color w:val="000000" w:themeColor="text1"/>
          <w:szCs w:val="21"/>
        </w:rPr>
        <w:t>5</w:t>
      </w:r>
      <w:r w:rsidRPr="009939CE">
        <w:rPr>
          <w:rFonts w:ascii="宋体" w:hAnsi="宋体" w:hint="eastAsia"/>
          <w:b/>
          <w:bCs/>
          <w:color w:val="000000" w:themeColor="text1"/>
          <w:szCs w:val="21"/>
        </w:rPr>
        <w:t>、</w:t>
      </w:r>
      <w:r w:rsidRPr="009939CE">
        <w:rPr>
          <w:rFonts w:ascii="宋体" w:hAnsi="宋体" w:hint="eastAsia"/>
          <w:b/>
          <w:color w:val="000000" w:themeColor="text1"/>
          <w:szCs w:val="21"/>
        </w:rPr>
        <w:t>特别提示：投标制作投标文件时，必须严格按标书所排列的基本配置和主要技术参数顺序，对应填写自己投标设备配置和参数，并注明符合还是正负偏离。</w:t>
      </w:r>
    </w:p>
    <w:p w:rsidR="002D14A6" w:rsidRPr="009939CE" w:rsidRDefault="002D14A6">
      <w:pPr>
        <w:snapToGrid w:val="0"/>
        <w:jc w:val="both"/>
        <w:rPr>
          <w:rFonts w:ascii="宋体"/>
          <w:b/>
          <w:bCs/>
          <w:color w:val="000000" w:themeColor="text1"/>
          <w:szCs w:val="21"/>
        </w:rPr>
        <w:sectPr w:rsidR="002D14A6" w:rsidRPr="009939CE">
          <w:footerReference w:type="even" r:id="rId25"/>
          <w:footerReference w:type="default" r:id="rId26"/>
          <w:pgSz w:w="11906" w:h="16838"/>
          <w:pgMar w:top="1474" w:right="1474" w:bottom="1474" w:left="1474" w:header="907" w:footer="1021" w:gutter="0"/>
          <w:cols w:space="720"/>
          <w:docGrid w:linePitch="312"/>
        </w:sectPr>
      </w:pPr>
    </w:p>
    <w:p w:rsidR="002D14A6" w:rsidRPr="009939CE" w:rsidRDefault="002D14A6">
      <w:pPr>
        <w:spacing w:line="520" w:lineRule="exact"/>
        <w:ind w:firstLineChars="200" w:firstLine="562"/>
        <w:jc w:val="both"/>
        <w:rPr>
          <w:rFonts w:ascii="宋体"/>
          <w:b/>
          <w:color w:val="000000" w:themeColor="text1"/>
          <w:sz w:val="28"/>
          <w:szCs w:val="28"/>
        </w:rPr>
      </w:pPr>
      <w:bookmarkStart w:id="329" w:name="_Toc228186258"/>
      <w:bookmarkStart w:id="330" w:name="_Toc171325107"/>
    </w:p>
    <w:p w:rsidR="002D14A6" w:rsidRPr="009939CE" w:rsidRDefault="006F3691">
      <w:pPr>
        <w:spacing w:line="360" w:lineRule="auto"/>
        <w:jc w:val="center"/>
        <w:outlineLvl w:val="2"/>
        <w:rPr>
          <w:rFonts w:ascii="宋体" w:hAnsi="宋体"/>
          <w:b/>
          <w:color w:val="000000" w:themeColor="text1"/>
          <w:sz w:val="28"/>
          <w:szCs w:val="28"/>
        </w:rPr>
      </w:pPr>
      <w:bookmarkStart w:id="331" w:name="_Toc228438135"/>
      <w:r w:rsidRPr="009939CE">
        <w:rPr>
          <w:rFonts w:ascii="宋体" w:hAnsi="宋体" w:hint="eastAsia"/>
          <w:b/>
          <w:color w:val="000000" w:themeColor="text1"/>
          <w:sz w:val="28"/>
          <w:szCs w:val="28"/>
        </w:rPr>
        <w:t>9.2设备的配置清单、详细参数及简要说明书（格式自定）</w:t>
      </w:r>
      <w:bookmarkEnd w:id="329"/>
      <w:bookmarkEnd w:id="331"/>
    </w:p>
    <w:p w:rsidR="002D14A6" w:rsidRPr="009939CE" w:rsidRDefault="002D14A6">
      <w:pPr>
        <w:rPr>
          <w:rFonts w:ascii="宋体"/>
          <w:color w:val="000000" w:themeColor="text1"/>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注：投标人必须提供设备详细的配置清单和详细技术参数的原版彩页图片资料。</w:t>
      </w:r>
    </w:p>
    <w:p w:rsidR="002D14A6" w:rsidRPr="009939CE" w:rsidRDefault="006F3691">
      <w:pPr>
        <w:spacing w:line="520" w:lineRule="exact"/>
        <w:ind w:firstLineChars="200" w:firstLine="482"/>
        <w:jc w:val="both"/>
        <w:rPr>
          <w:rFonts w:ascii="宋体"/>
          <w:color w:val="000000" w:themeColor="text1"/>
          <w:sz w:val="24"/>
          <w:szCs w:val="24"/>
        </w:rPr>
      </w:pPr>
      <w:r w:rsidRPr="009939CE">
        <w:rPr>
          <w:rFonts w:ascii="宋体" w:hAnsi="宋体" w:hint="eastAsia"/>
          <w:b/>
          <w:color w:val="000000" w:themeColor="text1"/>
          <w:sz w:val="24"/>
          <w:szCs w:val="24"/>
        </w:rPr>
        <w:t>国产仪器设备单台件投标价超过</w:t>
      </w:r>
      <w:r w:rsidRPr="009939CE">
        <w:rPr>
          <w:rFonts w:ascii="宋体" w:hAnsi="宋体"/>
          <w:b/>
          <w:color w:val="000000" w:themeColor="text1"/>
          <w:sz w:val="24"/>
          <w:szCs w:val="24"/>
        </w:rPr>
        <w:t>3</w:t>
      </w:r>
      <w:r w:rsidRPr="009939CE">
        <w:rPr>
          <w:rFonts w:ascii="宋体" w:hAnsi="宋体" w:hint="eastAsia"/>
          <w:b/>
          <w:color w:val="000000" w:themeColor="text1"/>
          <w:sz w:val="24"/>
          <w:szCs w:val="24"/>
        </w:rPr>
        <w:t>万元人民币的，投标人必须提供由制造商或总代理声明确认（公司负责人签字并盖章）的产品介绍彩页，如描述的技术参数和彩页不一致，则以彩页中的性能说明为准。彩页表述的主要技术参数必须与制造商的原版技术数据（即技术参数资料（</w:t>
      </w:r>
      <w:r w:rsidRPr="009939CE">
        <w:rPr>
          <w:rFonts w:ascii="宋体" w:hAnsi="宋体"/>
          <w:b/>
          <w:color w:val="000000" w:themeColor="text1"/>
          <w:sz w:val="24"/>
          <w:szCs w:val="24"/>
        </w:rPr>
        <w:t>Technical Data Sheet</w:t>
      </w:r>
      <w:r w:rsidRPr="009939CE">
        <w:rPr>
          <w:rFonts w:ascii="宋体" w:hAnsi="宋体" w:hint="eastAsia"/>
          <w:b/>
          <w:color w:val="000000" w:themeColor="text1"/>
          <w:sz w:val="24"/>
          <w:szCs w:val="24"/>
        </w:rPr>
        <w:t>，简称</w:t>
      </w:r>
      <w:r w:rsidRPr="009939CE">
        <w:rPr>
          <w:rFonts w:ascii="宋体" w:hAnsi="宋体"/>
          <w:b/>
          <w:color w:val="000000" w:themeColor="text1"/>
          <w:sz w:val="24"/>
          <w:szCs w:val="24"/>
        </w:rPr>
        <w:t>TDS</w:t>
      </w:r>
      <w:r w:rsidRPr="009939CE">
        <w:rPr>
          <w:rFonts w:ascii="宋体" w:hAnsi="宋体" w:hint="eastAsia"/>
          <w:b/>
          <w:color w:val="000000" w:themeColor="text1"/>
          <w:sz w:val="24"/>
          <w:szCs w:val="24"/>
        </w:rPr>
        <w:t>））保持一致。</w:t>
      </w:r>
    </w:p>
    <w:p w:rsidR="002D14A6" w:rsidRPr="009939CE" w:rsidRDefault="006F3691">
      <w:pPr>
        <w:spacing w:line="520" w:lineRule="exact"/>
        <w:ind w:firstLineChars="200" w:firstLine="560"/>
        <w:jc w:val="both"/>
        <w:rPr>
          <w:rFonts w:ascii="宋体"/>
          <w:b/>
          <w:color w:val="000000" w:themeColor="text1"/>
          <w:sz w:val="28"/>
          <w:szCs w:val="28"/>
        </w:rPr>
      </w:pPr>
      <w:r w:rsidRPr="009939CE">
        <w:rPr>
          <w:rFonts w:ascii="宋体"/>
          <w:color w:val="000000" w:themeColor="text1"/>
          <w:sz w:val="28"/>
          <w:szCs w:val="28"/>
        </w:rPr>
        <w:br w:type="page"/>
      </w:r>
    </w:p>
    <w:p w:rsidR="002D14A6" w:rsidRPr="009939CE" w:rsidRDefault="006F3691">
      <w:pPr>
        <w:spacing w:line="360" w:lineRule="auto"/>
        <w:jc w:val="center"/>
        <w:outlineLvl w:val="2"/>
        <w:rPr>
          <w:rFonts w:ascii="宋体" w:hAnsi="宋体"/>
          <w:b/>
          <w:color w:val="000000" w:themeColor="text1"/>
          <w:sz w:val="28"/>
          <w:szCs w:val="28"/>
        </w:rPr>
      </w:pPr>
      <w:bookmarkStart w:id="332" w:name="_Toc228438136"/>
      <w:r w:rsidRPr="009939CE">
        <w:rPr>
          <w:rFonts w:ascii="宋体" w:hAnsi="宋体" w:hint="eastAsia"/>
          <w:b/>
          <w:color w:val="000000" w:themeColor="text1"/>
          <w:sz w:val="28"/>
          <w:szCs w:val="28"/>
        </w:rPr>
        <w:t>9.3投标产品技术参数资料确认声明书</w:t>
      </w:r>
      <w:bookmarkEnd w:id="332"/>
    </w:p>
    <w:p w:rsidR="002D14A6" w:rsidRPr="009939CE" w:rsidRDefault="002D14A6">
      <w:pPr>
        <w:spacing w:line="520" w:lineRule="exact"/>
        <w:jc w:val="both"/>
        <w:rPr>
          <w:rFonts w:ascii="宋体"/>
          <w:color w:val="000000" w:themeColor="text1"/>
          <w:sz w:val="28"/>
          <w:szCs w:val="28"/>
        </w:rPr>
      </w:pPr>
    </w:p>
    <w:p w:rsidR="002D14A6" w:rsidRPr="009939CE" w:rsidRDefault="002D14A6">
      <w:pPr>
        <w:spacing w:line="520" w:lineRule="exact"/>
        <w:jc w:val="both"/>
        <w:rPr>
          <w:rFonts w:ascii="宋体"/>
          <w:color w:val="000000" w:themeColor="text1"/>
          <w:sz w:val="28"/>
          <w:szCs w:val="28"/>
        </w:rPr>
      </w:pPr>
    </w:p>
    <w:p w:rsidR="002D14A6" w:rsidRPr="009939CE" w:rsidRDefault="006F3691">
      <w:pPr>
        <w:spacing w:line="520" w:lineRule="exact"/>
        <w:jc w:val="both"/>
        <w:rPr>
          <w:rFonts w:ascii="宋体"/>
          <w:color w:val="000000" w:themeColor="text1"/>
          <w:sz w:val="24"/>
          <w:szCs w:val="24"/>
        </w:rPr>
      </w:pPr>
      <w:r w:rsidRPr="009939CE">
        <w:rPr>
          <w:rFonts w:ascii="宋体" w:hAnsi="宋体" w:hint="eastAsia"/>
          <w:color w:val="000000" w:themeColor="text1"/>
          <w:sz w:val="24"/>
          <w:szCs w:val="24"/>
        </w:rPr>
        <w:t>至：中国热带农业科学院农业机械研究所</w:t>
      </w:r>
    </w:p>
    <w:p w:rsidR="002D14A6" w:rsidRPr="009939CE" w:rsidRDefault="002D14A6">
      <w:pPr>
        <w:spacing w:line="520" w:lineRule="exact"/>
        <w:ind w:firstLineChars="200" w:firstLine="480"/>
        <w:jc w:val="both"/>
        <w:rPr>
          <w:rFonts w:ascii="宋体"/>
          <w:color w:val="000000" w:themeColor="text1"/>
          <w:sz w:val="24"/>
          <w:szCs w:val="24"/>
        </w:rPr>
      </w:pP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我公司声明愿意根据项目（项目编号：</w:t>
      </w:r>
      <w:r w:rsidRPr="009939CE">
        <w:rPr>
          <w:rFonts w:ascii="宋体" w:hAnsi="宋体"/>
          <w:color w:val="000000" w:themeColor="text1"/>
          <w:sz w:val="24"/>
          <w:szCs w:val="24"/>
          <w:u w:val="single"/>
        </w:rPr>
        <w:t>GZCQC2102HG05007</w:t>
      </w:r>
      <w:r w:rsidRPr="009939CE">
        <w:rPr>
          <w:rFonts w:ascii="宋体" w:hAnsi="宋体" w:hint="eastAsia"/>
          <w:color w:val="000000" w:themeColor="text1"/>
          <w:sz w:val="24"/>
          <w:szCs w:val="24"/>
        </w:rPr>
        <w:t>）的招标文件关于对投标产品技术参数资料的要求：国产仪器设备单台件投标价超过</w:t>
      </w:r>
      <w:r w:rsidRPr="009939CE">
        <w:rPr>
          <w:rFonts w:ascii="宋体" w:hAnsi="宋体"/>
          <w:color w:val="000000" w:themeColor="text1"/>
          <w:sz w:val="24"/>
          <w:szCs w:val="24"/>
        </w:rPr>
        <w:t>3</w:t>
      </w:r>
      <w:r w:rsidRPr="009939CE">
        <w:rPr>
          <w:rFonts w:ascii="宋体" w:hAnsi="宋体" w:hint="eastAsia"/>
          <w:color w:val="000000" w:themeColor="text1"/>
          <w:sz w:val="24"/>
          <w:szCs w:val="24"/>
        </w:rPr>
        <w:t>万元人民币的，我公司提供由制造商或总代理声明确认（公司负责人签字并盖章）的产品介绍资料，即产品介绍彩页；如描述的文字和彩页不一致，则以彩页中的性能说明为准。</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提交所投产品的原版彩页真实反映制造商的原版技术数据，并证明提交的投标产品原版彩页是准确的和真实的，绝无任何虚假、伪造和夸大的成份。否则，我们愿意承担虚假应标及违约的后果和法律责任，您有权进行您认为必要的所有调查。</w:t>
      </w:r>
    </w:p>
    <w:p w:rsidR="002D14A6" w:rsidRPr="009939CE" w:rsidRDefault="002D14A6">
      <w:pPr>
        <w:spacing w:line="520" w:lineRule="exact"/>
        <w:jc w:val="both"/>
        <w:rPr>
          <w:rFonts w:ascii="宋体"/>
          <w:color w:val="000000" w:themeColor="text1"/>
          <w:sz w:val="24"/>
          <w:szCs w:val="24"/>
        </w:rPr>
      </w:pPr>
    </w:p>
    <w:p w:rsidR="002D14A6" w:rsidRPr="009939CE" w:rsidRDefault="006F3691">
      <w:pPr>
        <w:tabs>
          <w:tab w:val="left" w:pos="5580"/>
        </w:tabs>
        <w:spacing w:line="600" w:lineRule="exact"/>
        <w:ind w:firstLineChars="950" w:firstLine="2280"/>
        <w:jc w:val="both"/>
        <w:rPr>
          <w:rFonts w:ascii="宋体"/>
          <w:color w:val="000000" w:themeColor="text1"/>
          <w:sz w:val="24"/>
          <w:szCs w:val="24"/>
        </w:rPr>
      </w:pPr>
      <w:r w:rsidRPr="009939CE">
        <w:rPr>
          <w:rFonts w:ascii="宋体" w:hAnsi="宋体" w:hint="eastAsia"/>
          <w:color w:val="000000" w:themeColor="text1"/>
          <w:sz w:val="24"/>
          <w:szCs w:val="24"/>
        </w:rPr>
        <w:t>投标人授权代表（</w:t>
      </w:r>
      <w:r w:rsidRPr="009939CE">
        <w:rPr>
          <w:rFonts w:ascii="宋体" w:hAnsi="宋体" w:hint="eastAsia"/>
          <w:color w:val="000000" w:themeColor="text1"/>
          <w:sz w:val="24"/>
        </w:rPr>
        <w:t>签名或盖章</w:t>
      </w:r>
      <w:r w:rsidRPr="009939CE">
        <w:rPr>
          <w:rFonts w:ascii="宋体" w:hAnsi="宋体" w:hint="eastAsia"/>
          <w:color w:val="000000" w:themeColor="text1"/>
          <w:sz w:val="24"/>
          <w:szCs w:val="24"/>
        </w:rPr>
        <w:t>）：</w:t>
      </w:r>
      <w:r w:rsidRPr="009939CE">
        <w:rPr>
          <w:rFonts w:ascii="宋体" w:hAnsi="宋体"/>
          <w:color w:val="000000" w:themeColor="text1"/>
          <w:sz w:val="24"/>
          <w:szCs w:val="24"/>
        </w:rPr>
        <w:t>____________</w:t>
      </w:r>
    </w:p>
    <w:p w:rsidR="002D14A6" w:rsidRPr="009939CE" w:rsidRDefault="006F3691">
      <w:pPr>
        <w:tabs>
          <w:tab w:val="left" w:pos="5580"/>
        </w:tabs>
        <w:spacing w:line="600" w:lineRule="exact"/>
        <w:ind w:firstLineChars="950" w:firstLine="2280"/>
        <w:jc w:val="both"/>
        <w:rPr>
          <w:rFonts w:ascii="宋体"/>
          <w:color w:val="000000" w:themeColor="text1"/>
          <w:sz w:val="24"/>
          <w:szCs w:val="24"/>
        </w:rPr>
      </w:pPr>
      <w:r w:rsidRPr="009939CE">
        <w:rPr>
          <w:rFonts w:ascii="宋体" w:hAnsi="宋体" w:hint="eastAsia"/>
          <w:color w:val="000000" w:themeColor="text1"/>
          <w:sz w:val="24"/>
          <w:szCs w:val="24"/>
        </w:rPr>
        <w:t>投标人授权代表的职务：</w:t>
      </w:r>
      <w:r w:rsidRPr="009939CE">
        <w:rPr>
          <w:rFonts w:ascii="宋体" w:hAnsi="宋体"/>
          <w:color w:val="000000" w:themeColor="text1"/>
          <w:sz w:val="24"/>
          <w:szCs w:val="24"/>
        </w:rPr>
        <w:t>____________________</w:t>
      </w:r>
    </w:p>
    <w:p w:rsidR="002D14A6" w:rsidRPr="009939CE" w:rsidRDefault="006F3691">
      <w:pPr>
        <w:tabs>
          <w:tab w:val="left" w:pos="5580"/>
        </w:tabs>
        <w:spacing w:line="600" w:lineRule="exact"/>
        <w:ind w:firstLineChars="950" w:firstLine="2280"/>
        <w:jc w:val="both"/>
        <w:rPr>
          <w:rFonts w:ascii="宋体"/>
          <w:color w:val="000000" w:themeColor="text1"/>
          <w:sz w:val="24"/>
          <w:szCs w:val="24"/>
        </w:rPr>
      </w:pPr>
      <w:r w:rsidRPr="009939CE">
        <w:rPr>
          <w:rFonts w:ascii="宋体" w:hAnsi="宋体" w:hint="eastAsia"/>
          <w:color w:val="000000" w:themeColor="text1"/>
          <w:sz w:val="24"/>
          <w:szCs w:val="24"/>
        </w:rPr>
        <w:t>投标人全称（盖公章）：</w:t>
      </w:r>
      <w:r w:rsidRPr="009939CE">
        <w:rPr>
          <w:rFonts w:ascii="宋体" w:hAnsi="宋体"/>
          <w:color w:val="000000" w:themeColor="text1"/>
          <w:sz w:val="24"/>
          <w:szCs w:val="24"/>
        </w:rPr>
        <w:t>____________________</w:t>
      </w:r>
    </w:p>
    <w:p w:rsidR="002D14A6" w:rsidRPr="009939CE" w:rsidRDefault="006F3691">
      <w:pPr>
        <w:tabs>
          <w:tab w:val="left" w:pos="5580"/>
        </w:tabs>
        <w:spacing w:line="600" w:lineRule="exact"/>
        <w:ind w:firstLineChars="950" w:firstLine="2280"/>
        <w:jc w:val="both"/>
        <w:rPr>
          <w:rFonts w:ascii="宋体"/>
          <w:color w:val="000000" w:themeColor="text1"/>
          <w:sz w:val="24"/>
          <w:szCs w:val="24"/>
        </w:rPr>
      </w:pPr>
      <w:r w:rsidRPr="009939CE">
        <w:rPr>
          <w:rFonts w:ascii="宋体" w:hAnsi="宋体" w:hint="eastAsia"/>
          <w:color w:val="000000" w:themeColor="text1"/>
          <w:sz w:val="24"/>
          <w:szCs w:val="24"/>
        </w:rPr>
        <w:t>电话号码：</w:t>
      </w:r>
      <w:r w:rsidRPr="009939CE">
        <w:rPr>
          <w:rFonts w:ascii="宋体" w:hAnsi="宋体"/>
          <w:color w:val="000000" w:themeColor="text1"/>
          <w:sz w:val="24"/>
          <w:szCs w:val="24"/>
        </w:rPr>
        <w:t>________________________________</w:t>
      </w:r>
    </w:p>
    <w:p w:rsidR="002D14A6" w:rsidRPr="009939CE" w:rsidRDefault="006F3691">
      <w:pPr>
        <w:tabs>
          <w:tab w:val="left" w:pos="5580"/>
        </w:tabs>
        <w:spacing w:line="600" w:lineRule="exact"/>
        <w:ind w:firstLineChars="950" w:firstLine="2280"/>
        <w:jc w:val="both"/>
        <w:rPr>
          <w:rFonts w:ascii="宋体"/>
          <w:color w:val="000000" w:themeColor="text1"/>
          <w:sz w:val="24"/>
          <w:szCs w:val="24"/>
        </w:rPr>
      </w:pPr>
      <w:r w:rsidRPr="009939CE">
        <w:rPr>
          <w:rFonts w:ascii="宋体" w:hAnsi="宋体" w:hint="eastAsia"/>
          <w:color w:val="000000" w:themeColor="text1"/>
          <w:sz w:val="24"/>
          <w:szCs w:val="24"/>
        </w:rPr>
        <w:t>传真号码：</w:t>
      </w:r>
      <w:r w:rsidRPr="009939CE">
        <w:rPr>
          <w:rFonts w:ascii="宋体" w:hAnsi="宋体"/>
          <w:color w:val="000000" w:themeColor="text1"/>
          <w:sz w:val="24"/>
          <w:szCs w:val="24"/>
        </w:rPr>
        <w:t>________________________________</w:t>
      </w:r>
    </w:p>
    <w:p w:rsidR="002D14A6" w:rsidRPr="009939CE" w:rsidRDefault="006F3691">
      <w:pPr>
        <w:tabs>
          <w:tab w:val="left" w:pos="5580"/>
        </w:tabs>
        <w:spacing w:line="600" w:lineRule="exact"/>
        <w:ind w:firstLineChars="950" w:firstLine="2280"/>
        <w:jc w:val="both"/>
        <w:rPr>
          <w:rFonts w:ascii="宋体"/>
          <w:color w:val="000000" w:themeColor="text1"/>
          <w:sz w:val="24"/>
          <w:szCs w:val="24"/>
        </w:rPr>
      </w:pPr>
      <w:r w:rsidRPr="009939CE">
        <w:rPr>
          <w:rFonts w:ascii="宋体" w:hAnsi="宋体" w:hint="eastAsia"/>
          <w:color w:val="000000" w:themeColor="text1"/>
          <w:sz w:val="24"/>
          <w:szCs w:val="24"/>
        </w:rPr>
        <w:t>日期：</w:t>
      </w:r>
      <w:r w:rsidRPr="009939CE">
        <w:rPr>
          <w:rFonts w:ascii="宋体" w:hAnsi="宋体"/>
          <w:color w:val="000000" w:themeColor="text1"/>
          <w:sz w:val="24"/>
          <w:szCs w:val="24"/>
        </w:rPr>
        <w:t>_________</w:t>
      </w:r>
      <w:r w:rsidRPr="009939CE">
        <w:rPr>
          <w:rFonts w:ascii="宋体" w:hAnsi="宋体" w:hint="eastAsia"/>
          <w:color w:val="000000" w:themeColor="text1"/>
          <w:sz w:val="24"/>
          <w:szCs w:val="24"/>
        </w:rPr>
        <w:t>年</w:t>
      </w:r>
      <w:r w:rsidRPr="009939CE">
        <w:rPr>
          <w:rFonts w:ascii="宋体" w:hAnsi="宋体"/>
          <w:color w:val="000000" w:themeColor="text1"/>
          <w:sz w:val="24"/>
          <w:szCs w:val="24"/>
        </w:rPr>
        <w:t>______</w:t>
      </w:r>
      <w:r w:rsidRPr="009939CE">
        <w:rPr>
          <w:rFonts w:ascii="宋体" w:hAnsi="宋体" w:hint="eastAsia"/>
          <w:color w:val="000000" w:themeColor="text1"/>
          <w:sz w:val="24"/>
          <w:szCs w:val="24"/>
        </w:rPr>
        <w:t>月</w:t>
      </w:r>
      <w:r w:rsidRPr="009939CE">
        <w:rPr>
          <w:rFonts w:ascii="宋体" w:hAnsi="宋体"/>
          <w:color w:val="000000" w:themeColor="text1"/>
          <w:sz w:val="24"/>
          <w:szCs w:val="24"/>
        </w:rPr>
        <w:t>______</w:t>
      </w:r>
      <w:r w:rsidRPr="009939CE">
        <w:rPr>
          <w:rFonts w:ascii="宋体" w:hAnsi="宋体" w:hint="eastAsia"/>
          <w:color w:val="000000" w:themeColor="text1"/>
          <w:sz w:val="24"/>
          <w:szCs w:val="24"/>
        </w:rPr>
        <w:t>日</w:t>
      </w: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6F3691">
      <w:pPr>
        <w:spacing w:line="520" w:lineRule="exact"/>
        <w:ind w:firstLineChars="200" w:firstLine="560"/>
        <w:jc w:val="both"/>
        <w:rPr>
          <w:rFonts w:ascii="宋体"/>
          <w:color w:val="000000" w:themeColor="text1"/>
          <w:sz w:val="28"/>
          <w:szCs w:val="28"/>
        </w:rPr>
      </w:pPr>
      <w:r w:rsidRPr="009939CE">
        <w:rPr>
          <w:rFonts w:ascii="宋体"/>
          <w:color w:val="000000" w:themeColor="text1"/>
          <w:sz w:val="28"/>
          <w:szCs w:val="28"/>
        </w:rPr>
        <w:br w:type="page"/>
      </w:r>
    </w:p>
    <w:p w:rsidR="002D14A6" w:rsidRPr="009939CE" w:rsidRDefault="006F3691">
      <w:pPr>
        <w:spacing w:line="360" w:lineRule="auto"/>
        <w:jc w:val="center"/>
        <w:outlineLvl w:val="2"/>
        <w:rPr>
          <w:rFonts w:ascii="宋体" w:hAnsi="宋体"/>
          <w:b/>
          <w:color w:val="000000" w:themeColor="text1"/>
          <w:sz w:val="28"/>
          <w:szCs w:val="28"/>
        </w:rPr>
      </w:pPr>
      <w:bookmarkStart w:id="333" w:name="_Toc228438137"/>
      <w:r w:rsidRPr="009939CE">
        <w:rPr>
          <w:rFonts w:ascii="宋体" w:hAnsi="宋体" w:hint="eastAsia"/>
          <w:b/>
          <w:color w:val="000000" w:themeColor="text1"/>
          <w:sz w:val="28"/>
          <w:szCs w:val="28"/>
        </w:rPr>
        <w:t>9.4</w:t>
      </w:r>
      <w:bookmarkEnd w:id="333"/>
      <w:r w:rsidRPr="009939CE">
        <w:rPr>
          <w:rFonts w:ascii="宋体" w:hAnsi="宋体" w:hint="eastAsia"/>
          <w:b/>
          <w:color w:val="000000" w:themeColor="text1"/>
          <w:sz w:val="28"/>
          <w:szCs w:val="28"/>
        </w:rPr>
        <w:t>实施方案、售后服务及培训方案</w:t>
      </w: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有关项目实施方案等，包括（但不限于此）下列各项内容：</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1</w:t>
      </w:r>
      <w:r w:rsidRPr="009939CE">
        <w:rPr>
          <w:rFonts w:ascii="宋体" w:hAnsi="宋体" w:hint="eastAsia"/>
          <w:color w:val="000000" w:themeColor="text1"/>
          <w:sz w:val="24"/>
          <w:szCs w:val="24"/>
        </w:rPr>
        <w:t>．对第三章采购人需求内容的响应说明。</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2</w:t>
      </w:r>
      <w:r w:rsidRPr="009939CE">
        <w:rPr>
          <w:rFonts w:ascii="宋体" w:hAnsi="宋体" w:hint="eastAsia"/>
          <w:color w:val="000000" w:themeColor="text1"/>
          <w:sz w:val="24"/>
          <w:szCs w:val="24"/>
        </w:rPr>
        <w:t>．提供设备安装实施过程的工作内容、工作日程表（至少应包括到日期、现场安装、测试、验收、技术培训等）、工作方法。</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3</w:t>
      </w:r>
      <w:r w:rsidRPr="009939CE">
        <w:rPr>
          <w:rFonts w:ascii="宋体" w:hAnsi="宋体" w:hint="eastAsia"/>
          <w:color w:val="000000" w:themeColor="text1"/>
          <w:sz w:val="24"/>
          <w:szCs w:val="24"/>
        </w:rPr>
        <w:t>．安装调试阶段的详细技术支持内容、规范、服务方案等。</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4</w:t>
      </w:r>
      <w:r w:rsidRPr="009939CE">
        <w:rPr>
          <w:rFonts w:ascii="宋体" w:hAnsi="宋体" w:hint="eastAsia"/>
          <w:color w:val="000000" w:themeColor="text1"/>
          <w:sz w:val="24"/>
          <w:szCs w:val="24"/>
        </w:rPr>
        <w:t>．设备运行使用阶段的详细技术支持内容、规范、服务方案等。</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5</w:t>
      </w:r>
      <w:r w:rsidRPr="009939CE">
        <w:rPr>
          <w:rFonts w:ascii="宋体" w:hAnsi="宋体" w:hint="eastAsia"/>
          <w:color w:val="000000" w:themeColor="text1"/>
          <w:sz w:val="24"/>
          <w:szCs w:val="24"/>
        </w:rPr>
        <w:t>．质量水平和质量保证措施。</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6</w:t>
      </w:r>
      <w:r w:rsidRPr="009939CE">
        <w:rPr>
          <w:rFonts w:ascii="宋体" w:hAnsi="宋体" w:hint="eastAsia"/>
          <w:color w:val="000000" w:themeColor="text1"/>
          <w:sz w:val="24"/>
          <w:szCs w:val="24"/>
        </w:rPr>
        <w:t>．施工管理组织机构和人员。</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color w:val="000000" w:themeColor="text1"/>
          <w:sz w:val="24"/>
          <w:szCs w:val="24"/>
        </w:rPr>
        <w:t>7</w:t>
      </w:r>
      <w:r w:rsidRPr="009939CE">
        <w:rPr>
          <w:rFonts w:ascii="宋体" w:hAnsi="宋体" w:hint="eastAsia"/>
          <w:color w:val="000000" w:themeColor="text1"/>
          <w:sz w:val="24"/>
          <w:szCs w:val="24"/>
        </w:rPr>
        <w:t>．验收方案（包括但不限于：验收标准及人员安排）。</w:t>
      </w:r>
    </w:p>
    <w:p w:rsidR="002D14A6" w:rsidRPr="009939CE" w:rsidRDefault="006F3691">
      <w:pPr>
        <w:spacing w:line="520" w:lineRule="exact"/>
        <w:ind w:firstLineChars="200" w:firstLine="480"/>
        <w:jc w:val="both"/>
        <w:rPr>
          <w:rFonts w:ascii="宋体"/>
          <w:color w:val="000000" w:themeColor="text1"/>
          <w:sz w:val="24"/>
          <w:szCs w:val="24"/>
        </w:rPr>
      </w:pPr>
      <w:bookmarkStart w:id="334" w:name="_Toc228438138"/>
      <w:r w:rsidRPr="009939CE">
        <w:rPr>
          <w:rFonts w:ascii="宋体" w:hAnsi="宋体" w:hint="eastAsia"/>
          <w:color w:val="000000" w:themeColor="text1"/>
          <w:sz w:val="24"/>
          <w:szCs w:val="24"/>
        </w:rPr>
        <w:t>9．免费保修期</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10．应急维修时间安排</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11．维护保养的安排</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12．维修地点、地址、联系电话及联系人员</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13．维修服务收费标准（分质保期内和期后两个时间段）</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14．主要零配件及易耗品价格</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15．零配件等来源渠道</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16．制造商的技术支持</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17．售后服务机构的简介及相关证明材料</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18．培训方案</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19．其它服务承诺</w:t>
      </w:r>
    </w:p>
    <w:p w:rsidR="002D14A6" w:rsidRPr="009939CE" w:rsidRDefault="006F3691">
      <w:pPr>
        <w:pStyle w:val="25"/>
        <w:rPr>
          <w:color w:val="000000" w:themeColor="text1"/>
        </w:rPr>
      </w:pPr>
      <w:r w:rsidRPr="009939CE">
        <w:rPr>
          <w:color w:val="000000" w:themeColor="text1"/>
        </w:rPr>
        <w:br w:type="page"/>
      </w:r>
      <w:bookmarkStart w:id="335" w:name="_Toc487211254"/>
      <w:bookmarkStart w:id="336" w:name="_Toc70351202"/>
      <w:bookmarkStart w:id="337" w:name="_Toc487207040"/>
      <w:bookmarkStart w:id="338" w:name="_Toc72932568"/>
      <w:r w:rsidRPr="009939CE">
        <w:rPr>
          <w:rFonts w:hint="eastAsia"/>
          <w:color w:val="000000" w:themeColor="text1"/>
        </w:rPr>
        <w:t>格式</w:t>
      </w:r>
      <w:r w:rsidRPr="009939CE">
        <w:rPr>
          <w:color w:val="000000" w:themeColor="text1"/>
        </w:rPr>
        <w:t>1</w:t>
      </w:r>
      <w:r w:rsidRPr="009939CE">
        <w:rPr>
          <w:rFonts w:hint="eastAsia"/>
          <w:color w:val="000000" w:themeColor="text1"/>
        </w:rPr>
        <w:t>0投标人资格声明函</w:t>
      </w:r>
      <w:bookmarkEnd w:id="335"/>
      <w:bookmarkEnd w:id="336"/>
      <w:bookmarkEnd w:id="337"/>
      <w:bookmarkEnd w:id="338"/>
    </w:p>
    <w:p w:rsidR="002D14A6" w:rsidRPr="009939CE" w:rsidRDefault="002D14A6">
      <w:pPr>
        <w:jc w:val="center"/>
        <w:rPr>
          <w:color w:val="000000" w:themeColor="text1"/>
        </w:rPr>
      </w:pPr>
    </w:p>
    <w:p w:rsidR="002D14A6" w:rsidRPr="009939CE" w:rsidRDefault="002D14A6">
      <w:pPr>
        <w:rPr>
          <w:color w:val="000000" w:themeColor="text1"/>
          <w:sz w:val="24"/>
        </w:rPr>
      </w:pPr>
    </w:p>
    <w:p w:rsidR="002D14A6" w:rsidRPr="009939CE" w:rsidRDefault="006F3691">
      <w:pPr>
        <w:spacing w:line="360" w:lineRule="auto"/>
        <w:jc w:val="both"/>
        <w:rPr>
          <w:rFonts w:ascii="宋体"/>
          <w:b/>
          <w:color w:val="000000" w:themeColor="text1"/>
          <w:sz w:val="24"/>
          <w:szCs w:val="24"/>
        </w:rPr>
      </w:pPr>
      <w:r w:rsidRPr="009939CE">
        <w:rPr>
          <w:rFonts w:ascii="宋体" w:hAnsi="宋体" w:hint="eastAsia"/>
          <w:b/>
          <w:color w:val="000000" w:themeColor="text1"/>
          <w:sz w:val="24"/>
          <w:szCs w:val="24"/>
        </w:rPr>
        <w:t>广州程启招标代理有限公司：</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关于贵公司</w:t>
      </w:r>
      <w:r w:rsidRPr="009939CE">
        <w:rPr>
          <w:rFonts w:ascii="宋体" w:hAnsi="宋体" w:hint="eastAsia"/>
          <w:color w:val="000000" w:themeColor="text1"/>
          <w:sz w:val="24"/>
          <w:szCs w:val="24"/>
          <w:u w:val="single"/>
        </w:rPr>
        <w:t xml:space="preserve">　　　</w:t>
      </w:r>
      <w:r w:rsidRPr="009939CE">
        <w:rPr>
          <w:rFonts w:ascii="宋体" w:hAnsi="宋体" w:hint="eastAsia"/>
          <w:color w:val="000000" w:themeColor="text1"/>
          <w:sz w:val="24"/>
          <w:szCs w:val="24"/>
        </w:rPr>
        <w:t>年</w:t>
      </w:r>
      <w:r w:rsidRPr="009939CE">
        <w:rPr>
          <w:rFonts w:ascii="宋体" w:hAnsi="宋体" w:hint="eastAsia"/>
          <w:color w:val="000000" w:themeColor="text1"/>
          <w:sz w:val="24"/>
          <w:szCs w:val="24"/>
          <w:u w:val="single"/>
        </w:rPr>
        <w:t xml:space="preserve">　　</w:t>
      </w:r>
      <w:r w:rsidRPr="009939CE">
        <w:rPr>
          <w:rFonts w:ascii="宋体" w:hAnsi="宋体" w:hint="eastAsia"/>
          <w:color w:val="000000" w:themeColor="text1"/>
          <w:sz w:val="24"/>
          <w:szCs w:val="24"/>
        </w:rPr>
        <w:t>月</w:t>
      </w:r>
      <w:r w:rsidRPr="009939CE">
        <w:rPr>
          <w:rFonts w:ascii="宋体" w:hAnsi="宋体" w:hint="eastAsia"/>
          <w:color w:val="000000" w:themeColor="text1"/>
          <w:sz w:val="24"/>
          <w:szCs w:val="24"/>
          <w:u w:val="single"/>
        </w:rPr>
        <w:t xml:space="preserve">　　</w:t>
      </w:r>
      <w:r w:rsidRPr="009939CE">
        <w:rPr>
          <w:rFonts w:ascii="宋体" w:hAnsi="宋体" w:hint="eastAsia"/>
          <w:color w:val="000000" w:themeColor="text1"/>
          <w:sz w:val="24"/>
          <w:szCs w:val="24"/>
        </w:rPr>
        <w:t>日发布项目（项目编号：）的招标公告，我公司愿意参加投标，并声明：本公司具有符合招标要求的良好商业信誉和健全的财务会计制度、参加政府采购活动前三年内，在经营活动中没有重大违法记录，三年内无因自身原因违约或不恰当履行合同引起的终止、纠纷、争议、仲裁和诉讼记录，无被责令停业或暂停投标记录，无经济方面的犯罪或严重违法记录，无发生过重大安全事故或责任事故。提交的相关证明文件是准确真实、完整有效的，并已清楚招标文件的要求及有关文件规定。并承诺在本次招标采购活动中，如有违法、违规、弄虚作假行为，所造成的损失、不良后果及法律责任，一律由我公司（企业）承担。</w:t>
      </w:r>
    </w:p>
    <w:p w:rsidR="002D14A6" w:rsidRPr="009939CE" w:rsidRDefault="002D14A6">
      <w:pPr>
        <w:spacing w:line="360" w:lineRule="auto"/>
        <w:ind w:firstLine="420"/>
        <w:rPr>
          <w:rFonts w:ascii="宋体"/>
          <w:color w:val="000000" w:themeColor="text1"/>
          <w:sz w:val="24"/>
          <w:szCs w:val="24"/>
        </w:rPr>
      </w:pPr>
    </w:p>
    <w:p w:rsidR="002D14A6" w:rsidRPr="009939CE" w:rsidRDefault="006F3691">
      <w:pPr>
        <w:spacing w:line="360" w:lineRule="auto"/>
        <w:ind w:firstLine="420"/>
        <w:rPr>
          <w:rFonts w:ascii="宋体"/>
          <w:color w:val="000000" w:themeColor="text1"/>
          <w:sz w:val="24"/>
          <w:szCs w:val="24"/>
        </w:rPr>
      </w:pPr>
      <w:r w:rsidRPr="009939CE">
        <w:rPr>
          <w:rFonts w:ascii="宋体" w:hAnsi="宋体" w:hint="eastAsia"/>
          <w:color w:val="000000" w:themeColor="text1"/>
          <w:sz w:val="24"/>
          <w:szCs w:val="24"/>
        </w:rPr>
        <w:t>特此声明！</w:t>
      </w:r>
    </w:p>
    <w:p w:rsidR="002D14A6" w:rsidRPr="009939CE" w:rsidRDefault="002D14A6">
      <w:pPr>
        <w:spacing w:line="360" w:lineRule="auto"/>
        <w:ind w:firstLine="420"/>
        <w:rPr>
          <w:rFonts w:ascii="宋体"/>
          <w:color w:val="000000" w:themeColor="text1"/>
          <w:sz w:val="24"/>
          <w:szCs w:val="24"/>
        </w:rPr>
      </w:pPr>
    </w:p>
    <w:p w:rsidR="002D14A6" w:rsidRPr="009939CE" w:rsidRDefault="002D14A6">
      <w:pPr>
        <w:spacing w:line="360" w:lineRule="auto"/>
        <w:ind w:firstLine="420"/>
        <w:rPr>
          <w:rFonts w:ascii="宋体"/>
          <w:color w:val="000000" w:themeColor="text1"/>
          <w:sz w:val="24"/>
          <w:szCs w:val="24"/>
        </w:rPr>
      </w:pPr>
    </w:p>
    <w:p w:rsidR="002D14A6" w:rsidRPr="009939CE" w:rsidRDefault="006F3691">
      <w:pPr>
        <w:spacing w:line="360" w:lineRule="auto"/>
        <w:ind w:firstLine="420"/>
        <w:rPr>
          <w:rFonts w:ascii="宋体"/>
          <w:color w:val="000000" w:themeColor="text1"/>
          <w:sz w:val="24"/>
          <w:szCs w:val="24"/>
        </w:rPr>
      </w:pPr>
      <w:r w:rsidRPr="009939CE">
        <w:rPr>
          <w:rFonts w:ascii="宋体" w:hAnsi="宋体" w:hint="eastAsia"/>
          <w:color w:val="000000" w:themeColor="text1"/>
          <w:sz w:val="24"/>
          <w:szCs w:val="24"/>
        </w:rPr>
        <w:t>单位名称：　　　　　　　　　公司（企业）法定代表人</w:t>
      </w:r>
      <w:r w:rsidRPr="009939CE">
        <w:rPr>
          <w:rFonts w:ascii="宋体" w:hAnsi="宋体" w:hint="eastAsia"/>
          <w:color w:val="000000" w:themeColor="text1"/>
          <w:sz w:val="24"/>
        </w:rPr>
        <w:t>签名或盖章</w:t>
      </w:r>
      <w:r w:rsidRPr="009939CE">
        <w:rPr>
          <w:rFonts w:ascii="宋体" w:hAnsi="宋体" w:hint="eastAsia"/>
          <w:color w:val="000000" w:themeColor="text1"/>
          <w:sz w:val="24"/>
          <w:szCs w:val="24"/>
        </w:rPr>
        <w:t>：</w:t>
      </w:r>
    </w:p>
    <w:p w:rsidR="002D14A6" w:rsidRPr="009939CE" w:rsidRDefault="006F3691">
      <w:pPr>
        <w:spacing w:line="360" w:lineRule="auto"/>
        <w:ind w:firstLine="420"/>
        <w:rPr>
          <w:rFonts w:ascii="宋体"/>
          <w:color w:val="000000" w:themeColor="text1"/>
          <w:sz w:val="24"/>
          <w:szCs w:val="24"/>
        </w:rPr>
      </w:pPr>
      <w:r w:rsidRPr="009939CE">
        <w:rPr>
          <w:rFonts w:ascii="宋体" w:hAnsi="宋体" w:hint="eastAsia"/>
          <w:color w:val="000000" w:themeColor="text1"/>
          <w:sz w:val="24"/>
          <w:szCs w:val="24"/>
        </w:rPr>
        <w:t>单位地址：　　　　　　　　　单位公章：</w:t>
      </w:r>
    </w:p>
    <w:p w:rsidR="002D14A6" w:rsidRPr="009939CE" w:rsidRDefault="006F3691">
      <w:pPr>
        <w:spacing w:line="360" w:lineRule="auto"/>
        <w:ind w:firstLine="420"/>
        <w:rPr>
          <w:rFonts w:ascii="宋体"/>
          <w:color w:val="000000" w:themeColor="text1"/>
          <w:sz w:val="24"/>
          <w:szCs w:val="24"/>
        </w:rPr>
      </w:pPr>
      <w:r w:rsidRPr="009939CE">
        <w:rPr>
          <w:rFonts w:ascii="宋体" w:hAnsi="宋体" w:hint="eastAsia"/>
          <w:color w:val="000000" w:themeColor="text1"/>
          <w:sz w:val="24"/>
          <w:szCs w:val="24"/>
        </w:rPr>
        <w:t>邮政编码：　　　　　　　　　日期：</w:t>
      </w:r>
    </w:p>
    <w:p w:rsidR="002D14A6" w:rsidRPr="009939CE" w:rsidRDefault="006F3691">
      <w:pPr>
        <w:spacing w:line="360" w:lineRule="auto"/>
        <w:ind w:firstLineChars="150" w:firstLine="360"/>
        <w:rPr>
          <w:rFonts w:ascii="宋体"/>
          <w:color w:val="000000" w:themeColor="text1"/>
          <w:sz w:val="24"/>
          <w:szCs w:val="24"/>
        </w:rPr>
      </w:pPr>
      <w:r w:rsidRPr="009939CE">
        <w:rPr>
          <w:rFonts w:ascii="宋体" w:hAnsi="宋体" w:hint="eastAsia"/>
          <w:color w:val="000000" w:themeColor="text1"/>
          <w:sz w:val="24"/>
          <w:szCs w:val="24"/>
        </w:rPr>
        <w:t>联系电话：</w:t>
      </w:r>
    </w:p>
    <w:p w:rsidR="002D14A6" w:rsidRPr="009939CE" w:rsidRDefault="002D14A6">
      <w:pPr>
        <w:spacing w:line="360" w:lineRule="auto"/>
        <w:rPr>
          <w:rFonts w:ascii="宋体"/>
          <w:color w:val="000000" w:themeColor="text1"/>
          <w:sz w:val="24"/>
          <w:szCs w:val="24"/>
        </w:rPr>
      </w:pPr>
    </w:p>
    <w:p w:rsidR="002D14A6" w:rsidRPr="009939CE" w:rsidRDefault="006F3691">
      <w:pPr>
        <w:rPr>
          <w:color w:val="000000" w:themeColor="text1"/>
        </w:rPr>
      </w:pPr>
      <w:r w:rsidRPr="009939CE">
        <w:rPr>
          <w:color w:val="000000" w:themeColor="text1"/>
        </w:rPr>
        <w:br w:type="page"/>
      </w:r>
    </w:p>
    <w:p w:rsidR="002D14A6" w:rsidRPr="009939CE" w:rsidRDefault="006F3691">
      <w:pPr>
        <w:pStyle w:val="25"/>
        <w:rPr>
          <w:color w:val="000000" w:themeColor="text1"/>
        </w:rPr>
      </w:pPr>
      <w:bookmarkStart w:id="339" w:name="_Toc70351203"/>
      <w:bookmarkStart w:id="340" w:name="_Toc72932569"/>
      <w:r w:rsidRPr="009939CE">
        <w:rPr>
          <w:rFonts w:hint="eastAsia"/>
          <w:color w:val="000000" w:themeColor="text1"/>
        </w:rPr>
        <w:t>格式11投标保证金退还说明（样本）</w:t>
      </w:r>
      <w:bookmarkEnd w:id="339"/>
      <w:bookmarkEnd w:id="340"/>
    </w:p>
    <w:p w:rsidR="002D14A6" w:rsidRPr="009939CE" w:rsidRDefault="002D14A6">
      <w:pPr>
        <w:spacing w:line="520" w:lineRule="exact"/>
        <w:ind w:firstLineChars="200" w:firstLine="562"/>
        <w:jc w:val="both"/>
        <w:rPr>
          <w:rFonts w:ascii="宋体"/>
          <w:b/>
          <w:bCs/>
          <w:color w:val="000000" w:themeColor="text1"/>
          <w:sz w:val="28"/>
          <w:szCs w:val="28"/>
        </w:rPr>
      </w:pPr>
    </w:p>
    <w:p w:rsidR="002D14A6" w:rsidRPr="009939CE" w:rsidRDefault="006F3691">
      <w:pPr>
        <w:spacing w:line="520" w:lineRule="exact"/>
        <w:jc w:val="both"/>
        <w:rPr>
          <w:rFonts w:ascii="宋体"/>
          <w:b/>
          <w:color w:val="000000" w:themeColor="text1"/>
          <w:sz w:val="24"/>
          <w:szCs w:val="24"/>
        </w:rPr>
      </w:pPr>
      <w:r w:rsidRPr="009939CE">
        <w:rPr>
          <w:rFonts w:ascii="宋体" w:hAnsi="宋体" w:hint="eastAsia"/>
          <w:b/>
          <w:color w:val="000000" w:themeColor="text1"/>
          <w:sz w:val="24"/>
          <w:szCs w:val="24"/>
        </w:rPr>
        <w:t>广州程启招标代理有限公司：</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我方为共享设备：机械动态模拟仿真及分析实验室设备购置项目（项目编号：</w:t>
      </w:r>
      <w:r w:rsidRPr="009939CE">
        <w:rPr>
          <w:rFonts w:ascii="宋体" w:hAnsi="宋体"/>
          <w:color w:val="000000" w:themeColor="text1"/>
          <w:sz w:val="24"/>
          <w:szCs w:val="24"/>
        </w:rPr>
        <w:t>GZCQC2102HG05007</w:t>
      </w:r>
      <w:r w:rsidRPr="009939CE">
        <w:rPr>
          <w:rFonts w:ascii="宋体" w:hAnsi="宋体" w:hint="eastAsia"/>
          <w:color w:val="000000" w:themeColor="text1"/>
          <w:sz w:val="24"/>
          <w:szCs w:val="24"/>
        </w:rPr>
        <w:t>）交纳的投标保证金，按招标文件规定退还时请划入下列账户：</w:t>
      </w:r>
    </w:p>
    <w:p w:rsidR="002D14A6" w:rsidRPr="009939CE" w:rsidRDefault="002D14A6">
      <w:pPr>
        <w:spacing w:line="520" w:lineRule="exact"/>
        <w:ind w:firstLineChars="200" w:firstLine="480"/>
        <w:jc w:val="both"/>
        <w:rPr>
          <w:rFonts w:ascii="宋体"/>
          <w:color w:val="000000" w:themeColor="text1"/>
          <w:sz w:val="24"/>
          <w:szCs w:val="24"/>
        </w:rPr>
      </w:pP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项目编号：</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开户人：</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开户银行：</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账号：</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联系人：</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联系人电话：</w:t>
      </w:r>
    </w:p>
    <w:p w:rsidR="002D14A6" w:rsidRPr="009939CE" w:rsidRDefault="002D14A6">
      <w:pPr>
        <w:spacing w:line="520" w:lineRule="exact"/>
        <w:ind w:firstLineChars="200" w:firstLine="480"/>
        <w:jc w:val="both"/>
        <w:rPr>
          <w:rFonts w:ascii="宋体"/>
          <w:color w:val="000000" w:themeColor="text1"/>
          <w:sz w:val="24"/>
          <w:szCs w:val="24"/>
        </w:rPr>
      </w:pP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投标人全称（盖公章）：</w:t>
      </w:r>
      <w:r w:rsidRPr="009939CE">
        <w:rPr>
          <w:rFonts w:ascii="宋体" w:hAnsi="宋体"/>
          <w:bCs/>
          <w:color w:val="000000" w:themeColor="text1"/>
          <w:sz w:val="24"/>
          <w:szCs w:val="24"/>
        </w:rPr>
        <w:t>_____________________________________</w:t>
      </w: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授权代表（</w:t>
      </w:r>
      <w:r w:rsidRPr="009939CE">
        <w:rPr>
          <w:rFonts w:ascii="宋体" w:hAnsi="宋体" w:hint="eastAsia"/>
          <w:color w:val="000000" w:themeColor="text1"/>
          <w:sz w:val="24"/>
        </w:rPr>
        <w:t>签名或盖章</w:t>
      </w:r>
      <w:r w:rsidRPr="009939CE">
        <w:rPr>
          <w:rFonts w:ascii="宋体" w:hAnsi="宋体" w:hint="eastAsia"/>
          <w:bCs/>
          <w:color w:val="000000" w:themeColor="text1"/>
          <w:sz w:val="24"/>
          <w:szCs w:val="24"/>
        </w:rPr>
        <w:t>）：</w:t>
      </w:r>
      <w:r w:rsidRPr="009939CE">
        <w:rPr>
          <w:rFonts w:ascii="宋体" w:hAnsi="宋体"/>
          <w:bCs/>
          <w:color w:val="000000" w:themeColor="text1"/>
          <w:sz w:val="24"/>
          <w:szCs w:val="24"/>
        </w:rPr>
        <w:t>______________________________________</w:t>
      </w: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职务：</w:t>
      </w: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日期：年月日</w:t>
      </w:r>
    </w:p>
    <w:p w:rsidR="002D14A6" w:rsidRPr="009939CE" w:rsidRDefault="002D14A6">
      <w:pPr>
        <w:spacing w:line="520" w:lineRule="exact"/>
        <w:ind w:firstLineChars="200" w:firstLine="480"/>
        <w:jc w:val="both"/>
        <w:rPr>
          <w:rFonts w:ascii="宋体"/>
          <w:color w:val="000000" w:themeColor="text1"/>
          <w:sz w:val="24"/>
          <w:szCs w:val="24"/>
        </w:rPr>
      </w:pPr>
    </w:p>
    <w:p w:rsidR="002D14A6" w:rsidRPr="009939CE" w:rsidRDefault="002D14A6">
      <w:pPr>
        <w:spacing w:line="520" w:lineRule="exact"/>
        <w:ind w:firstLineChars="200" w:firstLine="480"/>
        <w:jc w:val="both"/>
        <w:rPr>
          <w:rFonts w:ascii="宋体"/>
          <w:color w:val="000000" w:themeColor="text1"/>
          <w:sz w:val="24"/>
          <w:szCs w:val="24"/>
        </w:rPr>
      </w:pPr>
    </w:p>
    <w:p w:rsidR="002D14A6" w:rsidRPr="009939CE" w:rsidRDefault="006F3691">
      <w:pPr>
        <w:ind w:firstLineChars="200" w:firstLine="422"/>
        <w:jc w:val="both"/>
        <w:rPr>
          <w:rFonts w:ascii="宋体"/>
          <w:b/>
          <w:bCs/>
          <w:color w:val="000000" w:themeColor="text1"/>
          <w:szCs w:val="21"/>
        </w:rPr>
      </w:pPr>
      <w:r w:rsidRPr="009939CE">
        <w:rPr>
          <w:rFonts w:ascii="宋体" w:hAnsi="宋体" w:hint="eastAsia"/>
          <w:b/>
          <w:bCs/>
          <w:color w:val="000000" w:themeColor="text1"/>
          <w:szCs w:val="21"/>
        </w:rPr>
        <w:t>注：银行进账单复印件（加盖公章）及投标保证金退还说明应装在单独的</w:t>
      </w:r>
      <w:r w:rsidRPr="009939CE">
        <w:rPr>
          <w:rFonts w:ascii="宋体" w:hint="eastAsia"/>
          <w:b/>
          <w:bCs/>
          <w:color w:val="000000" w:themeColor="text1"/>
          <w:szCs w:val="21"/>
          <w:u w:val="single"/>
        </w:rPr>
        <w:t>“</w:t>
      </w:r>
      <w:r w:rsidRPr="009939CE">
        <w:rPr>
          <w:rFonts w:ascii="宋体" w:hAnsi="宋体" w:hint="eastAsia"/>
          <w:b/>
          <w:bCs/>
          <w:color w:val="000000" w:themeColor="text1"/>
          <w:szCs w:val="21"/>
          <w:u w:val="single"/>
        </w:rPr>
        <w:t>投标保证金凭证复印件及退还说明</w:t>
      </w:r>
      <w:r w:rsidRPr="009939CE">
        <w:rPr>
          <w:rFonts w:ascii="宋体" w:hint="eastAsia"/>
          <w:b/>
          <w:bCs/>
          <w:color w:val="000000" w:themeColor="text1"/>
          <w:szCs w:val="21"/>
          <w:u w:val="single"/>
        </w:rPr>
        <w:t>”</w:t>
      </w:r>
      <w:r w:rsidRPr="009939CE">
        <w:rPr>
          <w:rFonts w:ascii="宋体" w:hAnsi="宋体" w:hint="eastAsia"/>
          <w:b/>
          <w:bCs/>
          <w:color w:val="000000" w:themeColor="text1"/>
          <w:szCs w:val="21"/>
        </w:rPr>
        <w:t>小信封内，封口盖公章在开标前提交。</w:t>
      </w:r>
    </w:p>
    <w:p w:rsidR="002D14A6" w:rsidRPr="009939CE" w:rsidRDefault="006F3691">
      <w:pPr>
        <w:rPr>
          <w:color w:val="000000" w:themeColor="text1"/>
        </w:rPr>
      </w:pPr>
      <w:r w:rsidRPr="009939CE">
        <w:rPr>
          <w:color w:val="000000" w:themeColor="text1"/>
        </w:rPr>
        <w:br w:type="page"/>
      </w:r>
      <w:bookmarkStart w:id="341" w:name="_Toc228186270"/>
      <w:bookmarkStart w:id="342" w:name="_Toc130139097"/>
    </w:p>
    <w:p w:rsidR="002D14A6" w:rsidRPr="009939CE" w:rsidRDefault="006F3691">
      <w:pPr>
        <w:pStyle w:val="25"/>
        <w:rPr>
          <w:color w:val="000000" w:themeColor="text1"/>
        </w:rPr>
      </w:pPr>
      <w:bookmarkStart w:id="343" w:name="_Toc70351204"/>
      <w:bookmarkStart w:id="344" w:name="_Toc72932570"/>
      <w:r w:rsidRPr="009939CE">
        <w:rPr>
          <w:rFonts w:hint="eastAsia"/>
          <w:color w:val="000000" w:themeColor="text1"/>
        </w:rPr>
        <w:t>格式12交纳招标代理服务费承诺书</w:t>
      </w:r>
      <w:bookmarkEnd w:id="341"/>
      <w:bookmarkEnd w:id="343"/>
      <w:bookmarkEnd w:id="344"/>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6F3691">
      <w:pPr>
        <w:spacing w:line="520" w:lineRule="exact"/>
        <w:jc w:val="both"/>
        <w:rPr>
          <w:rFonts w:ascii="宋体"/>
          <w:b/>
          <w:color w:val="000000" w:themeColor="text1"/>
          <w:sz w:val="24"/>
          <w:szCs w:val="24"/>
        </w:rPr>
      </w:pPr>
      <w:r w:rsidRPr="009939CE">
        <w:rPr>
          <w:rFonts w:ascii="宋体" w:hAnsi="宋体" w:hint="eastAsia"/>
          <w:b/>
          <w:color w:val="000000" w:themeColor="text1"/>
          <w:sz w:val="24"/>
          <w:szCs w:val="24"/>
        </w:rPr>
        <w:t>致：广州程启招标代理有限公司：</w:t>
      </w:r>
    </w:p>
    <w:p w:rsidR="002D14A6" w:rsidRPr="009939CE" w:rsidRDefault="002D14A6">
      <w:pPr>
        <w:spacing w:line="520" w:lineRule="exact"/>
        <w:ind w:firstLineChars="200" w:firstLine="480"/>
        <w:jc w:val="both"/>
        <w:rPr>
          <w:rFonts w:ascii="宋体"/>
          <w:color w:val="000000" w:themeColor="text1"/>
          <w:sz w:val="24"/>
          <w:szCs w:val="24"/>
        </w:rPr>
      </w:pP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如果我方在贵公司组织的共享设备：机械动态模拟仿真及分析实验室设备购置项目（项目编号：</w:t>
      </w:r>
      <w:r w:rsidRPr="009939CE">
        <w:rPr>
          <w:rFonts w:ascii="宋体" w:hAnsi="宋体"/>
          <w:color w:val="000000" w:themeColor="text1"/>
          <w:sz w:val="24"/>
          <w:szCs w:val="24"/>
          <w:u w:val="single"/>
        </w:rPr>
        <w:t>GZCQC2102HG05007</w:t>
      </w:r>
      <w:r w:rsidRPr="009939CE">
        <w:rPr>
          <w:rFonts w:ascii="宋体" w:hAnsi="宋体" w:hint="eastAsia"/>
          <w:color w:val="000000" w:themeColor="text1"/>
          <w:sz w:val="24"/>
          <w:szCs w:val="24"/>
        </w:rPr>
        <w:t>）招标项目中获中标，我方保证在收到《中标通知书》后五个工作日内，按照招标文件的规定向贵公司交纳招标代理服务费。</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我方如违约，愿凭贵公司开出的违约通知，按上述承诺金额的</w:t>
      </w:r>
      <w:r w:rsidRPr="009939CE">
        <w:rPr>
          <w:rFonts w:ascii="宋体" w:hAnsi="宋体"/>
          <w:color w:val="000000" w:themeColor="text1"/>
          <w:sz w:val="24"/>
          <w:szCs w:val="24"/>
        </w:rPr>
        <w:t>200</w:t>
      </w:r>
      <w:r w:rsidRPr="009939CE">
        <w:rPr>
          <w:rFonts w:ascii="宋体" w:hAnsi="宋体" w:hint="eastAsia"/>
          <w:color w:val="000000" w:themeColor="text1"/>
          <w:sz w:val="24"/>
          <w:szCs w:val="24"/>
        </w:rPr>
        <w:t>％在我方提交的投标保证金（保函）及采购人与我方签订的中标合同的款项中扣付，并在此同意和要求投标保函开立银行及采购人（应招标代理有限公司的要求）办理支付手续。</w:t>
      </w:r>
    </w:p>
    <w:p w:rsidR="002D14A6" w:rsidRPr="009939CE" w:rsidRDefault="002D14A6">
      <w:pPr>
        <w:spacing w:line="520" w:lineRule="exact"/>
        <w:ind w:firstLineChars="200" w:firstLine="480"/>
        <w:jc w:val="both"/>
        <w:rPr>
          <w:rFonts w:ascii="宋体"/>
          <w:color w:val="000000" w:themeColor="text1"/>
          <w:sz w:val="24"/>
          <w:szCs w:val="24"/>
        </w:rPr>
      </w:pP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特此承诺！</w:t>
      </w:r>
    </w:p>
    <w:p w:rsidR="002D14A6" w:rsidRPr="009939CE" w:rsidRDefault="002D14A6">
      <w:pPr>
        <w:spacing w:line="520" w:lineRule="exact"/>
        <w:ind w:firstLineChars="200" w:firstLine="480"/>
        <w:jc w:val="both"/>
        <w:rPr>
          <w:rFonts w:ascii="宋体"/>
          <w:color w:val="000000" w:themeColor="text1"/>
          <w:sz w:val="24"/>
          <w:szCs w:val="24"/>
        </w:rPr>
      </w:pP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投标人法定名称（公章）：</w:t>
      </w:r>
      <w:r w:rsidRPr="009939CE">
        <w:rPr>
          <w:rFonts w:ascii="宋体" w:hAnsi="宋体"/>
          <w:color w:val="000000" w:themeColor="text1"/>
          <w:sz w:val="24"/>
          <w:szCs w:val="24"/>
        </w:rPr>
        <w:t>________________________________</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投标人法定地址：</w:t>
      </w:r>
      <w:r w:rsidRPr="009939CE">
        <w:rPr>
          <w:rFonts w:ascii="宋体" w:hAnsi="宋体"/>
          <w:color w:val="000000" w:themeColor="text1"/>
          <w:sz w:val="24"/>
          <w:szCs w:val="24"/>
        </w:rPr>
        <w:t>______________________________________</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投标人授权代表（签名或盖章）：</w:t>
      </w:r>
      <w:r w:rsidRPr="009939CE">
        <w:rPr>
          <w:rFonts w:ascii="宋体" w:hAnsi="宋体"/>
          <w:color w:val="000000" w:themeColor="text1"/>
          <w:sz w:val="24"/>
          <w:szCs w:val="24"/>
        </w:rPr>
        <w:t>________________________</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电话：</w:t>
      </w:r>
      <w:r w:rsidRPr="009939CE">
        <w:rPr>
          <w:rFonts w:ascii="宋体" w:hAnsi="宋体"/>
          <w:color w:val="000000" w:themeColor="text1"/>
          <w:sz w:val="24"/>
          <w:szCs w:val="24"/>
        </w:rPr>
        <w:t>________________________________________________</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传真：</w:t>
      </w:r>
      <w:r w:rsidRPr="009939CE">
        <w:rPr>
          <w:rFonts w:ascii="宋体" w:hAnsi="宋体"/>
          <w:color w:val="000000" w:themeColor="text1"/>
          <w:sz w:val="24"/>
          <w:szCs w:val="24"/>
        </w:rPr>
        <w:t>________________________________________________</w:t>
      </w: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hint="eastAsia"/>
          <w:color w:val="000000" w:themeColor="text1"/>
          <w:sz w:val="24"/>
          <w:szCs w:val="24"/>
        </w:rPr>
        <w:t>承诺日期：</w:t>
      </w:r>
      <w:r w:rsidRPr="009939CE">
        <w:rPr>
          <w:rFonts w:ascii="宋体" w:hAnsi="宋体"/>
          <w:bCs/>
          <w:color w:val="000000" w:themeColor="text1"/>
          <w:sz w:val="24"/>
          <w:szCs w:val="24"/>
        </w:rPr>
        <w:t>_______</w:t>
      </w:r>
      <w:r w:rsidRPr="009939CE">
        <w:rPr>
          <w:rFonts w:ascii="宋体" w:hAnsi="宋体" w:hint="eastAsia"/>
          <w:bCs/>
          <w:color w:val="000000" w:themeColor="text1"/>
          <w:sz w:val="24"/>
          <w:szCs w:val="24"/>
        </w:rPr>
        <w:t>年</w:t>
      </w:r>
      <w:r w:rsidRPr="009939CE">
        <w:rPr>
          <w:rFonts w:ascii="宋体" w:hAnsi="宋体"/>
          <w:bCs/>
          <w:color w:val="000000" w:themeColor="text1"/>
          <w:sz w:val="24"/>
          <w:szCs w:val="24"/>
        </w:rPr>
        <w:t>_____</w:t>
      </w:r>
      <w:r w:rsidRPr="009939CE">
        <w:rPr>
          <w:rFonts w:ascii="宋体" w:hAnsi="宋体" w:hint="eastAsia"/>
          <w:bCs/>
          <w:color w:val="000000" w:themeColor="text1"/>
          <w:sz w:val="24"/>
          <w:szCs w:val="24"/>
        </w:rPr>
        <w:t>月</w:t>
      </w:r>
      <w:r w:rsidRPr="009939CE">
        <w:rPr>
          <w:rFonts w:ascii="宋体" w:hAnsi="宋体"/>
          <w:bCs/>
          <w:color w:val="000000" w:themeColor="text1"/>
          <w:sz w:val="24"/>
          <w:szCs w:val="24"/>
        </w:rPr>
        <w:t>_____</w:t>
      </w:r>
      <w:r w:rsidRPr="009939CE">
        <w:rPr>
          <w:rFonts w:ascii="宋体" w:hAnsi="宋体" w:hint="eastAsia"/>
          <w:bCs/>
          <w:color w:val="000000" w:themeColor="text1"/>
          <w:sz w:val="24"/>
          <w:szCs w:val="24"/>
        </w:rPr>
        <w:t>日</w:t>
      </w:r>
    </w:p>
    <w:p w:rsidR="002D14A6" w:rsidRPr="009939CE" w:rsidRDefault="002D14A6">
      <w:pPr>
        <w:rPr>
          <w:color w:val="000000" w:themeColor="text1"/>
        </w:rPr>
      </w:pPr>
      <w:bookmarkStart w:id="345" w:name="_Toc171325110"/>
      <w:bookmarkEnd w:id="330"/>
      <w:bookmarkEnd w:id="334"/>
      <w:bookmarkEnd w:id="342"/>
    </w:p>
    <w:p w:rsidR="002D14A6" w:rsidRPr="009939CE" w:rsidRDefault="006F3691">
      <w:pPr>
        <w:rPr>
          <w:rFonts w:ascii="宋体"/>
          <w:b/>
          <w:color w:val="000000" w:themeColor="text1"/>
          <w:sz w:val="36"/>
          <w:szCs w:val="36"/>
        </w:rPr>
      </w:pPr>
      <w:bookmarkStart w:id="346" w:name="_Toc350038498"/>
      <w:bookmarkStart w:id="347" w:name="_Toc389434444"/>
      <w:bookmarkStart w:id="348" w:name="_Toc381783405"/>
      <w:r w:rsidRPr="009939CE">
        <w:rPr>
          <w:color w:val="000000" w:themeColor="text1"/>
        </w:rPr>
        <w:br w:type="page"/>
      </w:r>
    </w:p>
    <w:p w:rsidR="002D14A6" w:rsidRPr="009939CE" w:rsidRDefault="006F3691">
      <w:pPr>
        <w:pStyle w:val="25"/>
        <w:spacing w:line="360" w:lineRule="auto"/>
        <w:rPr>
          <w:color w:val="000000" w:themeColor="text1"/>
        </w:rPr>
      </w:pPr>
      <w:bookmarkStart w:id="349" w:name="_Toc70351205"/>
      <w:bookmarkStart w:id="350" w:name="_Toc72932571"/>
      <w:r w:rsidRPr="009939CE">
        <w:rPr>
          <w:rFonts w:hint="eastAsia"/>
          <w:color w:val="000000" w:themeColor="text1"/>
        </w:rPr>
        <w:t>格式13</w:t>
      </w:r>
      <w:bookmarkEnd w:id="346"/>
      <w:bookmarkEnd w:id="347"/>
      <w:bookmarkEnd w:id="348"/>
      <w:r w:rsidRPr="009939CE">
        <w:rPr>
          <w:rFonts w:hint="eastAsia"/>
          <w:color w:val="000000" w:themeColor="text1"/>
        </w:rPr>
        <w:t>政策适用性说明</w:t>
      </w:r>
      <w:bookmarkEnd w:id="349"/>
      <w:bookmarkEnd w:id="350"/>
    </w:p>
    <w:p w:rsidR="002D14A6" w:rsidRPr="009939CE" w:rsidRDefault="002D14A6">
      <w:pPr>
        <w:rPr>
          <w:rFonts w:ascii="宋体" w:hAnsi="宋体"/>
          <w:b/>
          <w:color w:val="000000" w:themeColor="text1"/>
          <w:sz w:val="32"/>
          <w:szCs w:val="32"/>
        </w:rPr>
      </w:pPr>
    </w:p>
    <w:p w:rsidR="002D14A6" w:rsidRPr="009939CE" w:rsidRDefault="006F3691">
      <w:pPr>
        <w:tabs>
          <w:tab w:val="left" w:pos="0"/>
        </w:tabs>
        <w:spacing w:line="360" w:lineRule="auto"/>
        <w:jc w:val="center"/>
        <w:rPr>
          <w:rFonts w:ascii="宋体" w:hAnsi="宋体"/>
          <w:b/>
          <w:color w:val="000000" w:themeColor="text1"/>
          <w:sz w:val="32"/>
          <w:szCs w:val="32"/>
        </w:rPr>
      </w:pPr>
      <w:r w:rsidRPr="009939CE">
        <w:rPr>
          <w:rFonts w:ascii="宋体" w:hAnsi="宋体" w:hint="eastAsia"/>
          <w:b/>
          <w:color w:val="000000" w:themeColor="text1"/>
          <w:sz w:val="32"/>
          <w:szCs w:val="32"/>
        </w:rPr>
        <w:t>政策功能情况（如有）</w:t>
      </w:r>
    </w:p>
    <w:p w:rsidR="002D14A6" w:rsidRPr="009939CE" w:rsidRDefault="002D14A6">
      <w:pPr>
        <w:spacing w:line="360" w:lineRule="auto"/>
        <w:ind w:left="1200" w:hangingChars="500" w:hanging="1200"/>
        <w:rPr>
          <w:rFonts w:ascii="宋体" w:hAnsi="宋体"/>
          <w:color w:val="000000" w:themeColor="text1"/>
          <w:sz w:val="24"/>
        </w:rPr>
      </w:pPr>
    </w:p>
    <w:tbl>
      <w:tblPr>
        <w:tblW w:w="97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64"/>
        <w:gridCol w:w="2316"/>
        <w:gridCol w:w="1764"/>
        <w:gridCol w:w="2098"/>
        <w:gridCol w:w="2505"/>
      </w:tblGrid>
      <w:tr w:rsidR="002D14A6" w:rsidRPr="009939CE">
        <w:trPr>
          <w:trHeight w:val="622"/>
          <w:jc w:val="center"/>
        </w:trPr>
        <w:tc>
          <w:tcPr>
            <w:tcW w:w="1064" w:type="dxa"/>
            <w:vAlign w:val="center"/>
          </w:tcPr>
          <w:p w:rsidR="002D14A6" w:rsidRPr="009939CE" w:rsidRDefault="006F3691">
            <w:pPr>
              <w:tabs>
                <w:tab w:val="left" w:pos="7740"/>
              </w:tabs>
              <w:snapToGrid w:val="0"/>
              <w:spacing w:line="288" w:lineRule="auto"/>
              <w:jc w:val="center"/>
              <w:rPr>
                <w:rFonts w:ascii="宋体" w:hAnsi="宋体"/>
                <w:color w:val="000000" w:themeColor="text1"/>
                <w:sz w:val="24"/>
                <w:szCs w:val="24"/>
                <w:lang w:val="en-GB"/>
              </w:rPr>
            </w:pPr>
            <w:r w:rsidRPr="009939CE">
              <w:rPr>
                <w:rFonts w:ascii="宋体" w:hAnsi="宋体" w:hint="eastAsia"/>
                <w:color w:val="000000" w:themeColor="text1"/>
                <w:sz w:val="24"/>
                <w:szCs w:val="24"/>
                <w:lang w:val="en-GB"/>
              </w:rPr>
              <w:t>类别</w:t>
            </w:r>
          </w:p>
        </w:tc>
        <w:tc>
          <w:tcPr>
            <w:tcW w:w="2316" w:type="dxa"/>
            <w:vAlign w:val="center"/>
          </w:tcPr>
          <w:p w:rsidR="002D14A6" w:rsidRPr="009939CE" w:rsidRDefault="006F3691">
            <w:pPr>
              <w:tabs>
                <w:tab w:val="left" w:pos="7740"/>
              </w:tabs>
              <w:snapToGrid w:val="0"/>
              <w:spacing w:line="288" w:lineRule="auto"/>
              <w:jc w:val="center"/>
              <w:rPr>
                <w:rFonts w:ascii="宋体" w:hAnsi="宋体"/>
                <w:color w:val="000000" w:themeColor="text1"/>
                <w:sz w:val="24"/>
                <w:szCs w:val="24"/>
                <w:lang w:val="en-GB"/>
              </w:rPr>
            </w:pPr>
            <w:r w:rsidRPr="009939CE">
              <w:rPr>
                <w:rFonts w:ascii="宋体" w:hAnsi="宋体" w:hint="eastAsia"/>
                <w:color w:val="000000" w:themeColor="text1"/>
                <w:sz w:val="24"/>
                <w:szCs w:val="24"/>
                <w:lang w:val="en-GB"/>
              </w:rPr>
              <w:t>投标产品</w:t>
            </w:r>
          </w:p>
          <w:p w:rsidR="002D14A6" w:rsidRPr="009939CE" w:rsidRDefault="006F3691">
            <w:pPr>
              <w:tabs>
                <w:tab w:val="left" w:pos="7740"/>
              </w:tabs>
              <w:snapToGrid w:val="0"/>
              <w:spacing w:line="288" w:lineRule="auto"/>
              <w:jc w:val="center"/>
              <w:rPr>
                <w:rFonts w:ascii="宋体" w:hAnsi="宋体"/>
                <w:color w:val="000000" w:themeColor="text1"/>
                <w:sz w:val="24"/>
                <w:szCs w:val="24"/>
                <w:lang w:val="en-GB"/>
              </w:rPr>
            </w:pPr>
            <w:r w:rsidRPr="009939CE">
              <w:rPr>
                <w:rFonts w:ascii="宋体" w:hAnsi="宋体" w:hint="eastAsia"/>
                <w:color w:val="000000" w:themeColor="text1"/>
                <w:sz w:val="24"/>
                <w:szCs w:val="24"/>
                <w:lang w:val="en-GB"/>
              </w:rPr>
              <w:t>（规格型号）</w:t>
            </w:r>
          </w:p>
        </w:tc>
        <w:tc>
          <w:tcPr>
            <w:tcW w:w="1764" w:type="dxa"/>
            <w:vAlign w:val="center"/>
          </w:tcPr>
          <w:p w:rsidR="002D14A6" w:rsidRPr="009939CE" w:rsidRDefault="006F3691">
            <w:pPr>
              <w:tabs>
                <w:tab w:val="left" w:pos="7740"/>
              </w:tabs>
              <w:snapToGrid w:val="0"/>
              <w:spacing w:line="288" w:lineRule="auto"/>
              <w:jc w:val="center"/>
              <w:rPr>
                <w:rFonts w:ascii="宋体" w:hAnsi="宋体"/>
                <w:color w:val="000000" w:themeColor="text1"/>
                <w:sz w:val="24"/>
                <w:szCs w:val="24"/>
                <w:lang w:val="en-GB"/>
              </w:rPr>
            </w:pPr>
            <w:r w:rsidRPr="009939CE">
              <w:rPr>
                <w:rFonts w:ascii="宋体" w:hAnsi="宋体" w:hint="eastAsia"/>
                <w:color w:val="000000" w:themeColor="text1"/>
                <w:sz w:val="24"/>
                <w:szCs w:val="24"/>
                <w:lang w:val="en-GB"/>
              </w:rPr>
              <w:t>生产者</w:t>
            </w:r>
          </w:p>
          <w:p w:rsidR="002D14A6" w:rsidRPr="009939CE" w:rsidRDefault="006F3691">
            <w:pPr>
              <w:tabs>
                <w:tab w:val="left" w:pos="7740"/>
              </w:tabs>
              <w:snapToGrid w:val="0"/>
              <w:spacing w:line="288" w:lineRule="auto"/>
              <w:jc w:val="center"/>
              <w:rPr>
                <w:rFonts w:ascii="宋体" w:hAnsi="宋体"/>
                <w:color w:val="000000" w:themeColor="text1"/>
                <w:sz w:val="24"/>
                <w:szCs w:val="24"/>
                <w:lang w:val="en-GB"/>
              </w:rPr>
            </w:pPr>
            <w:r w:rsidRPr="009939CE">
              <w:rPr>
                <w:rFonts w:ascii="宋体" w:hAnsi="宋体" w:hint="eastAsia"/>
                <w:color w:val="000000" w:themeColor="text1"/>
                <w:sz w:val="24"/>
                <w:szCs w:val="24"/>
                <w:lang w:val="en-GB"/>
              </w:rPr>
              <w:t>（制造商）</w:t>
            </w:r>
          </w:p>
        </w:tc>
        <w:tc>
          <w:tcPr>
            <w:tcW w:w="2098" w:type="dxa"/>
            <w:vAlign w:val="center"/>
          </w:tcPr>
          <w:p w:rsidR="002D14A6" w:rsidRPr="009939CE" w:rsidRDefault="006F3691">
            <w:pPr>
              <w:tabs>
                <w:tab w:val="left" w:pos="7740"/>
              </w:tabs>
              <w:snapToGrid w:val="0"/>
              <w:spacing w:line="288" w:lineRule="auto"/>
              <w:jc w:val="center"/>
              <w:rPr>
                <w:rFonts w:ascii="宋体" w:hAnsi="宋体"/>
                <w:color w:val="000000" w:themeColor="text1"/>
                <w:sz w:val="24"/>
                <w:szCs w:val="24"/>
                <w:lang w:val="en-GB"/>
              </w:rPr>
            </w:pPr>
            <w:r w:rsidRPr="009939CE">
              <w:rPr>
                <w:rFonts w:ascii="宋体" w:hAnsi="宋体"/>
                <w:color w:val="000000" w:themeColor="text1"/>
                <w:sz w:val="24"/>
                <w:szCs w:val="24"/>
                <w:lang w:val="en-GB"/>
              </w:rPr>
              <w:t>证书编号</w:t>
            </w:r>
          </w:p>
        </w:tc>
        <w:tc>
          <w:tcPr>
            <w:tcW w:w="2505" w:type="dxa"/>
            <w:tcBorders>
              <w:bottom w:val="single" w:sz="4" w:space="0" w:color="auto"/>
            </w:tcBorders>
            <w:vAlign w:val="center"/>
          </w:tcPr>
          <w:p w:rsidR="002D14A6" w:rsidRPr="009939CE" w:rsidRDefault="006F3691">
            <w:pPr>
              <w:tabs>
                <w:tab w:val="left" w:pos="7740"/>
              </w:tabs>
              <w:snapToGrid w:val="0"/>
              <w:spacing w:line="288" w:lineRule="auto"/>
              <w:jc w:val="center"/>
              <w:rPr>
                <w:rFonts w:ascii="宋体" w:hAnsi="宋体"/>
                <w:color w:val="000000" w:themeColor="text1"/>
                <w:sz w:val="24"/>
                <w:szCs w:val="24"/>
                <w:lang w:val="en-GB"/>
              </w:rPr>
            </w:pPr>
            <w:r w:rsidRPr="009939CE">
              <w:rPr>
                <w:rFonts w:ascii="宋体" w:hAnsi="宋体" w:hint="eastAsia"/>
                <w:color w:val="000000" w:themeColor="text1"/>
                <w:sz w:val="24"/>
                <w:szCs w:val="24"/>
                <w:lang w:val="en-GB"/>
              </w:rPr>
              <w:t>所投节能产品金额</w:t>
            </w:r>
          </w:p>
        </w:tc>
      </w:tr>
      <w:tr w:rsidR="002D14A6" w:rsidRPr="009939CE">
        <w:trPr>
          <w:trHeight w:val="475"/>
          <w:jc w:val="center"/>
        </w:trPr>
        <w:tc>
          <w:tcPr>
            <w:tcW w:w="1064" w:type="dxa"/>
            <w:vMerge w:val="restart"/>
            <w:vAlign w:val="center"/>
          </w:tcPr>
          <w:p w:rsidR="002D14A6" w:rsidRPr="009939CE" w:rsidRDefault="006F3691">
            <w:pPr>
              <w:tabs>
                <w:tab w:val="left" w:pos="7740"/>
              </w:tabs>
              <w:snapToGrid w:val="0"/>
              <w:spacing w:line="288" w:lineRule="auto"/>
              <w:rPr>
                <w:rFonts w:ascii="宋体" w:hAnsi="宋体"/>
                <w:color w:val="000000" w:themeColor="text1"/>
                <w:sz w:val="24"/>
                <w:szCs w:val="24"/>
                <w:lang w:val="en-GB"/>
              </w:rPr>
            </w:pPr>
            <w:r w:rsidRPr="009939CE">
              <w:rPr>
                <w:rFonts w:ascii="宋体" w:hAnsi="宋体" w:hint="eastAsia"/>
                <w:color w:val="000000" w:themeColor="text1"/>
                <w:sz w:val="24"/>
                <w:szCs w:val="24"/>
                <w:lang w:val="en-GB"/>
              </w:rPr>
              <w:t>节能</w:t>
            </w:r>
          </w:p>
          <w:p w:rsidR="002D14A6" w:rsidRPr="009939CE" w:rsidRDefault="006F3691">
            <w:pPr>
              <w:tabs>
                <w:tab w:val="left" w:pos="7740"/>
              </w:tabs>
              <w:snapToGrid w:val="0"/>
              <w:spacing w:line="288" w:lineRule="auto"/>
              <w:rPr>
                <w:rFonts w:ascii="宋体" w:hAnsi="宋体"/>
                <w:color w:val="000000" w:themeColor="text1"/>
                <w:sz w:val="24"/>
                <w:szCs w:val="24"/>
                <w:lang w:val="en-GB"/>
              </w:rPr>
            </w:pPr>
            <w:r w:rsidRPr="009939CE">
              <w:rPr>
                <w:rFonts w:ascii="宋体" w:hAnsi="宋体" w:hint="eastAsia"/>
                <w:color w:val="000000" w:themeColor="text1"/>
                <w:sz w:val="24"/>
                <w:szCs w:val="24"/>
                <w:lang w:val="en-GB"/>
              </w:rPr>
              <w:t>产品</w:t>
            </w:r>
          </w:p>
        </w:tc>
        <w:tc>
          <w:tcPr>
            <w:tcW w:w="2316" w:type="dxa"/>
            <w:vAlign w:val="center"/>
          </w:tcPr>
          <w:p w:rsidR="002D14A6" w:rsidRPr="009939CE" w:rsidRDefault="002D14A6">
            <w:pPr>
              <w:tabs>
                <w:tab w:val="left" w:pos="7740"/>
              </w:tabs>
              <w:snapToGrid w:val="0"/>
              <w:spacing w:line="288" w:lineRule="auto"/>
              <w:rPr>
                <w:rFonts w:ascii="宋体" w:hAnsi="宋体"/>
                <w:color w:val="000000" w:themeColor="text1"/>
                <w:sz w:val="24"/>
                <w:szCs w:val="24"/>
                <w:lang w:val="en-GB"/>
              </w:rPr>
            </w:pPr>
          </w:p>
        </w:tc>
        <w:tc>
          <w:tcPr>
            <w:tcW w:w="1764" w:type="dxa"/>
            <w:vAlign w:val="center"/>
          </w:tcPr>
          <w:p w:rsidR="002D14A6" w:rsidRPr="009939CE" w:rsidRDefault="002D14A6">
            <w:pPr>
              <w:tabs>
                <w:tab w:val="left" w:pos="7740"/>
              </w:tabs>
              <w:snapToGrid w:val="0"/>
              <w:spacing w:line="288" w:lineRule="auto"/>
              <w:rPr>
                <w:rFonts w:ascii="宋体" w:hAnsi="宋体"/>
                <w:color w:val="000000" w:themeColor="text1"/>
                <w:sz w:val="24"/>
                <w:szCs w:val="24"/>
                <w:lang w:val="en-GB"/>
              </w:rPr>
            </w:pPr>
          </w:p>
        </w:tc>
        <w:tc>
          <w:tcPr>
            <w:tcW w:w="2098" w:type="dxa"/>
            <w:vAlign w:val="center"/>
          </w:tcPr>
          <w:p w:rsidR="002D14A6" w:rsidRPr="009939CE" w:rsidRDefault="002D14A6">
            <w:pPr>
              <w:tabs>
                <w:tab w:val="left" w:pos="7740"/>
              </w:tabs>
              <w:snapToGrid w:val="0"/>
              <w:spacing w:line="288" w:lineRule="auto"/>
              <w:rPr>
                <w:rFonts w:ascii="宋体" w:hAnsi="宋体"/>
                <w:color w:val="000000" w:themeColor="text1"/>
                <w:sz w:val="24"/>
                <w:szCs w:val="24"/>
                <w:lang w:val="en-GB"/>
              </w:rPr>
            </w:pPr>
          </w:p>
        </w:tc>
        <w:tc>
          <w:tcPr>
            <w:tcW w:w="2505" w:type="dxa"/>
            <w:vAlign w:val="center"/>
          </w:tcPr>
          <w:p w:rsidR="002D14A6" w:rsidRPr="009939CE" w:rsidRDefault="002D14A6">
            <w:pPr>
              <w:tabs>
                <w:tab w:val="left" w:pos="7740"/>
              </w:tabs>
              <w:snapToGrid w:val="0"/>
              <w:spacing w:line="288" w:lineRule="auto"/>
              <w:rPr>
                <w:rFonts w:ascii="宋体" w:hAnsi="宋体"/>
                <w:color w:val="000000" w:themeColor="text1"/>
                <w:sz w:val="24"/>
                <w:szCs w:val="24"/>
                <w:lang w:val="en-GB"/>
              </w:rPr>
            </w:pPr>
          </w:p>
        </w:tc>
      </w:tr>
      <w:tr w:rsidR="002D14A6" w:rsidRPr="009939CE">
        <w:trPr>
          <w:trHeight w:val="475"/>
          <w:jc w:val="center"/>
        </w:trPr>
        <w:tc>
          <w:tcPr>
            <w:tcW w:w="1064" w:type="dxa"/>
            <w:vMerge/>
            <w:vAlign w:val="center"/>
          </w:tcPr>
          <w:p w:rsidR="002D14A6" w:rsidRPr="009939CE" w:rsidRDefault="002D14A6">
            <w:pPr>
              <w:tabs>
                <w:tab w:val="left" w:pos="7740"/>
              </w:tabs>
              <w:snapToGrid w:val="0"/>
              <w:spacing w:line="288" w:lineRule="auto"/>
              <w:rPr>
                <w:rFonts w:ascii="宋体" w:hAnsi="宋体"/>
                <w:color w:val="000000" w:themeColor="text1"/>
                <w:sz w:val="24"/>
                <w:szCs w:val="24"/>
                <w:lang w:val="en-GB"/>
              </w:rPr>
            </w:pPr>
          </w:p>
        </w:tc>
        <w:tc>
          <w:tcPr>
            <w:tcW w:w="2316" w:type="dxa"/>
            <w:vAlign w:val="center"/>
          </w:tcPr>
          <w:p w:rsidR="002D14A6" w:rsidRPr="009939CE" w:rsidRDefault="002D14A6">
            <w:pPr>
              <w:tabs>
                <w:tab w:val="left" w:pos="7740"/>
              </w:tabs>
              <w:snapToGrid w:val="0"/>
              <w:spacing w:line="288" w:lineRule="auto"/>
              <w:rPr>
                <w:rFonts w:ascii="宋体" w:hAnsi="宋体"/>
                <w:color w:val="000000" w:themeColor="text1"/>
                <w:sz w:val="24"/>
                <w:szCs w:val="24"/>
                <w:lang w:val="en-GB"/>
              </w:rPr>
            </w:pPr>
          </w:p>
        </w:tc>
        <w:tc>
          <w:tcPr>
            <w:tcW w:w="1764" w:type="dxa"/>
            <w:vAlign w:val="center"/>
          </w:tcPr>
          <w:p w:rsidR="002D14A6" w:rsidRPr="009939CE" w:rsidRDefault="002D14A6">
            <w:pPr>
              <w:tabs>
                <w:tab w:val="left" w:pos="7740"/>
              </w:tabs>
              <w:snapToGrid w:val="0"/>
              <w:spacing w:line="288" w:lineRule="auto"/>
              <w:rPr>
                <w:rFonts w:ascii="宋体" w:hAnsi="宋体"/>
                <w:color w:val="000000" w:themeColor="text1"/>
                <w:sz w:val="24"/>
                <w:szCs w:val="24"/>
                <w:lang w:val="en-GB"/>
              </w:rPr>
            </w:pPr>
          </w:p>
        </w:tc>
        <w:tc>
          <w:tcPr>
            <w:tcW w:w="2098" w:type="dxa"/>
            <w:vAlign w:val="center"/>
          </w:tcPr>
          <w:p w:rsidR="002D14A6" w:rsidRPr="009939CE" w:rsidRDefault="002D14A6">
            <w:pPr>
              <w:tabs>
                <w:tab w:val="left" w:pos="7740"/>
              </w:tabs>
              <w:snapToGrid w:val="0"/>
              <w:spacing w:line="288" w:lineRule="auto"/>
              <w:rPr>
                <w:rFonts w:ascii="宋体" w:hAnsi="宋体"/>
                <w:color w:val="000000" w:themeColor="text1"/>
                <w:sz w:val="24"/>
                <w:szCs w:val="24"/>
                <w:lang w:val="en-GB"/>
              </w:rPr>
            </w:pPr>
          </w:p>
        </w:tc>
        <w:tc>
          <w:tcPr>
            <w:tcW w:w="2505" w:type="dxa"/>
            <w:vAlign w:val="center"/>
          </w:tcPr>
          <w:p w:rsidR="002D14A6" w:rsidRPr="009939CE" w:rsidRDefault="002D14A6">
            <w:pPr>
              <w:tabs>
                <w:tab w:val="left" w:pos="7740"/>
              </w:tabs>
              <w:snapToGrid w:val="0"/>
              <w:spacing w:line="288" w:lineRule="auto"/>
              <w:rPr>
                <w:rFonts w:ascii="宋体" w:hAnsi="宋体"/>
                <w:color w:val="000000" w:themeColor="text1"/>
                <w:sz w:val="24"/>
                <w:szCs w:val="24"/>
                <w:lang w:val="en-GB"/>
              </w:rPr>
            </w:pPr>
          </w:p>
        </w:tc>
      </w:tr>
      <w:tr w:rsidR="002D14A6" w:rsidRPr="009939CE">
        <w:trPr>
          <w:trHeight w:val="1563"/>
          <w:jc w:val="center"/>
        </w:trPr>
        <w:tc>
          <w:tcPr>
            <w:tcW w:w="1064" w:type="dxa"/>
            <w:vMerge/>
            <w:vAlign w:val="center"/>
          </w:tcPr>
          <w:p w:rsidR="002D14A6" w:rsidRPr="009939CE" w:rsidRDefault="002D14A6">
            <w:pPr>
              <w:tabs>
                <w:tab w:val="left" w:pos="7740"/>
              </w:tabs>
              <w:snapToGrid w:val="0"/>
              <w:spacing w:line="288" w:lineRule="auto"/>
              <w:rPr>
                <w:rFonts w:ascii="宋体" w:hAnsi="宋体"/>
                <w:color w:val="000000" w:themeColor="text1"/>
                <w:sz w:val="24"/>
                <w:szCs w:val="24"/>
                <w:lang w:val="en-GB"/>
              </w:rPr>
            </w:pPr>
          </w:p>
        </w:tc>
        <w:tc>
          <w:tcPr>
            <w:tcW w:w="8683" w:type="dxa"/>
            <w:gridSpan w:val="4"/>
            <w:vAlign w:val="center"/>
          </w:tcPr>
          <w:p w:rsidR="002D14A6" w:rsidRPr="009939CE" w:rsidRDefault="002D14A6">
            <w:pPr>
              <w:tabs>
                <w:tab w:val="left" w:pos="7740"/>
              </w:tabs>
              <w:snapToGrid w:val="0"/>
              <w:spacing w:line="288" w:lineRule="auto"/>
              <w:rPr>
                <w:rFonts w:ascii="宋体" w:hAnsi="宋体"/>
                <w:color w:val="000000" w:themeColor="text1"/>
                <w:sz w:val="24"/>
                <w:szCs w:val="24"/>
                <w:lang w:val="en-GB"/>
              </w:rPr>
            </w:pPr>
          </w:p>
          <w:p w:rsidR="002D14A6" w:rsidRPr="009939CE" w:rsidRDefault="006F3691">
            <w:pPr>
              <w:tabs>
                <w:tab w:val="left" w:pos="7740"/>
              </w:tabs>
              <w:snapToGrid w:val="0"/>
              <w:spacing w:line="288" w:lineRule="auto"/>
              <w:rPr>
                <w:rFonts w:ascii="宋体" w:hAnsi="宋体"/>
                <w:color w:val="000000" w:themeColor="text1"/>
                <w:sz w:val="24"/>
                <w:szCs w:val="24"/>
                <w:u w:val="single"/>
                <w:lang w:val="en-GB"/>
              </w:rPr>
            </w:pPr>
            <w:r w:rsidRPr="009939CE">
              <w:rPr>
                <w:rFonts w:ascii="宋体" w:hAnsi="宋体" w:hint="eastAsia"/>
                <w:color w:val="000000" w:themeColor="text1"/>
                <w:sz w:val="24"/>
                <w:szCs w:val="24"/>
                <w:lang w:val="en-GB"/>
              </w:rPr>
              <w:t xml:space="preserve">节能产品总金额： </w:t>
            </w:r>
          </w:p>
          <w:p w:rsidR="002D14A6" w:rsidRPr="009939CE" w:rsidRDefault="002D14A6">
            <w:pPr>
              <w:tabs>
                <w:tab w:val="left" w:pos="7740"/>
              </w:tabs>
              <w:snapToGrid w:val="0"/>
              <w:spacing w:line="288" w:lineRule="auto"/>
              <w:rPr>
                <w:rFonts w:ascii="宋体" w:hAnsi="宋体"/>
                <w:color w:val="000000" w:themeColor="text1"/>
                <w:sz w:val="24"/>
                <w:szCs w:val="24"/>
                <w:lang w:val="en-GB"/>
              </w:rPr>
            </w:pPr>
          </w:p>
          <w:p w:rsidR="002D14A6" w:rsidRPr="009939CE" w:rsidRDefault="006F3691">
            <w:pPr>
              <w:tabs>
                <w:tab w:val="left" w:pos="7740"/>
              </w:tabs>
              <w:snapToGrid w:val="0"/>
              <w:spacing w:line="288" w:lineRule="auto"/>
              <w:rPr>
                <w:rFonts w:ascii="宋体" w:hAnsi="宋体"/>
                <w:color w:val="000000" w:themeColor="text1"/>
                <w:sz w:val="24"/>
                <w:szCs w:val="24"/>
                <w:lang w:val="en-GB"/>
              </w:rPr>
            </w:pPr>
            <w:r w:rsidRPr="009939CE">
              <w:rPr>
                <w:rFonts w:ascii="宋体" w:hAnsi="宋体" w:hint="eastAsia"/>
                <w:color w:val="000000" w:themeColor="text1"/>
                <w:sz w:val="24"/>
                <w:szCs w:val="24"/>
                <w:lang w:val="en-GB"/>
              </w:rPr>
              <w:t>节能产品金额占总投标报价比重：%</w:t>
            </w:r>
          </w:p>
        </w:tc>
      </w:tr>
      <w:tr w:rsidR="002D14A6" w:rsidRPr="009939CE">
        <w:trPr>
          <w:trHeight w:val="475"/>
          <w:jc w:val="center"/>
        </w:trPr>
        <w:tc>
          <w:tcPr>
            <w:tcW w:w="1064" w:type="dxa"/>
            <w:vMerge w:val="restart"/>
            <w:vAlign w:val="center"/>
          </w:tcPr>
          <w:p w:rsidR="002D14A6" w:rsidRPr="009939CE" w:rsidRDefault="006F3691">
            <w:pPr>
              <w:tabs>
                <w:tab w:val="left" w:pos="7740"/>
              </w:tabs>
              <w:snapToGrid w:val="0"/>
              <w:spacing w:line="288" w:lineRule="auto"/>
              <w:rPr>
                <w:rFonts w:ascii="宋体" w:hAnsi="宋体"/>
                <w:color w:val="000000" w:themeColor="text1"/>
                <w:sz w:val="24"/>
                <w:szCs w:val="24"/>
                <w:lang w:val="en-GB"/>
              </w:rPr>
            </w:pPr>
            <w:r w:rsidRPr="009939CE">
              <w:rPr>
                <w:rFonts w:ascii="宋体" w:hAnsi="宋体" w:hint="eastAsia"/>
                <w:color w:val="000000" w:themeColor="text1"/>
                <w:sz w:val="24"/>
                <w:szCs w:val="24"/>
                <w:lang w:val="en-GB"/>
              </w:rPr>
              <w:t>环保标志产品</w:t>
            </w:r>
          </w:p>
        </w:tc>
        <w:tc>
          <w:tcPr>
            <w:tcW w:w="2316" w:type="dxa"/>
            <w:vAlign w:val="center"/>
          </w:tcPr>
          <w:p w:rsidR="002D14A6" w:rsidRPr="009939CE" w:rsidRDefault="006F3691">
            <w:pPr>
              <w:tabs>
                <w:tab w:val="left" w:pos="7740"/>
              </w:tabs>
              <w:snapToGrid w:val="0"/>
              <w:spacing w:line="288" w:lineRule="auto"/>
              <w:jc w:val="center"/>
              <w:rPr>
                <w:rFonts w:ascii="宋体" w:hAnsi="宋体"/>
                <w:color w:val="000000" w:themeColor="text1"/>
                <w:sz w:val="24"/>
                <w:szCs w:val="24"/>
                <w:lang w:val="en-GB"/>
              </w:rPr>
            </w:pPr>
            <w:r w:rsidRPr="009939CE">
              <w:rPr>
                <w:rFonts w:ascii="宋体" w:hAnsi="宋体" w:hint="eastAsia"/>
                <w:color w:val="000000" w:themeColor="text1"/>
                <w:sz w:val="24"/>
                <w:szCs w:val="24"/>
                <w:lang w:val="en-GB"/>
              </w:rPr>
              <w:t>投标产品</w:t>
            </w:r>
          </w:p>
          <w:p w:rsidR="002D14A6" w:rsidRPr="009939CE" w:rsidRDefault="006F3691">
            <w:pPr>
              <w:tabs>
                <w:tab w:val="left" w:pos="7740"/>
              </w:tabs>
              <w:snapToGrid w:val="0"/>
              <w:spacing w:line="288" w:lineRule="auto"/>
              <w:jc w:val="center"/>
              <w:rPr>
                <w:rFonts w:ascii="宋体" w:hAnsi="宋体"/>
                <w:color w:val="000000" w:themeColor="text1"/>
                <w:sz w:val="24"/>
                <w:szCs w:val="24"/>
                <w:lang w:val="en-GB"/>
              </w:rPr>
            </w:pPr>
            <w:r w:rsidRPr="009939CE">
              <w:rPr>
                <w:rFonts w:ascii="宋体" w:hAnsi="宋体" w:hint="eastAsia"/>
                <w:color w:val="000000" w:themeColor="text1"/>
                <w:sz w:val="24"/>
                <w:szCs w:val="24"/>
                <w:lang w:val="en-GB"/>
              </w:rPr>
              <w:t>（规格型号）</w:t>
            </w:r>
          </w:p>
        </w:tc>
        <w:tc>
          <w:tcPr>
            <w:tcW w:w="1764" w:type="dxa"/>
            <w:vAlign w:val="center"/>
          </w:tcPr>
          <w:p w:rsidR="002D14A6" w:rsidRPr="009939CE" w:rsidRDefault="006F3691">
            <w:pPr>
              <w:tabs>
                <w:tab w:val="left" w:pos="7740"/>
              </w:tabs>
              <w:snapToGrid w:val="0"/>
              <w:spacing w:line="288" w:lineRule="auto"/>
              <w:jc w:val="center"/>
              <w:rPr>
                <w:rFonts w:ascii="宋体" w:hAnsi="宋体"/>
                <w:color w:val="000000" w:themeColor="text1"/>
                <w:sz w:val="24"/>
                <w:szCs w:val="24"/>
                <w:lang w:val="en-GB"/>
              </w:rPr>
            </w:pPr>
            <w:r w:rsidRPr="009939CE">
              <w:rPr>
                <w:rFonts w:ascii="宋体" w:hAnsi="宋体" w:hint="eastAsia"/>
                <w:color w:val="000000" w:themeColor="text1"/>
                <w:sz w:val="24"/>
                <w:szCs w:val="24"/>
                <w:lang w:val="en-GB"/>
              </w:rPr>
              <w:t>生产者</w:t>
            </w:r>
          </w:p>
          <w:p w:rsidR="002D14A6" w:rsidRPr="009939CE" w:rsidRDefault="006F3691">
            <w:pPr>
              <w:tabs>
                <w:tab w:val="left" w:pos="7740"/>
              </w:tabs>
              <w:snapToGrid w:val="0"/>
              <w:spacing w:line="288" w:lineRule="auto"/>
              <w:jc w:val="center"/>
              <w:rPr>
                <w:rFonts w:ascii="宋体" w:hAnsi="宋体"/>
                <w:color w:val="000000" w:themeColor="text1"/>
                <w:sz w:val="24"/>
                <w:szCs w:val="24"/>
                <w:lang w:val="en-GB"/>
              </w:rPr>
            </w:pPr>
            <w:r w:rsidRPr="009939CE">
              <w:rPr>
                <w:rFonts w:ascii="宋体" w:hAnsi="宋体" w:hint="eastAsia"/>
                <w:color w:val="000000" w:themeColor="text1"/>
                <w:sz w:val="24"/>
                <w:szCs w:val="24"/>
                <w:lang w:val="en-GB"/>
              </w:rPr>
              <w:t>（制造商）</w:t>
            </w:r>
          </w:p>
        </w:tc>
        <w:tc>
          <w:tcPr>
            <w:tcW w:w="2098" w:type="dxa"/>
            <w:vAlign w:val="center"/>
          </w:tcPr>
          <w:p w:rsidR="002D14A6" w:rsidRPr="009939CE" w:rsidRDefault="006F3691">
            <w:pPr>
              <w:tabs>
                <w:tab w:val="left" w:pos="7740"/>
              </w:tabs>
              <w:snapToGrid w:val="0"/>
              <w:spacing w:line="288" w:lineRule="auto"/>
              <w:jc w:val="center"/>
              <w:rPr>
                <w:rFonts w:ascii="宋体" w:hAnsi="宋体"/>
                <w:color w:val="000000" w:themeColor="text1"/>
                <w:sz w:val="24"/>
                <w:szCs w:val="24"/>
                <w:lang w:val="en-GB"/>
              </w:rPr>
            </w:pPr>
            <w:r w:rsidRPr="009939CE">
              <w:rPr>
                <w:rFonts w:ascii="宋体" w:hAnsi="宋体"/>
                <w:color w:val="000000" w:themeColor="text1"/>
                <w:sz w:val="24"/>
                <w:szCs w:val="24"/>
                <w:lang w:val="en-GB"/>
              </w:rPr>
              <w:t>证书编号</w:t>
            </w:r>
          </w:p>
        </w:tc>
        <w:tc>
          <w:tcPr>
            <w:tcW w:w="2505" w:type="dxa"/>
            <w:tcBorders>
              <w:top w:val="single" w:sz="4" w:space="0" w:color="auto"/>
            </w:tcBorders>
            <w:vAlign w:val="center"/>
          </w:tcPr>
          <w:p w:rsidR="002D14A6" w:rsidRPr="009939CE" w:rsidRDefault="006F3691">
            <w:pPr>
              <w:tabs>
                <w:tab w:val="left" w:pos="7740"/>
              </w:tabs>
              <w:snapToGrid w:val="0"/>
              <w:spacing w:line="288" w:lineRule="auto"/>
              <w:jc w:val="center"/>
              <w:rPr>
                <w:rFonts w:ascii="宋体" w:hAnsi="宋体"/>
                <w:color w:val="000000" w:themeColor="text1"/>
                <w:sz w:val="24"/>
                <w:szCs w:val="24"/>
                <w:lang w:val="en-GB"/>
              </w:rPr>
            </w:pPr>
            <w:r w:rsidRPr="009939CE">
              <w:rPr>
                <w:rFonts w:ascii="宋体" w:hAnsi="宋体" w:hint="eastAsia"/>
                <w:color w:val="000000" w:themeColor="text1"/>
                <w:sz w:val="24"/>
                <w:szCs w:val="24"/>
                <w:lang w:val="en-GB"/>
              </w:rPr>
              <w:t>所投环保标志产品金额</w:t>
            </w:r>
          </w:p>
        </w:tc>
      </w:tr>
      <w:tr w:rsidR="002D14A6" w:rsidRPr="009939CE">
        <w:trPr>
          <w:trHeight w:val="475"/>
          <w:jc w:val="center"/>
        </w:trPr>
        <w:tc>
          <w:tcPr>
            <w:tcW w:w="1064" w:type="dxa"/>
            <w:vMerge/>
            <w:vAlign w:val="center"/>
          </w:tcPr>
          <w:p w:rsidR="002D14A6" w:rsidRPr="009939CE" w:rsidRDefault="002D14A6">
            <w:pPr>
              <w:tabs>
                <w:tab w:val="left" w:pos="7740"/>
              </w:tabs>
              <w:snapToGrid w:val="0"/>
              <w:spacing w:line="288" w:lineRule="auto"/>
              <w:rPr>
                <w:rFonts w:ascii="宋体" w:hAnsi="宋体"/>
                <w:color w:val="000000" w:themeColor="text1"/>
                <w:sz w:val="24"/>
                <w:szCs w:val="24"/>
                <w:lang w:val="en-GB"/>
              </w:rPr>
            </w:pPr>
          </w:p>
        </w:tc>
        <w:tc>
          <w:tcPr>
            <w:tcW w:w="2316" w:type="dxa"/>
            <w:vAlign w:val="center"/>
          </w:tcPr>
          <w:p w:rsidR="002D14A6" w:rsidRPr="009939CE" w:rsidRDefault="002D14A6">
            <w:pPr>
              <w:tabs>
                <w:tab w:val="left" w:pos="7740"/>
              </w:tabs>
              <w:snapToGrid w:val="0"/>
              <w:spacing w:line="288" w:lineRule="auto"/>
              <w:rPr>
                <w:rFonts w:ascii="宋体" w:hAnsi="宋体"/>
                <w:color w:val="000000" w:themeColor="text1"/>
                <w:sz w:val="24"/>
                <w:szCs w:val="24"/>
                <w:lang w:val="en-GB"/>
              </w:rPr>
            </w:pPr>
          </w:p>
        </w:tc>
        <w:tc>
          <w:tcPr>
            <w:tcW w:w="1764" w:type="dxa"/>
            <w:vAlign w:val="center"/>
          </w:tcPr>
          <w:p w:rsidR="002D14A6" w:rsidRPr="009939CE" w:rsidRDefault="002D14A6">
            <w:pPr>
              <w:tabs>
                <w:tab w:val="left" w:pos="7740"/>
              </w:tabs>
              <w:snapToGrid w:val="0"/>
              <w:spacing w:line="288" w:lineRule="auto"/>
              <w:rPr>
                <w:rFonts w:ascii="宋体" w:hAnsi="宋体"/>
                <w:bCs/>
                <w:color w:val="000000" w:themeColor="text1"/>
                <w:sz w:val="24"/>
                <w:szCs w:val="24"/>
                <w:lang w:val="en-GB"/>
              </w:rPr>
            </w:pPr>
          </w:p>
        </w:tc>
        <w:tc>
          <w:tcPr>
            <w:tcW w:w="2098" w:type="dxa"/>
            <w:vAlign w:val="center"/>
          </w:tcPr>
          <w:p w:rsidR="002D14A6" w:rsidRPr="009939CE" w:rsidRDefault="002D14A6">
            <w:pPr>
              <w:tabs>
                <w:tab w:val="left" w:pos="7740"/>
              </w:tabs>
              <w:snapToGrid w:val="0"/>
              <w:spacing w:line="288" w:lineRule="auto"/>
              <w:rPr>
                <w:rFonts w:ascii="宋体" w:hAnsi="宋体"/>
                <w:bCs/>
                <w:color w:val="000000" w:themeColor="text1"/>
                <w:sz w:val="24"/>
                <w:szCs w:val="24"/>
                <w:lang w:val="en-GB"/>
              </w:rPr>
            </w:pPr>
          </w:p>
        </w:tc>
        <w:tc>
          <w:tcPr>
            <w:tcW w:w="2505" w:type="dxa"/>
            <w:tcBorders>
              <w:top w:val="single" w:sz="4" w:space="0" w:color="auto"/>
            </w:tcBorders>
            <w:vAlign w:val="center"/>
          </w:tcPr>
          <w:p w:rsidR="002D14A6" w:rsidRPr="009939CE" w:rsidRDefault="002D14A6">
            <w:pPr>
              <w:tabs>
                <w:tab w:val="left" w:pos="7740"/>
              </w:tabs>
              <w:snapToGrid w:val="0"/>
              <w:spacing w:line="288" w:lineRule="auto"/>
              <w:rPr>
                <w:rFonts w:ascii="宋体" w:hAnsi="宋体"/>
                <w:bCs/>
                <w:color w:val="000000" w:themeColor="text1"/>
                <w:sz w:val="24"/>
                <w:szCs w:val="24"/>
                <w:lang w:val="en-GB"/>
              </w:rPr>
            </w:pPr>
          </w:p>
        </w:tc>
      </w:tr>
      <w:tr w:rsidR="002D14A6" w:rsidRPr="009939CE">
        <w:trPr>
          <w:trHeight w:val="475"/>
          <w:jc w:val="center"/>
        </w:trPr>
        <w:tc>
          <w:tcPr>
            <w:tcW w:w="1064" w:type="dxa"/>
            <w:vMerge/>
            <w:vAlign w:val="center"/>
          </w:tcPr>
          <w:p w:rsidR="002D14A6" w:rsidRPr="009939CE" w:rsidRDefault="002D14A6">
            <w:pPr>
              <w:tabs>
                <w:tab w:val="left" w:pos="7740"/>
              </w:tabs>
              <w:snapToGrid w:val="0"/>
              <w:spacing w:line="288" w:lineRule="auto"/>
              <w:rPr>
                <w:rFonts w:ascii="宋体" w:hAnsi="宋体"/>
                <w:color w:val="000000" w:themeColor="text1"/>
                <w:sz w:val="24"/>
                <w:szCs w:val="24"/>
                <w:lang w:val="en-GB"/>
              </w:rPr>
            </w:pPr>
          </w:p>
        </w:tc>
        <w:tc>
          <w:tcPr>
            <w:tcW w:w="2316" w:type="dxa"/>
            <w:vAlign w:val="center"/>
          </w:tcPr>
          <w:p w:rsidR="002D14A6" w:rsidRPr="009939CE" w:rsidRDefault="002D14A6">
            <w:pPr>
              <w:tabs>
                <w:tab w:val="left" w:pos="7740"/>
              </w:tabs>
              <w:snapToGrid w:val="0"/>
              <w:spacing w:line="288" w:lineRule="auto"/>
              <w:rPr>
                <w:rFonts w:ascii="宋体" w:hAnsi="宋体"/>
                <w:color w:val="000000" w:themeColor="text1"/>
                <w:sz w:val="24"/>
                <w:szCs w:val="24"/>
                <w:lang w:val="en-GB"/>
              </w:rPr>
            </w:pPr>
          </w:p>
        </w:tc>
        <w:tc>
          <w:tcPr>
            <w:tcW w:w="1764" w:type="dxa"/>
            <w:vAlign w:val="center"/>
          </w:tcPr>
          <w:p w:rsidR="002D14A6" w:rsidRPr="009939CE" w:rsidRDefault="002D14A6">
            <w:pPr>
              <w:tabs>
                <w:tab w:val="left" w:pos="7740"/>
              </w:tabs>
              <w:snapToGrid w:val="0"/>
              <w:spacing w:line="288" w:lineRule="auto"/>
              <w:rPr>
                <w:rFonts w:ascii="宋体" w:hAnsi="宋体"/>
                <w:bCs/>
                <w:color w:val="000000" w:themeColor="text1"/>
                <w:sz w:val="24"/>
                <w:szCs w:val="24"/>
                <w:lang w:val="en-GB"/>
              </w:rPr>
            </w:pPr>
          </w:p>
        </w:tc>
        <w:tc>
          <w:tcPr>
            <w:tcW w:w="2098" w:type="dxa"/>
            <w:vAlign w:val="center"/>
          </w:tcPr>
          <w:p w:rsidR="002D14A6" w:rsidRPr="009939CE" w:rsidRDefault="002D14A6">
            <w:pPr>
              <w:tabs>
                <w:tab w:val="left" w:pos="7740"/>
              </w:tabs>
              <w:snapToGrid w:val="0"/>
              <w:spacing w:line="288" w:lineRule="auto"/>
              <w:rPr>
                <w:rFonts w:ascii="宋体" w:hAnsi="宋体"/>
                <w:bCs/>
                <w:color w:val="000000" w:themeColor="text1"/>
                <w:sz w:val="24"/>
                <w:szCs w:val="24"/>
                <w:lang w:val="en-GB"/>
              </w:rPr>
            </w:pPr>
          </w:p>
        </w:tc>
        <w:tc>
          <w:tcPr>
            <w:tcW w:w="2505" w:type="dxa"/>
            <w:vAlign w:val="center"/>
          </w:tcPr>
          <w:p w:rsidR="002D14A6" w:rsidRPr="009939CE" w:rsidRDefault="002D14A6">
            <w:pPr>
              <w:tabs>
                <w:tab w:val="left" w:pos="7740"/>
              </w:tabs>
              <w:snapToGrid w:val="0"/>
              <w:spacing w:line="288" w:lineRule="auto"/>
              <w:rPr>
                <w:rFonts w:ascii="宋体" w:hAnsi="宋体"/>
                <w:bCs/>
                <w:color w:val="000000" w:themeColor="text1"/>
                <w:sz w:val="24"/>
                <w:szCs w:val="24"/>
                <w:lang w:val="en-GB"/>
              </w:rPr>
            </w:pPr>
          </w:p>
        </w:tc>
      </w:tr>
      <w:tr w:rsidR="002D14A6" w:rsidRPr="009939CE">
        <w:trPr>
          <w:trHeight w:val="1132"/>
          <w:jc w:val="center"/>
        </w:trPr>
        <w:tc>
          <w:tcPr>
            <w:tcW w:w="1064" w:type="dxa"/>
            <w:vMerge/>
            <w:tcBorders>
              <w:bottom w:val="single" w:sz="12" w:space="0" w:color="auto"/>
            </w:tcBorders>
            <w:vAlign w:val="center"/>
          </w:tcPr>
          <w:p w:rsidR="002D14A6" w:rsidRPr="009939CE" w:rsidRDefault="002D14A6">
            <w:pPr>
              <w:tabs>
                <w:tab w:val="left" w:pos="7740"/>
              </w:tabs>
              <w:snapToGrid w:val="0"/>
              <w:spacing w:line="288" w:lineRule="auto"/>
              <w:rPr>
                <w:rFonts w:ascii="宋体" w:hAnsi="宋体"/>
                <w:color w:val="000000" w:themeColor="text1"/>
                <w:sz w:val="24"/>
                <w:szCs w:val="24"/>
                <w:lang w:val="en-GB"/>
              </w:rPr>
            </w:pPr>
          </w:p>
        </w:tc>
        <w:tc>
          <w:tcPr>
            <w:tcW w:w="8683" w:type="dxa"/>
            <w:gridSpan w:val="4"/>
            <w:tcBorders>
              <w:bottom w:val="single" w:sz="12" w:space="0" w:color="auto"/>
            </w:tcBorders>
            <w:vAlign w:val="center"/>
          </w:tcPr>
          <w:p w:rsidR="002D14A6" w:rsidRPr="009939CE" w:rsidRDefault="002D14A6">
            <w:pPr>
              <w:tabs>
                <w:tab w:val="left" w:pos="7740"/>
              </w:tabs>
              <w:snapToGrid w:val="0"/>
              <w:spacing w:line="288" w:lineRule="auto"/>
              <w:rPr>
                <w:rFonts w:ascii="宋体" w:hAnsi="宋体"/>
                <w:color w:val="000000" w:themeColor="text1"/>
                <w:sz w:val="24"/>
                <w:szCs w:val="24"/>
                <w:lang w:val="en-GB"/>
              </w:rPr>
            </w:pPr>
          </w:p>
          <w:p w:rsidR="002D14A6" w:rsidRPr="009939CE" w:rsidRDefault="006F3691">
            <w:pPr>
              <w:tabs>
                <w:tab w:val="left" w:pos="7740"/>
              </w:tabs>
              <w:snapToGrid w:val="0"/>
              <w:spacing w:line="288" w:lineRule="auto"/>
              <w:rPr>
                <w:rFonts w:ascii="宋体" w:hAnsi="宋体"/>
                <w:color w:val="000000" w:themeColor="text1"/>
                <w:sz w:val="24"/>
                <w:szCs w:val="24"/>
                <w:u w:val="single"/>
                <w:lang w:val="en-GB"/>
              </w:rPr>
            </w:pPr>
            <w:r w:rsidRPr="009939CE">
              <w:rPr>
                <w:rFonts w:ascii="宋体" w:hAnsi="宋体" w:hint="eastAsia"/>
                <w:color w:val="000000" w:themeColor="text1"/>
                <w:sz w:val="24"/>
                <w:szCs w:val="24"/>
                <w:lang w:val="en-GB"/>
              </w:rPr>
              <w:t xml:space="preserve">环保标志产品总金额： </w:t>
            </w:r>
          </w:p>
          <w:p w:rsidR="002D14A6" w:rsidRPr="009939CE" w:rsidRDefault="002D14A6">
            <w:pPr>
              <w:tabs>
                <w:tab w:val="left" w:pos="7740"/>
              </w:tabs>
              <w:snapToGrid w:val="0"/>
              <w:spacing w:line="288" w:lineRule="auto"/>
              <w:rPr>
                <w:rFonts w:ascii="宋体" w:hAnsi="宋体"/>
                <w:color w:val="000000" w:themeColor="text1"/>
                <w:sz w:val="24"/>
                <w:szCs w:val="24"/>
                <w:lang w:val="en-GB"/>
              </w:rPr>
            </w:pPr>
          </w:p>
          <w:p w:rsidR="002D14A6" w:rsidRPr="009939CE" w:rsidRDefault="006F3691">
            <w:pPr>
              <w:tabs>
                <w:tab w:val="left" w:pos="7740"/>
              </w:tabs>
              <w:snapToGrid w:val="0"/>
              <w:spacing w:line="288" w:lineRule="auto"/>
              <w:rPr>
                <w:rFonts w:ascii="宋体" w:hAnsi="宋体"/>
                <w:color w:val="000000" w:themeColor="text1"/>
                <w:sz w:val="24"/>
                <w:szCs w:val="24"/>
                <w:lang w:val="en-GB"/>
              </w:rPr>
            </w:pPr>
            <w:r w:rsidRPr="009939CE">
              <w:rPr>
                <w:rFonts w:ascii="宋体" w:hAnsi="宋体" w:hint="eastAsia"/>
                <w:color w:val="000000" w:themeColor="text1"/>
                <w:sz w:val="24"/>
                <w:szCs w:val="24"/>
                <w:lang w:val="en-GB"/>
              </w:rPr>
              <w:t>环保标志产品占总投标报价比重：%</w:t>
            </w:r>
          </w:p>
        </w:tc>
      </w:tr>
    </w:tbl>
    <w:p w:rsidR="002D14A6" w:rsidRPr="009939CE" w:rsidRDefault="006F3691">
      <w:pPr>
        <w:rPr>
          <w:color w:val="000000" w:themeColor="text1"/>
        </w:rPr>
      </w:pPr>
      <w:r w:rsidRPr="009939CE">
        <w:rPr>
          <w:rFonts w:hint="eastAsia"/>
          <w:color w:val="000000" w:themeColor="text1"/>
        </w:rPr>
        <w:t>注：</w:t>
      </w:r>
    </w:p>
    <w:p w:rsidR="002D14A6" w:rsidRPr="009939CE" w:rsidRDefault="006F3691">
      <w:pPr>
        <w:spacing w:line="360" w:lineRule="auto"/>
        <w:rPr>
          <w:color w:val="000000" w:themeColor="text1"/>
        </w:rPr>
      </w:pPr>
      <w:r w:rsidRPr="009939CE">
        <w:rPr>
          <w:rFonts w:hint="eastAsia"/>
          <w:color w:val="000000" w:themeColor="text1"/>
        </w:rPr>
        <w:t>1.</w:t>
      </w:r>
      <w:r w:rsidRPr="009939CE">
        <w:rPr>
          <w:rFonts w:hint="eastAsia"/>
          <w:color w:val="000000" w:themeColor="text1"/>
        </w:rPr>
        <w:t>属于品目清单范围内的节能或环境标志产品，应当提供国家确定的认证机构出具的、处于有效期之内的节能产品或环境标志产品认证证书复印件，并加盖投标人公章。</w:t>
      </w:r>
    </w:p>
    <w:p w:rsidR="002D14A6" w:rsidRPr="009939CE" w:rsidRDefault="006F3691">
      <w:pPr>
        <w:spacing w:line="360" w:lineRule="auto"/>
        <w:rPr>
          <w:rFonts w:ascii="宋体" w:hAnsi="宋体"/>
          <w:b/>
          <w:color w:val="000000" w:themeColor="text1"/>
          <w:sz w:val="24"/>
          <w:szCs w:val="24"/>
        </w:rPr>
      </w:pPr>
      <w:r w:rsidRPr="009939CE">
        <w:rPr>
          <w:rFonts w:hint="eastAsia"/>
          <w:color w:val="000000" w:themeColor="text1"/>
        </w:rPr>
        <w:t>2.</w:t>
      </w:r>
      <w:r w:rsidRPr="009939CE">
        <w:rPr>
          <w:rFonts w:hint="eastAsia"/>
          <w:color w:val="000000" w:themeColor="text1"/>
        </w:rPr>
        <w:t>未提供产品认证证书不予价格扣除。</w:t>
      </w:r>
    </w:p>
    <w:p w:rsidR="002D14A6" w:rsidRPr="009939CE" w:rsidRDefault="006F3691">
      <w:pPr>
        <w:wordWrap w:val="0"/>
        <w:spacing w:line="480" w:lineRule="auto"/>
        <w:jc w:val="right"/>
        <w:rPr>
          <w:rFonts w:ascii="宋体" w:hAnsi="宋体"/>
          <w:bCs/>
          <w:color w:val="000000" w:themeColor="text1"/>
          <w:sz w:val="24"/>
        </w:rPr>
      </w:pPr>
      <w:r w:rsidRPr="009939CE">
        <w:rPr>
          <w:rFonts w:ascii="宋体" w:hAnsi="宋体" w:hint="eastAsia"/>
          <w:bCs/>
          <w:color w:val="000000" w:themeColor="text1"/>
          <w:sz w:val="24"/>
        </w:rPr>
        <w:t xml:space="preserve">投标人全称（盖公章）：                 </w:t>
      </w:r>
    </w:p>
    <w:p w:rsidR="002D14A6" w:rsidRPr="009939CE" w:rsidRDefault="006F3691">
      <w:pPr>
        <w:wordWrap w:val="0"/>
        <w:spacing w:line="480" w:lineRule="auto"/>
        <w:jc w:val="right"/>
        <w:rPr>
          <w:rFonts w:ascii="宋体" w:hAnsi="宋体"/>
          <w:bCs/>
          <w:color w:val="000000" w:themeColor="text1"/>
          <w:sz w:val="24"/>
        </w:rPr>
      </w:pPr>
      <w:r w:rsidRPr="009939CE">
        <w:rPr>
          <w:rFonts w:ascii="宋体" w:hAnsi="宋体" w:hint="eastAsia"/>
          <w:bCs/>
          <w:color w:val="000000" w:themeColor="text1"/>
          <w:sz w:val="24"/>
        </w:rPr>
        <w:t xml:space="preserve">法定代表人或授权代表（签名或盖章）：   </w:t>
      </w:r>
    </w:p>
    <w:p w:rsidR="002D14A6" w:rsidRPr="009939CE" w:rsidRDefault="006F3691">
      <w:pPr>
        <w:wordWrap w:val="0"/>
        <w:spacing w:line="480" w:lineRule="auto"/>
        <w:jc w:val="right"/>
        <w:rPr>
          <w:rFonts w:ascii="宋体" w:hAnsi="宋体"/>
          <w:bCs/>
          <w:color w:val="000000" w:themeColor="text1"/>
          <w:sz w:val="24"/>
        </w:rPr>
      </w:pPr>
      <w:r w:rsidRPr="009939CE">
        <w:rPr>
          <w:rFonts w:ascii="宋体" w:hAnsi="宋体" w:hint="eastAsia"/>
          <w:bCs/>
          <w:color w:val="000000" w:themeColor="text1"/>
          <w:sz w:val="24"/>
        </w:rPr>
        <w:t xml:space="preserve">日    期：     年   月   日           </w:t>
      </w:r>
    </w:p>
    <w:p w:rsidR="002D14A6" w:rsidRPr="009939CE" w:rsidRDefault="006F3691">
      <w:pPr>
        <w:tabs>
          <w:tab w:val="left" w:pos="0"/>
        </w:tabs>
        <w:spacing w:line="360" w:lineRule="auto"/>
        <w:jc w:val="center"/>
        <w:rPr>
          <w:b/>
          <w:color w:val="000000" w:themeColor="text1"/>
        </w:rPr>
      </w:pPr>
      <w:r w:rsidRPr="009939CE">
        <w:rPr>
          <w:b/>
          <w:color w:val="000000" w:themeColor="text1"/>
        </w:rPr>
        <w:br w:type="page"/>
      </w:r>
    </w:p>
    <w:p w:rsidR="002D14A6" w:rsidRPr="009939CE" w:rsidRDefault="006F3691">
      <w:pPr>
        <w:tabs>
          <w:tab w:val="left" w:pos="0"/>
        </w:tabs>
        <w:spacing w:line="360" w:lineRule="auto"/>
        <w:rPr>
          <w:b/>
          <w:color w:val="000000" w:themeColor="text1"/>
        </w:rPr>
      </w:pPr>
      <w:r w:rsidRPr="009939CE">
        <w:rPr>
          <w:rFonts w:hint="eastAsia"/>
          <w:b/>
          <w:color w:val="000000" w:themeColor="text1"/>
        </w:rPr>
        <w:t>《政策适用性说明》（任其一）：</w:t>
      </w:r>
    </w:p>
    <w:p w:rsidR="002D14A6" w:rsidRPr="009939CE" w:rsidRDefault="006F3691">
      <w:pPr>
        <w:spacing w:line="360" w:lineRule="auto"/>
        <w:jc w:val="center"/>
        <w:rPr>
          <w:b/>
          <w:color w:val="000000" w:themeColor="text1"/>
          <w:sz w:val="28"/>
          <w:szCs w:val="28"/>
        </w:rPr>
      </w:pPr>
      <w:bookmarkStart w:id="351" w:name="_Toc435515315"/>
      <w:bookmarkStart w:id="352" w:name="_Toc435514875"/>
      <w:r w:rsidRPr="009939CE">
        <w:rPr>
          <w:rFonts w:hint="eastAsia"/>
          <w:b/>
          <w:color w:val="000000" w:themeColor="text1"/>
          <w:sz w:val="28"/>
          <w:szCs w:val="28"/>
        </w:rPr>
        <w:t>（</w:t>
      </w:r>
      <w:r w:rsidRPr="009939CE">
        <w:rPr>
          <w:rFonts w:hint="eastAsia"/>
          <w:b/>
          <w:color w:val="000000" w:themeColor="text1"/>
          <w:sz w:val="28"/>
          <w:szCs w:val="28"/>
        </w:rPr>
        <w:t>1</w:t>
      </w:r>
      <w:r w:rsidRPr="009939CE">
        <w:rPr>
          <w:rFonts w:hint="eastAsia"/>
          <w:b/>
          <w:color w:val="000000" w:themeColor="text1"/>
          <w:sz w:val="28"/>
          <w:szCs w:val="28"/>
        </w:rPr>
        <w:t>）</w:t>
      </w:r>
      <w:bookmarkEnd w:id="351"/>
      <w:bookmarkEnd w:id="352"/>
      <w:r w:rsidRPr="009939CE">
        <w:rPr>
          <w:rFonts w:hint="eastAsia"/>
          <w:b/>
          <w:color w:val="000000" w:themeColor="text1"/>
          <w:sz w:val="28"/>
          <w:szCs w:val="28"/>
        </w:rPr>
        <w:t>中小企业声明函（货物）</w:t>
      </w:r>
    </w:p>
    <w:p w:rsidR="002D14A6" w:rsidRPr="009939CE" w:rsidRDefault="006F3691">
      <w:pPr>
        <w:spacing w:line="360" w:lineRule="auto"/>
        <w:ind w:firstLineChars="200" w:firstLine="480"/>
        <w:rPr>
          <w:rFonts w:ascii="宋体" w:hAnsi="宋体"/>
          <w:color w:val="000000" w:themeColor="text1"/>
          <w:sz w:val="24"/>
          <w:szCs w:val="24"/>
        </w:rPr>
      </w:pPr>
      <w:r w:rsidRPr="009939CE">
        <w:rPr>
          <w:rFonts w:ascii="宋体" w:hAnsi="宋体" w:hint="eastAsia"/>
          <w:color w:val="000000" w:themeColor="text1"/>
          <w:sz w:val="24"/>
          <w:szCs w:val="24"/>
        </w:rPr>
        <w:t>本公司（联合体）郑重声明，根据《政府采购促进中小企业发展管理办法》的通知（财库〔2020〕46号）的规定，本公司（联合体）参加</w:t>
      </w:r>
      <w:r w:rsidRPr="009939CE">
        <w:rPr>
          <w:rFonts w:ascii="宋体" w:hAnsi="宋体" w:hint="eastAsia"/>
          <w:color w:val="000000" w:themeColor="text1"/>
          <w:sz w:val="24"/>
          <w:szCs w:val="24"/>
          <w:u w:val="single"/>
        </w:rPr>
        <w:t xml:space="preserve"> （单位名称） </w:t>
      </w:r>
      <w:r w:rsidRPr="009939CE">
        <w:rPr>
          <w:rFonts w:ascii="宋体" w:hAnsi="宋体" w:hint="eastAsia"/>
          <w:color w:val="000000" w:themeColor="text1"/>
          <w:sz w:val="24"/>
          <w:szCs w:val="24"/>
        </w:rPr>
        <w:t>的</w:t>
      </w:r>
      <w:r w:rsidRPr="009939CE">
        <w:rPr>
          <w:rFonts w:ascii="宋体" w:hAnsi="宋体" w:hint="eastAsia"/>
          <w:color w:val="000000" w:themeColor="text1"/>
          <w:sz w:val="24"/>
          <w:szCs w:val="24"/>
          <w:u w:val="single"/>
        </w:rPr>
        <w:t xml:space="preserve"> （项目名称） </w:t>
      </w:r>
      <w:r w:rsidRPr="009939CE">
        <w:rPr>
          <w:rFonts w:ascii="宋体" w:hAnsi="宋体" w:hint="eastAsia"/>
          <w:color w:val="000000" w:themeColor="text1"/>
          <w:sz w:val="24"/>
          <w:szCs w:val="24"/>
        </w:rPr>
        <w:t>采购活动，提供的货物全部由符合政策要求的中小企业制造。相关企业（含联合体中的中小企业、签订分包意向协议的中小企业）的具体情况如下：</w:t>
      </w:r>
    </w:p>
    <w:p w:rsidR="002D14A6" w:rsidRPr="009939CE" w:rsidRDefault="006F3691">
      <w:pPr>
        <w:spacing w:line="360" w:lineRule="auto"/>
        <w:ind w:firstLine="480"/>
        <w:rPr>
          <w:rFonts w:ascii="宋体" w:hAnsi="宋体"/>
          <w:color w:val="000000" w:themeColor="text1"/>
          <w:sz w:val="24"/>
          <w:szCs w:val="24"/>
        </w:rPr>
      </w:pPr>
      <w:r w:rsidRPr="009939CE">
        <w:rPr>
          <w:rFonts w:ascii="宋体" w:hAnsi="宋体" w:hint="eastAsia"/>
          <w:color w:val="000000" w:themeColor="text1"/>
          <w:sz w:val="24"/>
          <w:szCs w:val="24"/>
        </w:rPr>
        <w:t>1.</w:t>
      </w:r>
      <w:r w:rsidRPr="009939CE">
        <w:rPr>
          <w:rFonts w:ascii="宋体" w:hAnsi="宋体" w:hint="eastAsia"/>
          <w:color w:val="000000" w:themeColor="text1"/>
          <w:sz w:val="24"/>
          <w:szCs w:val="24"/>
          <w:u w:val="single"/>
        </w:rPr>
        <w:t xml:space="preserve"> （标的名称） </w:t>
      </w:r>
      <w:r w:rsidRPr="009939CE">
        <w:rPr>
          <w:rFonts w:ascii="宋体" w:hAnsi="宋体" w:hint="eastAsia"/>
          <w:color w:val="000000" w:themeColor="text1"/>
          <w:sz w:val="24"/>
          <w:szCs w:val="24"/>
        </w:rPr>
        <w:t>，属于</w:t>
      </w:r>
      <w:r w:rsidRPr="009939CE">
        <w:rPr>
          <w:rFonts w:ascii="宋体" w:hAnsi="宋体" w:hint="eastAsia"/>
          <w:color w:val="000000" w:themeColor="text1"/>
          <w:sz w:val="24"/>
          <w:szCs w:val="24"/>
          <w:u w:val="single"/>
        </w:rPr>
        <w:t>（采购文件中明确的所属行业）行业</w:t>
      </w:r>
      <w:r w:rsidRPr="009939CE">
        <w:rPr>
          <w:rFonts w:ascii="宋体" w:hAnsi="宋体" w:hint="eastAsia"/>
          <w:color w:val="000000" w:themeColor="text1"/>
          <w:sz w:val="24"/>
          <w:szCs w:val="24"/>
        </w:rPr>
        <w:t>；制造商为</w:t>
      </w:r>
      <w:r w:rsidRPr="009939CE">
        <w:rPr>
          <w:rFonts w:ascii="宋体" w:hAnsi="宋体" w:hint="eastAsia"/>
          <w:color w:val="000000" w:themeColor="text1"/>
          <w:sz w:val="24"/>
          <w:szCs w:val="24"/>
          <w:u w:val="single"/>
        </w:rPr>
        <w:t xml:space="preserve"> （企业名称） </w:t>
      </w:r>
      <w:r w:rsidRPr="009939CE">
        <w:rPr>
          <w:rFonts w:ascii="宋体" w:hAnsi="宋体" w:hint="eastAsia"/>
          <w:color w:val="000000" w:themeColor="text1"/>
          <w:sz w:val="24"/>
          <w:szCs w:val="24"/>
        </w:rPr>
        <w:t>，从业人员人，营业收入为万元，资产总额为万元</w:t>
      </w:r>
      <w:r w:rsidRPr="009939CE">
        <w:rPr>
          <w:rFonts w:ascii="宋体" w:hAnsi="宋体" w:hint="eastAsia"/>
          <w:color w:val="000000" w:themeColor="text1"/>
          <w:sz w:val="24"/>
          <w:szCs w:val="24"/>
          <w:vertAlign w:val="superscript"/>
        </w:rPr>
        <w:t>1</w:t>
      </w:r>
      <w:r w:rsidRPr="009939CE">
        <w:rPr>
          <w:rFonts w:ascii="宋体" w:hAnsi="宋体" w:hint="eastAsia"/>
          <w:color w:val="000000" w:themeColor="text1"/>
          <w:sz w:val="24"/>
          <w:szCs w:val="24"/>
        </w:rPr>
        <w:t>，属于</w:t>
      </w:r>
      <w:r w:rsidRPr="009939CE">
        <w:rPr>
          <w:rFonts w:ascii="宋体" w:hAnsi="宋体" w:hint="eastAsia"/>
          <w:color w:val="000000" w:themeColor="text1"/>
          <w:sz w:val="24"/>
          <w:szCs w:val="24"/>
          <w:u w:val="single"/>
        </w:rPr>
        <w:t xml:space="preserve"> （中型企业、小型企业、微型企业） </w:t>
      </w:r>
      <w:r w:rsidRPr="009939CE">
        <w:rPr>
          <w:rFonts w:ascii="宋体" w:hAnsi="宋体" w:hint="eastAsia"/>
          <w:color w:val="000000" w:themeColor="text1"/>
          <w:sz w:val="24"/>
          <w:szCs w:val="24"/>
        </w:rPr>
        <w:t>；</w:t>
      </w:r>
    </w:p>
    <w:p w:rsidR="002D14A6" w:rsidRPr="009939CE" w:rsidRDefault="006F3691">
      <w:pPr>
        <w:spacing w:line="360" w:lineRule="auto"/>
        <w:ind w:firstLineChars="200" w:firstLine="480"/>
        <w:rPr>
          <w:rFonts w:ascii="宋体" w:hAnsi="宋体"/>
          <w:color w:val="000000" w:themeColor="text1"/>
          <w:sz w:val="24"/>
          <w:szCs w:val="24"/>
        </w:rPr>
      </w:pPr>
      <w:r w:rsidRPr="009939CE">
        <w:rPr>
          <w:rFonts w:ascii="宋体" w:hAnsi="宋体" w:hint="eastAsia"/>
          <w:color w:val="000000" w:themeColor="text1"/>
          <w:sz w:val="24"/>
          <w:szCs w:val="24"/>
        </w:rPr>
        <w:t>2.</w:t>
      </w:r>
      <w:r w:rsidRPr="009939CE">
        <w:rPr>
          <w:rFonts w:ascii="宋体" w:hAnsi="宋体" w:hint="eastAsia"/>
          <w:color w:val="000000" w:themeColor="text1"/>
          <w:sz w:val="24"/>
          <w:szCs w:val="24"/>
          <w:u w:val="single"/>
        </w:rPr>
        <w:t xml:space="preserve"> （标的名称） </w:t>
      </w:r>
      <w:r w:rsidRPr="009939CE">
        <w:rPr>
          <w:rFonts w:ascii="宋体" w:hAnsi="宋体" w:hint="eastAsia"/>
          <w:color w:val="000000" w:themeColor="text1"/>
          <w:sz w:val="24"/>
          <w:szCs w:val="24"/>
        </w:rPr>
        <w:t>，属于</w:t>
      </w:r>
      <w:r w:rsidRPr="009939CE">
        <w:rPr>
          <w:rFonts w:ascii="宋体" w:hAnsi="宋体" w:hint="eastAsia"/>
          <w:color w:val="000000" w:themeColor="text1"/>
          <w:sz w:val="24"/>
          <w:szCs w:val="24"/>
          <w:u w:val="single"/>
        </w:rPr>
        <w:t>（采购文件中明确的所属行业）行业</w:t>
      </w:r>
      <w:r w:rsidRPr="009939CE">
        <w:rPr>
          <w:rFonts w:ascii="宋体" w:hAnsi="宋体" w:hint="eastAsia"/>
          <w:color w:val="000000" w:themeColor="text1"/>
          <w:sz w:val="24"/>
          <w:szCs w:val="24"/>
        </w:rPr>
        <w:t>；制造商为</w:t>
      </w:r>
      <w:r w:rsidRPr="009939CE">
        <w:rPr>
          <w:rFonts w:ascii="宋体" w:hAnsi="宋体" w:hint="eastAsia"/>
          <w:color w:val="000000" w:themeColor="text1"/>
          <w:sz w:val="24"/>
          <w:szCs w:val="24"/>
          <w:u w:val="single"/>
        </w:rPr>
        <w:t xml:space="preserve"> （企业名称） </w:t>
      </w:r>
      <w:r w:rsidRPr="009939CE">
        <w:rPr>
          <w:rFonts w:ascii="宋体" w:hAnsi="宋体" w:hint="eastAsia"/>
          <w:color w:val="000000" w:themeColor="text1"/>
          <w:sz w:val="24"/>
          <w:szCs w:val="24"/>
        </w:rPr>
        <w:t>，从业人员人，营业收入为万元，资产总额为万元，属于</w:t>
      </w:r>
      <w:r w:rsidRPr="009939CE">
        <w:rPr>
          <w:rFonts w:ascii="宋体" w:hAnsi="宋体" w:hint="eastAsia"/>
          <w:color w:val="000000" w:themeColor="text1"/>
          <w:sz w:val="24"/>
          <w:szCs w:val="24"/>
          <w:u w:val="single"/>
        </w:rPr>
        <w:t xml:space="preserve"> （中型企业、小型企业、微型企业） </w:t>
      </w:r>
      <w:r w:rsidRPr="009939CE">
        <w:rPr>
          <w:rFonts w:ascii="宋体" w:hAnsi="宋体" w:hint="eastAsia"/>
          <w:color w:val="000000" w:themeColor="text1"/>
          <w:sz w:val="24"/>
          <w:szCs w:val="24"/>
        </w:rPr>
        <w:t>；</w:t>
      </w:r>
    </w:p>
    <w:p w:rsidR="002D14A6" w:rsidRPr="009939CE" w:rsidRDefault="006F3691">
      <w:pPr>
        <w:spacing w:line="360" w:lineRule="auto"/>
        <w:ind w:firstLineChars="200" w:firstLine="480"/>
        <w:rPr>
          <w:rFonts w:ascii="宋体" w:hAnsi="宋体"/>
          <w:color w:val="000000" w:themeColor="text1"/>
          <w:sz w:val="24"/>
          <w:szCs w:val="24"/>
        </w:rPr>
      </w:pPr>
      <w:r w:rsidRPr="009939CE">
        <w:rPr>
          <w:rFonts w:ascii="宋体" w:hAnsi="宋体" w:hint="eastAsia"/>
          <w:color w:val="000000" w:themeColor="text1"/>
          <w:sz w:val="24"/>
          <w:szCs w:val="24"/>
        </w:rPr>
        <w:t>……</w:t>
      </w:r>
    </w:p>
    <w:p w:rsidR="002D14A6" w:rsidRPr="009939CE" w:rsidRDefault="006F3691">
      <w:pPr>
        <w:spacing w:line="360" w:lineRule="auto"/>
        <w:ind w:firstLineChars="200" w:firstLine="480"/>
        <w:rPr>
          <w:rFonts w:ascii="宋体" w:hAnsi="宋体"/>
          <w:color w:val="000000" w:themeColor="text1"/>
          <w:sz w:val="24"/>
          <w:szCs w:val="24"/>
        </w:rPr>
      </w:pPr>
      <w:r w:rsidRPr="009939CE">
        <w:rPr>
          <w:rFonts w:ascii="宋体" w:hAnsi="宋体" w:hint="eastAsia"/>
          <w:color w:val="000000" w:themeColor="text1"/>
          <w:sz w:val="24"/>
          <w:szCs w:val="24"/>
        </w:rPr>
        <w:t>以上企业，不属于大企业的分支机构，不存在控股股东为大企业的情形，也不存在与大企业的负责人为同一人的情形。</w:t>
      </w:r>
    </w:p>
    <w:p w:rsidR="002D14A6" w:rsidRPr="009939CE" w:rsidRDefault="006F3691">
      <w:pPr>
        <w:spacing w:line="360" w:lineRule="auto"/>
        <w:ind w:firstLineChars="200" w:firstLine="480"/>
        <w:rPr>
          <w:rFonts w:ascii="宋体" w:hAnsi="宋体"/>
          <w:color w:val="000000" w:themeColor="text1"/>
          <w:sz w:val="24"/>
          <w:szCs w:val="24"/>
        </w:rPr>
      </w:pPr>
      <w:r w:rsidRPr="009939CE">
        <w:rPr>
          <w:rFonts w:ascii="宋体" w:hAnsi="宋体" w:hint="eastAsia"/>
          <w:color w:val="000000" w:themeColor="text1"/>
          <w:sz w:val="24"/>
          <w:szCs w:val="24"/>
        </w:rPr>
        <w:t>本企业对上述声明内容的真实性负责。如有虚假，将依法承担相应责任。</w:t>
      </w:r>
    </w:p>
    <w:p w:rsidR="002D14A6" w:rsidRPr="009939CE" w:rsidRDefault="002D14A6">
      <w:pPr>
        <w:spacing w:line="360" w:lineRule="auto"/>
        <w:ind w:firstLineChars="200" w:firstLine="480"/>
        <w:jc w:val="center"/>
        <w:rPr>
          <w:rFonts w:ascii="宋体" w:hAnsi="宋体"/>
          <w:color w:val="000000" w:themeColor="text1"/>
          <w:sz w:val="24"/>
          <w:szCs w:val="24"/>
        </w:rPr>
      </w:pPr>
    </w:p>
    <w:p w:rsidR="002D14A6" w:rsidRPr="009939CE" w:rsidRDefault="006F3691">
      <w:pPr>
        <w:spacing w:line="360" w:lineRule="auto"/>
        <w:ind w:firstLineChars="200" w:firstLine="480"/>
        <w:jc w:val="center"/>
        <w:rPr>
          <w:rFonts w:ascii="宋体" w:hAnsi="宋体"/>
          <w:color w:val="000000" w:themeColor="text1"/>
          <w:sz w:val="24"/>
          <w:szCs w:val="24"/>
        </w:rPr>
      </w:pPr>
      <w:r w:rsidRPr="009939CE">
        <w:rPr>
          <w:rFonts w:ascii="宋体" w:hAnsi="宋体" w:hint="eastAsia"/>
          <w:color w:val="000000" w:themeColor="text1"/>
          <w:sz w:val="24"/>
          <w:szCs w:val="24"/>
        </w:rPr>
        <w:t xml:space="preserve">                            企业名称（盖</w:t>
      </w:r>
      <w:r w:rsidRPr="009939CE">
        <w:rPr>
          <w:rFonts w:hint="eastAsia"/>
          <w:color w:val="000000" w:themeColor="text1"/>
          <w:spacing w:val="4"/>
          <w:sz w:val="24"/>
          <w:szCs w:val="24"/>
        </w:rPr>
        <w:t>章</w:t>
      </w:r>
      <w:r w:rsidRPr="009939CE">
        <w:rPr>
          <w:rFonts w:ascii="宋体" w:hAnsi="宋体" w:hint="eastAsia"/>
          <w:color w:val="000000" w:themeColor="text1"/>
          <w:sz w:val="24"/>
          <w:szCs w:val="24"/>
        </w:rPr>
        <w:t>）：</w:t>
      </w:r>
    </w:p>
    <w:p w:rsidR="002D14A6" w:rsidRPr="009939CE" w:rsidRDefault="006F3691">
      <w:pPr>
        <w:spacing w:line="360" w:lineRule="auto"/>
        <w:ind w:firstLineChars="200" w:firstLine="480"/>
        <w:jc w:val="center"/>
        <w:rPr>
          <w:rFonts w:ascii="宋体" w:hAnsi="宋体"/>
          <w:color w:val="000000" w:themeColor="text1"/>
          <w:sz w:val="24"/>
          <w:szCs w:val="24"/>
        </w:rPr>
      </w:pPr>
      <w:r w:rsidRPr="009939CE">
        <w:rPr>
          <w:rFonts w:ascii="宋体" w:hAnsi="宋体" w:hint="eastAsia"/>
          <w:color w:val="000000" w:themeColor="text1"/>
          <w:sz w:val="24"/>
          <w:szCs w:val="24"/>
        </w:rPr>
        <w:t xml:space="preserve">                  日 期：</w:t>
      </w:r>
    </w:p>
    <w:p w:rsidR="002D14A6" w:rsidRPr="009939CE" w:rsidRDefault="002D14A6">
      <w:pPr>
        <w:spacing w:line="360" w:lineRule="auto"/>
        <w:ind w:firstLineChars="200" w:firstLine="480"/>
        <w:rPr>
          <w:rFonts w:ascii="宋体" w:hAnsi="宋体"/>
          <w:color w:val="000000" w:themeColor="text1"/>
          <w:sz w:val="24"/>
          <w:szCs w:val="24"/>
        </w:rPr>
      </w:pPr>
    </w:p>
    <w:p w:rsidR="002D14A6" w:rsidRPr="009939CE" w:rsidRDefault="002D14A6">
      <w:pPr>
        <w:spacing w:line="360" w:lineRule="auto"/>
        <w:ind w:firstLineChars="200" w:firstLine="480"/>
        <w:rPr>
          <w:rFonts w:ascii="宋体" w:hAnsi="宋体"/>
          <w:color w:val="000000" w:themeColor="text1"/>
          <w:sz w:val="24"/>
          <w:szCs w:val="24"/>
        </w:rPr>
      </w:pPr>
    </w:p>
    <w:p w:rsidR="002D14A6" w:rsidRPr="009939CE" w:rsidRDefault="002D14A6">
      <w:pPr>
        <w:spacing w:line="360" w:lineRule="auto"/>
        <w:ind w:firstLineChars="200" w:firstLine="480"/>
        <w:rPr>
          <w:rFonts w:ascii="宋体" w:hAnsi="宋体"/>
          <w:color w:val="000000" w:themeColor="text1"/>
          <w:sz w:val="24"/>
          <w:szCs w:val="24"/>
        </w:rPr>
      </w:pPr>
    </w:p>
    <w:p w:rsidR="002D14A6" w:rsidRPr="009939CE" w:rsidRDefault="006F3691">
      <w:pPr>
        <w:spacing w:line="360" w:lineRule="auto"/>
        <w:ind w:firstLineChars="200" w:firstLine="422"/>
        <w:rPr>
          <w:rFonts w:ascii="宋体" w:hAnsi="宋体"/>
          <w:b/>
          <w:color w:val="000000" w:themeColor="text1"/>
          <w:szCs w:val="21"/>
        </w:rPr>
      </w:pPr>
      <w:r w:rsidRPr="009939CE">
        <w:rPr>
          <w:rFonts w:ascii="宋体" w:hAnsi="宋体" w:hint="eastAsia"/>
          <w:b/>
          <w:color w:val="000000" w:themeColor="text1"/>
          <w:szCs w:val="21"/>
        </w:rPr>
        <w:t>注：从业人员、营业收入、资产总额填报上一年度数据，无上一年度数据的新成立企业可不填报。</w:t>
      </w:r>
    </w:p>
    <w:p w:rsidR="002D14A6" w:rsidRPr="009939CE" w:rsidRDefault="002D14A6">
      <w:pPr>
        <w:spacing w:line="360" w:lineRule="auto"/>
        <w:jc w:val="center"/>
        <w:rPr>
          <w:rFonts w:ascii="宋体" w:hAnsi="宋体"/>
          <w:color w:val="000000" w:themeColor="text1"/>
        </w:rPr>
      </w:pPr>
    </w:p>
    <w:p w:rsidR="002D14A6" w:rsidRPr="009939CE" w:rsidRDefault="006F3691">
      <w:pPr>
        <w:spacing w:line="360" w:lineRule="auto"/>
        <w:jc w:val="center"/>
        <w:rPr>
          <w:rFonts w:ascii="宋体" w:hAnsi="宋体"/>
          <w:b/>
          <w:bCs/>
          <w:color w:val="000000" w:themeColor="text1"/>
          <w:sz w:val="28"/>
          <w:szCs w:val="28"/>
        </w:rPr>
      </w:pPr>
      <w:r w:rsidRPr="009939CE">
        <w:rPr>
          <w:rFonts w:ascii="宋体" w:hAnsi="宋体" w:cs="Arial"/>
          <w:color w:val="000000" w:themeColor="text1"/>
          <w:sz w:val="24"/>
          <w:szCs w:val="24"/>
        </w:rPr>
        <w:br w:type="page"/>
      </w:r>
      <w:r w:rsidRPr="009939CE">
        <w:rPr>
          <w:rFonts w:ascii="宋体" w:hAnsi="宋体" w:hint="eastAsia"/>
          <w:b/>
          <w:bCs/>
          <w:color w:val="000000" w:themeColor="text1"/>
          <w:sz w:val="28"/>
          <w:szCs w:val="28"/>
        </w:rPr>
        <w:t>（2）监狱企业的证明文件</w:t>
      </w:r>
    </w:p>
    <w:p w:rsidR="002D14A6" w:rsidRPr="009939CE" w:rsidRDefault="006F3691">
      <w:pPr>
        <w:spacing w:line="440" w:lineRule="exact"/>
        <w:rPr>
          <w:color w:val="000000" w:themeColor="text1"/>
          <w:sz w:val="24"/>
          <w:szCs w:val="24"/>
        </w:rPr>
      </w:pPr>
      <w:r w:rsidRPr="009939CE">
        <w:rPr>
          <w:rFonts w:hint="eastAsia"/>
          <w:color w:val="000000" w:themeColor="text1"/>
          <w:sz w:val="24"/>
          <w:szCs w:val="24"/>
        </w:rPr>
        <w:t>说明：监狱企业参加政府采购活动时，应当提供由省级以上监狱管理局、戒毒管理局（含新疆生产建设兵团）出具的属于监狱企业的证明文件。</w:t>
      </w:r>
    </w:p>
    <w:p w:rsidR="002D14A6" w:rsidRPr="009939CE" w:rsidRDefault="002D14A6">
      <w:pPr>
        <w:spacing w:line="440" w:lineRule="exact"/>
        <w:rPr>
          <w:color w:val="000000" w:themeColor="text1"/>
          <w:u w:val="single"/>
        </w:rPr>
      </w:pPr>
    </w:p>
    <w:p w:rsidR="002D14A6" w:rsidRPr="009939CE" w:rsidRDefault="002D14A6">
      <w:pPr>
        <w:spacing w:line="360" w:lineRule="auto"/>
        <w:ind w:firstLineChars="200" w:firstLine="420"/>
        <w:jc w:val="center"/>
        <w:rPr>
          <w:rFonts w:ascii="宋体" w:hAnsi="宋体"/>
          <w:color w:val="000000" w:themeColor="text1"/>
        </w:rPr>
      </w:pPr>
    </w:p>
    <w:p w:rsidR="002D14A6" w:rsidRPr="009939CE" w:rsidRDefault="006F3691">
      <w:pPr>
        <w:spacing w:line="360" w:lineRule="auto"/>
        <w:jc w:val="center"/>
        <w:rPr>
          <w:rFonts w:ascii="宋体" w:hAnsi="宋体"/>
          <w:b/>
          <w:bCs/>
          <w:color w:val="000000" w:themeColor="text1"/>
          <w:sz w:val="28"/>
          <w:szCs w:val="28"/>
        </w:rPr>
      </w:pPr>
      <w:bookmarkStart w:id="353" w:name="OLE_LINK13"/>
      <w:bookmarkStart w:id="354" w:name="OLE_LINK14"/>
      <w:r w:rsidRPr="009939CE">
        <w:rPr>
          <w:rFonts w:ascii="宋体" w:hAnsi="宋体" w:hint="eastAsia"/>
          <w:b/>
          <w:bCs/>
          <w:color w:val="000000" w:themeColor="text1"/>
          <w:sz w:val="28"/>
          <w:szCs w:val="28"/>
        </w:rPr>
        <w:t>（3）残疾人福利性单位声明函</w:t>
      </w:r>
    </w:p>
    <w:bookmarkEnd w:id="353"/>
    <w:bookmarkEnd w:id="354"/>
    <w:p w:rsidR="002D14A6" w:rsidRPr="009939CE" w:rsidRDefault="006F3691">
      <w:pPr>
        <w:spacing w:line="360" w:lineRule="auto"/>
        <w:ind w:firstLineChars="200" w:firstLine="480"/>
        <w:rPr>
          <w:rFonts w:ascii="宋体" w:hAnsi="宋体"/>
          <w:color w:val="000000" w:themeColor="text1"/>
          <w:spacing w:val="6"/>
          <w:sz w:val="24"/>
          <w:szCs w:val="24"/>
        </w:rPr>
      </w:pPr>
      <w:r w:rsidRPr="009939CE">
        <w:rPr>
          <w:rFonts w:hint="eastAsia"/>
          <w:color w:val="000000" w:themeColor="text1"/>
          <w:sz w:val="24"/>
          <w:szCs w:val="24"/>
        </w:rPr>
        <w:t>本单位郑重</w:t>
      </w:r>
      <w:r w:rsidRPr="009939CE">
        <w:rPr>
          <w:rFonts w:ascii="宋体" w:hAnsi="宋体" w:hint="eastAsia"/>
          <w:color w:val="000000" w:themeColor="text1"/>
          <w:spacing w:val="6"/>
          <w:sz w:val="24"/>
          <w:szCs w:val="24"/>
        </w:rPr>
        <w:t>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D14A6" w:rsidRPr="009939CE" w:rsidRDefault="006F3691">
      <w:pPr>
        <w:spacing w:line="360" w:lineRule="auto"/>
        <w:ind w:firstLineChars="200" w:firstLine="504"/>
        <w:rPr>
          <w:color w:val="000000" w:themeColor="text1"/>
          <w:sz w:val="24"/>
          <w:szCs w:val="24"/>
        </w:rPr>
      </w:pPr>
      <w:r w:rsidRPr="009939CE">
        <w:rPr>
          <w:rFonts w:ascii="宋体" w:hAnsi="宋体" w:hint="eastAsia"/>
          <w:color w:val="000000" w:themeColor="text1"/>
          <w:spacing w:val="6"/>
          <w:sz w:val="24"/>
          <w:szCs w:val="24"/>
        </w:rPr>
        <w:t>本单位对上述声</w:t>
      </w:r>
      <w:r w:rsidRPr="009939CE">
        <w:rPr>
          <w:rFonts w:hint="eastAsia"/>
          <w:color w:val="000000" w:themeColor="text1"/>
          <w:sz w:val="24"/>
          <w:szCs w:val="24"/>
        </w:rPr>
        <w:t>明的真实性负责。如有虚假，将依法承担相应责任。</w:t>
      </w:r>
    </w:p>
    <w:p w:rsidR="002D14A6" w:rsidRPr="009939CE" w:rsidRDefault="006F3691">
      <w:pPr>
        <w:tabs>
          <w:tab w:val="left" w:pos="4860"/>
        </w:tabs>
        <w:spacing w:line="588" w:lineRule="exact"/>
        <w:ind w:right="1560" w:firstLineChars="200" w:firstLine="504"/>
        <w:jc w:val="right"/>
        <w:rPr>
          <w:rFonts w:ascii="宋体" w:hAnsi="宋体"/>
          <w:color w:val="000000" w:themeColor="text1"/>
          <w:spacing w:val="6"/>
          <w:sz w:val="24"/>
          <w:szCs w:val="24"/>
        </w:rPr>
      </w:pPr>
      <w:r w:rsidRPr="009939CE">
        <w:rPr>
          <w:rFonts w:ascii="宋体" w:hAnsi="宋体" w:hint="eastAsia"/>
          <w:color w:val="000000" w:themeColor="text1"/>
          <w:spacing w:val="6"/>
          <w:sz w:val="24"/>
          <w:szCs w:val="24"/>
        </w:rPr>
        <w:t>单位名称（盖章）：</w:t>
      </w:r>
    </w:p>
    <w:p w:rsidR="002D14A6" w:rsidRPr="009939CE" w:rsidRDefault="006F3691">
      <w:pPr>
        <w:tabs>
          <w:tab w:val="left" w:pos="4860"/>
        </w:tabs>
        <w:spacing w:line="588" w:lineRule="exact"/>
        <w:ind w:right="1560" w:firstLineChars="200" w:firstLine="504"/>
        <w:jc w:val="right"/>
        <w:rPr>
          <w:rFonts w:ascii="宋体" w:hAnsi="宋体"/>
          <w:color w:val="000000" w:themeColor="text1"/>
          <w:spacing w:val="6"/>
          <w:sz w:val="24"/>
          <w:szCs w:val="24"/>
        </w:rPr>
      </w:pPr>
      <w:r w:rsidRPr="009939CE">
        <w:rPr>
          <w:rFonts w:ascii="宋体" w:hAnsi="宋体" w:hint="eastAsia"/>
          <w:color w:val="000000" w:themeColor="text1"/>
          <w:spacing w:val="6"/>
          <w:sz w:val="24"/>
          <w:szCs w:val="24"/>
        </w:rPr>
        <w:t>日  期：</w:t>
      </w: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6F3691">
      <w:pPr>
        <w:rPr>
          <w:rFonts w:ascii="宋体"/>
          <w:color w:val="000000" w:themeColor="text1"/>
          <w:sz w:val="28"/>
          <w:szCs w:val="28"/>
        </w:rPr>
      </w:pPr>
      <w:r w:rsidRPr="009939CE">
        <w:rPr>
          <w:rFonts w:ascii="宋体"/>
          <w:color w:val="000000" w:themeColor="text1"/>
          <w:sz w:val="28"/>
          <w:szCs w:val="28"/>
        </w:rPr>
        <w:br w:type="page"/>
      </w: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2D14A6">
      <w:pPr>
        <w:spacing w:line="520" w:lineRule="exact"/>
        <w:ind w:firstLineChars="200" w:firstLine="560"/>
        <w:jc w:val="both"/>
        <w:rPr>
          <w:rFonts w:ascii="宋体"/>
          <w:color w:val="000000" w:themeColor="text1"/>
          <w:sz w:val="28"/>
          <w:szCs w:val="28"/>
        </w:rPr>
      </w:pPr>
    </w:p>
    <w:p w:rsidR="002D14A6" w:rsidRPr="009939CE" w:rsidRDefault="006F3691">
      <w:pPr>
        <w:pStyle w:val="12"/>
        <w:rPr>
          <w:rFonts w:eastAsia="宋体"/>
          <w:color w:val="000000" w:themeColor="text1"/>
        </w:rPr>
      </w:pPr>
      <w:bookmarkStart w:id="355" w:name="_Toc130180744"/>
      <w:bookmarkStart w:id="356" w:name="_Toc346088922"/>
      <w:bookmarkStart w:id="357" w:name="_Toc130180849"/>
      <w:bookmarkStart w:id="358" w:name="_Toc228186272"/>
      <w:bookmarkStart w:id="359" w:name="_Toc130180930"/>
      <w:bookmarkStart w:id="360" w:name="_Toc43264530"/>
      <w:bookmarkStart w:id="361" w:name="_Toc228438144"/>
      <w:bookmarkStart w:id="362" w:name="_Toc72932572"/>
      <w:bookmarkEnd w:id="345"/>
      <w:r w:rsidRPr="009939CE">
        <w:rPr>
          <w:rFonts w:eastAsia="宋体" w:hint="eastAsia"/>
          <w:color w:val="000000" w:themeColor="text1"/>
        </w:rPr>
        <w:t>第六章 评标文件</w:t>
      </w:r>
      <w:bookmarkEnd w:id="355"/>
      <w:bookmarkEnd w:id="356"/>
      <w:bookmarkEnd w:id="357"/>
      <w:bookmarkEnd w:id="358"/>
      <w:bookmarkEnd w:id="359"/>
      <w:bookmarkEnd w:id="360"/>
      <w:bookmarkEnd w:id="361"/>
      <w:bookmarkEnd w:id="362"/>
    </w:p>
    <w:p w:rsidR="002D14A6" w:rsidRPr="009939CE" w:rsidRDefault="006F3691">
      <w:pPr>
        <w:pStyle w:val="25"/>
        <w:rPr>
          <w:color w:val="000000" w:themeColor="text1"/>
        </w:rPr>
      </w:pPr>
      <w:r w:rsidRPr="009939CE">
        <w:rPr>
          <w:color w:val="000000" w:themeColor="text1"/>
        </w:rPr>
        <w:br w:type="page"/>
      </w:r>
      <w:bookmarkStart w:id="363" w:name="_Toc130695647"/>
      <w:bookmarkStart w:id="364" w:name="_Toc226966747"/>
      <w:bookmarkStart w:id="365" w:name="_Toc228115080"/>
      <w:bookmarkStart w:id="366" w:name="_Toc346088925"/>
      <w:bookmarkStart w:id="367" w:name="_Toc130180748"/>
      <w:bookmarkStart w:id="368" w:name="_Toc228438156"/>
      <w:bookmarkStart w:id="369" w:name="_Toc209258335"/>
      <w:bookmarkStart w:id="370" w:name="_Toc228787472"/>
      <w:bookmarkStart w:id="371" w:name="_Toc228186284"/>
      <w:bookmarkStart w:id="372" w:name="_Toc191353075"/>
      <w:bookmarkStart w:id="373" w:name="_Toc130180853"/>
      <w:bookmarkStart w:id="374" w:name="_Toc130180934"/>
      <w:bookmarkStart w:id="375" w:name="_Toc228080320"/>
      <w:bookmarkStart w:id="376" w:name="_Toc130697239"/>
      <w:bookmarkStart w:id="377" w:name="_Toc70351249"/>
      <w:bookmarkStart w:id="378" w:name="_Toc72932573"/>
      <w:r w:rsidRPr="009939CE">
        <w:rPr>
          <w:rFonts w:hint="eastAsia"/>
          <w:color w:val="000000" w:themeColor="text1"/>
        </w:rPr>
        <w:t>一、评标方法及流程</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2D14A6" w:rsidRPr="009939CE" w:rsidRDefault="006F3691">
      <w:pPr>
        <w:pStyle w:val="33"/>
        <w:ind w:firstLine="482"/>
        <w:rPr>
          <w:rFonts w:ascii="宋体" w:eastAsia="宋体" w:hAnsi="宋体"/>
          <w:color w:val="000000" w:themeColor="text1"/>
          <w:sz w:val="24"/>
          <w:szCs w:val="24"/>
        </w:rPr>
      </w:pPr>
      <w:bookmarkStart w:id="379" w:name="_Toc153615346"/>
      <w:bookmarkStart w:id="380" w:name="_Toc209258336"/>
      <w:bookmarkStart w:id="381" w:name="_Toc191353076"/>
      <w:bookmarkStart w:id="382" w:name="_Toc130695648"/>
      <w:bookmarkStart w:id="383" w:name="_Toc228115081"/>
      <w:bookmarkStart w:id="384" w:name="_Toc226966748"/>
      <w:bookmarkStart w:id="385" w:name="_Toc228186285"/>
      <w:bookmarkStart w:id="386" w:name="_Toc228080321"/>
      <w:bookmarkStart w:id="387" w:name="_Toc130697240"/>
      <w:bookmarkStart w:id="388" w:name="_Toc228438157"/>
      <w:bookmarkStart w:id="389" w:name="_Toc226521760"/>
      <w:bookmarkStart w:id="390" w:name="_Toc185747638"/>
      <w:r w:rsidRPr="009939CE">
        <w:rPr>
          <w:rFonts w:ascii="宋体" w:eastAsia="宋体" w:hAnsi="宋体"/>
          <w:color w:val="000000" w:themeColor="text1"/>
          <w:sz w:val="24"/>
          <w:szCs w:val="24"/>
        </w:rPr>
        <w:t>1</w:t>
      </w:r>
      <w:r w:rsidRPr="009939CE">
        <w:rPr>
          <w:rFonts w:ascii="宋体" w:eastAsia="宋体" w:hAnsi="宋体" w:hint="eastAsia"/>
          <w:color w:val="000000" w:themeColor="text1"/>
          <w:sz w:val="24"/>
          <w:szCs w:val="24"/>
        </w:rPr>
        <w:t>．评标方法</w:t>
      </w:r>
      <w:bookmarkEnd w:id="379"/>
      <w:bookmarkEnd w:id="380"/>
      <w:bookmarkEnd w:id="381"/>
      <w:bookmarkEnd w:id="382"/>
      <w:bookmarkEnd w:id="383"/>
      <w:bookmarkEnd w:id="384"/>
      <w:bookmarkEnd w:id="385"/>
      <w:bookmarkEnd w:id="386"/>
      <w:bookmarkEnd w:id="387"/>
      <w:bookmarkEnd w:id="388"/>
      <w:bookmarkEnd w:id="389"/>
      <w:bookmarkEnd w:id="390"/>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本次招标的评标方法采用综合评分方法。</w:t>
      </w:r>
    </w:p>
    <w:p w:rsidR="002D14A6" w:rsidRPr="009939CE" w:rsidRDefault="006F3691">
      <w:pPr>
        <w:pStyle w:val="33"/>
        <w:ind w:firstLine="482"/>
        <w:rPr>
          <w:rFonts w:ascii="宋体" w:eastAsia="宋体" w:hAnsi="宋体"/>
          <w:color w:val="000000" w:themeColor="text1"/>
          <w:sz w:val="24"/>
          <w:szCs w:val="24"/>
        </w:rPr>
      </w:pPr>
      <w:bookmarkStart w:id="391" w:name="_Toc130695649"/>
      <w:bookmarkStart w:id="392" w:name="_Toc226521761"/>
      <w:bookmarkStart w:id="393" w:name="_Toc228080322"/>
      <w:bookmarkStart w:id="394" w:name="_Toc130697241"/>
      <w:bookmarkStart w:id="395" w:name="_Toc228438158"/>
      <w:bookmarkStart w:id="396" w:name="_Toc185747639"/>
      <w:bookmarkStart w:id="397" w:name="_Toc226966749"/>
      <w:bookmarkStart w:id="398" w:name="_Toc228115082"/>
      <w:bookmarkStart w:id="399" w:name="_Toc228186286"/>
      <w:bookmarkStart w:id="400" w:name="_Toc153615347"/>
      <w:bookmarkStart w:id="401" w:name="_Toc209258337"/>
      <w:bookmarkStart w:id="402" w:name="_Toc191353077"/>
      <w:r w:rsidRPr="009939CE">
        <w:rPr>
          <w:rFonts w:ascii="宋体" w:eastAsia="宋体" w:hAnsi="宋体"/>
          <w:color w:val="000000" w:themeColor="text1"/>
          <w:sz w:val="24"/>
          <w:szCs w:val="24"/>
        </w:rPr>
        <w:t>2</w:t>
      </w:r>
      <w:r w:rsidRPr="009939CE">
        <w:rPr>
          <w:rFonts w:ascii="宋体" w:eastAsia="宋体" w:hAnsi="宋体" w:hint="eastAsia"/>
          <w:color w:val="000000" w:themeColor="text1"/>
          <w:sz w:val="24"/>
          <w:szCs w:val="24"/>
        </w:rPr>
        <w:t>．评标流程</w:t>
      </w:r>
      <w:bookmarkEnd w:id="391"/>
      <w:bookmarkEnd w:id="392"/>
      <w:bookmarkEnd w:id="393"/>
      <w:bookmarkEnd w:id="394"/>
      <w:bookmarkEnd w:id="395"/>
      <w:bookmarkEnd w:id="396"/>
      <w:bookmarkEnd w:id="397"/>
      <w:bookmarkEnd w:id="398"/>
      <w:bookmarkEnd w:id="399"/>
      <w:bookmarkEnd w:id="400"/>
      <w:bookmarkEnd w:id="401"/>
      <w:bookmarkEnd w:id="402"/>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评标分两个阶段进行：投标文件资格、符合性审查和投标文件详细评审。具体方法及流程如下：</w:t>
      </w:r>
    </w:p>
    <w:p w:rsidR="002D14A6" w:rsidRPr="009939CE" w:rsidRDefault="006F3691">
      <w:pPr>
        <w:spacing w:line="520" w:lineRule="exact"/>
        <w:ind w:firstLineChars="200" w:firstLine="482"/>
        <w:jc w:val="both"/>
        <w:rPr>
          <w:rFonts w:ascii="宋体"/>
          <w:b/>
          <w:bCs/>
          <w:color w:val="000000" w:themeColor="text1"/>
          <w:sz w:val="24"/>
          <w:szCs w:val="24"/>
        </w:rPr>
      </w:pPr>
      <w:r w:rsidRPr="009939CE">
        <w:rPr>
          <w:rFonts w:ascii="宋体" w:hAnsi="宋体" w:hint="eastAsia"/>
          <w:b/>
          <w:bCs/>
          <w:color w:val="000000" w:themeColor="text1"/>
          <w:sz w:val="24"/>
          <w:szCs w:val="24"/>
        </w:rPr>
        <w:t>（</w:t>
      </w:r>
      <w:r w:rsidRPr="009939CE">
        <w:rPr>
          <w:rFonts w:ascii="宋体" w:hAnsi="宋体"/>
          <w:b/>
          <w:bCs/>
          <w:color w:val="000000" w:themeColor="text1"/>
          <w:sz w:val="24"/>
          <w:szCs w:val="24"/>
        </w:rPr>
        <w:t>1</w:t>
      </w:r>
      <w:r w:rsidRPr="009939CE">
        <w:rPr>
          <w:rFonts w:ascii="宋体" w:hAnsi="宋体" w:hint="eastAsia"/>
          <w:b/>
          <w:bCs/>
          <w:color w:val="000000" w:themeColor="text1"/>
          <w:sz w:val="24"/>
          <w:szCs w:val="24"/>
        </w:rPr>
        <w:t>）第一阶段：投标文件资格、符合性审查</w:t>
      </w: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各评委对各投标文件按照招标文件要求的响应情况进行资格、符合性审查。资格、符合性审查必须根据招标文件中对投标人的要求和投标文件中的响应进行。</w:t>
      </w: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评标委员会可以书面方式要求投标人对投标文件中含义不明确、对同类问题表述不一致或者有明显文字和计算错误的内容作必要的澄清与说明。澄清与说明应以书面方式进行并不得超出投标文件的范围或者改变投标文件的实质性内容。</w:t>
      </w: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在评审中发现关键指标</w:t>
      </w:r>
      <w:r w:rsidRPr="009939CE">
        <w:rPr>
          <w:rFonts w:ascii="宋体" w:hAnsi="宋体"/>
          <w:bCs/>
          <w:color w:val="000000" w:themeColor="text1"/>
          <w:sz w:val="24"/>
          <w:szCs w:val="24"/>
        </w:rPr>
        <w:t>/</w:t>
      </w:r>
      <w:r w:rsidRPr="009939CE">
        <w:rPr>
          <w:rFonts w:ascii="宋体" w:hAnsi="宋体" w:hint="eastAsia"/>
          <w:bCs/>
          <w:color w:val="000000" w:themeColor="text1"/>
          <w:sz w:val="24"/>
          <w:szCs w:val="24"/>
        </w:rPr>
        <w:t>参数</w:t>
      </w:r>
      <w:r w:rsidRPr="009939CE">
        <w:rPr>
          <w:rFonts w:ascii="宋体" w:hAnsi="宋体"/>
          <w:bCs/>
          <w:color w:val="000000" w:themeColor="text1"/>
          <w:sz w:val="24"/>
          <w:szCs w:val="24"/>
        </w:rPr>
        <w:t>/</w:t>
      </w:r>
      <w:r w:rsidRPr="009939CE">
        <w:rPr>
          <w:rFonts w:ascii="宋体" w:hAnsi="宋体" w:hint="eastAsia"/>
          <w:bCs/>
          <w:color w:val="000000" w:themeColor="text1"/>
          <w:sz w:val="24"/>
          <w:szCs w:val="24"/>
        </w:rPr>
        <w:t>货物</w:t>
      </w:r>
      <w:r w:rsidRPr="009939CE">
        <w:rPr>
          <w:rFonts w:ascii="宋体" w:hAnsi="宋体"/>
          <w:bCs/>
          <w:color w:val="000000" w:themeColor="text1"/>
          <w:sz w:val="24"/>
          <w:szCs w:val="24"/>
        </w:rPr>
        <w:t>/</w:t>
      </w:r>
      <w:r w:rsidRPr="009939CE">
        <w:rPr>
          <w:rFonts w:ascii="宋体" w:hAnsi="宋体" w:hint="eastAsia"/>
          <w:bCs/>
          <w:color w:val="000000" w:themeColor="text1"/>
          <w:sz w:val="24"/>
          <w:szCs w:val="24"/>
        </w:rPr>
        <w:t>功能等未能达到招标文件中的规定或有虚假情况时，评标委员会有权取消其投标资格。</w:t>
      </w:r>
    </w:p>
    <w:p w:rsidR="002D14A6" w:rsidRPr="009939CE" w:rsidRDefault="006F3691">
      <w:pPr>
        <w:spacing w:line="520" w:lineRule="exact"/>
        <w:ind w:firstLineChars="200" w:firstLine="482"/>
        <w:jc w:val="both"/>
        <w:rPr>
          <w:rFonts w:ascii="宋体"/>
          <w:bCs/>
          <w:color w:val="000000" w:themeColor="text1"/>
          <w:sz w:val="24"/>
          <w:szCs w:val="24"/>
        </w:rPr>
      </w:pPr>
      <w:r w:rsidRPr="009939CE">
        <w:rPr>
          <w:rFonts w:ascii="宋体" w:hAnsi="宋体" w:hint="eastAsia"/>
          <w:b/>
          <w:bCs/>
          <w:color w:val="000000" w:themeColor="text1"/>
          <w:sz w:val="24"/>
          <w:szCs w:val="24"/>
        </w:rPr>
        <w:t>投标人只有完全通过资格、符合性审查，才能进入下一阶段的详细评审，否则视为无效投标。</w:t>
      </w: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当通过资格、符合性审查的投标人少于三家时，评标委员会否决所有投标文件，提请依法重新招标。</w:t>
      </w:r>
    </w:p>
    <w:p w:rsidR="002D14A6" w:rsidRPr="009939CE" w:rsidRDefault="002D14A6">
      <w:pPr>
        <w:spacing w:line="520" w:lineRule="exact"/>
        <w:ind w:firstLineChars="200" w:firstLine="480"/>
        <w:jc w:val="both"/>
        <w:rPr>
          <w:rFonts w:ascii="宋体"/>
          <w:bCs/>
          <w:color w:val="000000" w:themeColor="text1"/>
          <w:sz w:val="24"/>
          <w:szCs w:val="24"/>
        </w:rPr>
      </w:pPr>
    </w:p>
    <w:p w:rsidR="002D14A6" w:rsidRPr="009939CE" w:rsidRDefault="006F3691">
      <w:pPr>
        <w:spacing w:line="520" w:lineRule="exact"/>
        <w:ind w:firstLineChars="200" w:firstLine="482"/>
        <w:jc w:val="both"/>
        <w:rPr>
          <w:rFonts w:ascii="宋体"/>
          <w:b/>
          <w:bCs/>
          <w:color w:val="000000" w:themeColor="text1"/>
          <w:sz w:val="24"/>
          <w:szCs w:val="24"/>
        </w:rPr>
      </w:pPr>
      <w:r w:rsidRPr="009939CE">
        <w:rPr>
          <w:rFonts w:ascii="宋体" w:hAnsi="宋体" w:hint="eastAsia"/>
          <w:b/>
          <w:bCs/>
          <w:color w:val="000000" w:themeColor="text1"/>
          <w:sz w:val="24"/>
          <w:szCs w:val="24"/>
        </w:rPr>
        <w:t>（</w:t>
      </w:r>
      <w:r w:rsidRPr="009939CE">
        <w:rPr>
          <w:rFonts w:ascii="宋体" w:hAnsi="宋体"/>
          <w:b/>
          <w:bCs/>
          <w:color w:val="000000" w:themeColor="text1"/>
          <w:sz w:val="24"/>
          <w:szCs w:val="24"/>
        </w:rPr>
        <w:t>2</w:t>
      </w:r>
      <w:r w:rsidRPr="009939CE">
        <w:rPr>
          <w:rFonts w:ascii="宋体" w:hAnsi="宋体" w:hint="eastAsia"/>
          <w:b/>
          <w:bCs/>
          <w:color w:val="000000" w:themeColor="text1"/>
          <w:sz w:val="24"/>
          <w:szCs w:val="24"/>
        </w:rPr>
        <w:t>）第二阶段：投标文件详细评审</w:t>
      </w: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当通过资格、符合性审查的投标人多于或等于三家时，按照评标程序的规定和依据评分标准以及各项权重、资格、符合性审查结果，各位评委单独就每个投标人的技术状况、商务状况进行评审，并对其技术、商务和价格分别评分。将技术得分、商务得分和价格得分相加得出总分，并按总分高低排出名次（出现并列得分时，价格低者排名在前）。评标委员会依据得分情况推荐出第一中标侯选人一名，第二中标候选人一名。</w:t>
      </w:r>
    </w:p>
    <w:p w:rsidR="002D14A6" w:rsidRPr="009939CE" w:rsidRDefault="006F3691">
      <w:pPr>
        <w:pStyle w:val="33"/>
        <w:ind w:firstLine="482"/>
        <w:rPr>
          <w:rFonts w:ascii="宋体" w:eastAsia="宋体" w:hAnsi="宋体"/>
          <w:color w:val="000000" w:themeColor="text1"/>
          <w:sz w:val="24"/>
          <w:szCs w:val="24"/>
        </w:rPr>
      </w:pPr>
      <w:bookmarkStart w:id="403" w:name="_Toc185747640"/>
      <w:bookmarkStart w:id="404" w:name="_Toc228438159"/>
      <w:bookmarkStart w:id="405" w:name="_Toc226521762"/>
      <w:bookmarkStart w:id="406" w:name="_Toc130695650"/>
      <w:bookmarkStart w:id="407" w:name="_Toc226966750"/>
      <w:bookmarkStart w:id="408" w:name="_Toc228115083"/>
      <w:bookmarkStart w:id="409" w:name="_Toc130697242"/>
      <w:bookmarkStart w:id="410" w:name="_Toc228186287"/>
      <w:bookmarkStart w:id="411" w:name="_Toc228080323"/>
      <w:bookmarkStart w:id="412" w:name="_Toc153615348"/>
      <w:bookmarkStart w:id="413" w:name="_Toc191353078"/>
      <w:bookmarkStart w:id="414" w:name="_Toc209258338"/>
      <w:r w:rsidRPr="009939CE">
        <w:rPr>
          <w:rFonts w:ascii="宋体" w:eastAsia="宋体" w:hAnsi="宋体"/>
          <w:color w:val="000000" w:themeColor="text1"/>
          <w:sz w:val="24"/>
          <w:szCs w:val="24"/>
        </w:rPr>
        <w:t>3</w:t>
      </w:r>
      <w:r w:rsidRPr="009939CE">
        <w:rPr>
          <w:rFonts w:ascii="宋体" w:eastAsia="宋体" w:hAnsi="宋体" w:hint="eastAsia"/>
          <w:color w:val="000000" w:themeColor="text1"/>
          <w:sz w:val="24"/>
          <w:szCs w:val="24"/>
        </w:rPr>
        <w:t>．投标文件的澄清</w:t>
      </w:r>
      <w:bookmarkEnd w:id="403"/>
      <w:bookmarkEnd w:id="404"/>
      <w:bookmarkEnd w:id="405"/>
      <w:bookmarkEnd w:id="406"/>
      <w:bookmarkEnd w:id="407"/>
      <w:bookmarkEnd w:id="408"/>
      <w:bookmarkEnd w:id="409"/>
      <w:bookmarkEnd w:id="410"/>
      <w:bookmarkEnd w:id="411"/>
      <w:bookmarkEnd w:id="412"/>
      <w:bookmarkEnd w:id="413"/>
      <w:bookmarkEnd w:id="414"/>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w:t>
      </w:r>
      <w:r w:rsidRPr="009939CE">
        <w:rPr>
          <w:rFonts w:ascii="宋体" w:hAnsi="宋体"/>
          <w:bCs/>
          <w:color w:val="000000" w:themeColor="text1"/>
          <w:sz w:val="24"/>
          <w:szCs w:val="24"/>
        </w:rPr>
        <w:t>1</w:t>
      </w:r>
      <w:r w:rsidRPr="009939CE">
        <w:rPr>
          <w:rFonts w:ascii="宋体" w:hAnsi="宋体" w:hint="eastAsia"/>
          <w:bCs/>
          <w:color w:val="000000" w:themeColor="text1"/>
          <w:sz w:val="24"/>
          <w:szCs w:val="24"/>
        </w:rPr>
        <w:t>）对投标文件中含义不明确、同类问题表述不一致或者有明显文字和计算错误的内容，评标委员会可以书面形式要求投标人作出必要的澄清和说明。</w:t>
      </w: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w:t>
      </w:r>
      <w:r w:rsidRPr="009939CE">
        <w:rPr>
          <w:rFonts w:ascii="宋体" w:hAnsi="宋体"/>
          <w:bCs/>
          <w:color w:val="000000" w:themeColor="text1"/>
          <w:sz w:val="24"/>
          <w:szCs w:val="24"/>
        </w:rPr>
        <w:t>2</w:t>
      </w:r>
      <w:r w:rsidRPr="009939CE">
        <w:rPr>
          <w:rFonts w:ascii="宋体" w:hAnsi="宋体" w:hint="eastAsia"/>
          <w:bCs/>
          <w:color w:val="000000" w:themeColor="text1"/>
          <w:sz w:val="24"/>
          <w:szCs w:val="24"/>
        </w:rPr>
        <w:t>）投标人的澄清和说明应当采用书面形式，由其授权的代表签字，并不得超出投标文件的范围或者改变投标文件的实质性内容。</w:t>
      </w: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w:t>
      </w:r>
      <w:r w:rsidRPr="009939CE">
        <w:rPr>
          <w:rFonts w:ascii="宋体" w:hAnsi="宋体"/>
          <w:bCs/>
          <w:color w:val="000000" w:themeColor="text1"/>
          <w:sz w:val="24"/>
          <w:szCs w:val="24"/>
        </w:rPr>
        <w:t>3</w:t>
      </w:r>
      <w:r w:rsidRPr="009939CE">
        <w:rPr>
          <w:rFonts w:ascii="宋体" w:hAnsi="宋体" w:hint="eastAsia"/>
          <w:bCs/>
          <w:color w:val="000000" w:themeColor="text1"/>
          <w:sz w:val="24"/>
          <w:szCs w:val="24"/>
        </w:rPr>
        <w:t>）除上述规定的情形之外，评标委员会在评审过程中，不得接收来自评审现场以外的任何形式的文件资料。</w:t>
      </w:r>
    </w:p>
    <w:p w:rsidR="002D14A6" w:rsidRPr="009939CE" w:rsidRDefault="006F3691">
      <w:pPr>
        <w:spacing w:line="520" w:lineRule="exact"/>
        <w:ind w:firstLineChars="200" w:firstLine="482"/>
        <w:jc w:val="both"/>
        <w:rPr>
          <w:rFonts w:ascii="宋体"/>
          <w:b/>
          <w:bCs/>
          <w:color w:val="000000" w:themeColor="text1"/>
          <w:sz w:val="24"/>
          <w:szCs w:val="24"/>
        </w:rPr>
      </w:pPr>
      <w:r w:rsidRPr="009939CE">
        <w:rPr>
          <w:rFonts w:ascii="宋体" w:hAnsi="宋体"/>
          <w:b/>
          <w:color w:val="000000" w:themeColor="text1"/>
          <w:sz w:val="24"/>
          <w:szCs w:val="24"/>
        </w:rPr>
        <w:t>4</w:t>
      </w:r>
      <w:r w:rsidRPr="009939CE">
        <w:rPr>
          <w:rFonts w:ascii="宋体" w:hAnsi="宋体" w:hint="eastAsia"/>
          <w:b/>
          <w:color w:val="000000" w:themeColor="text1"/>
          <w:sz w:val="24"/>
          <w:szCs w:val="24"/>
        </w:rPr>
        <w:t>．使用综合评分法的采购项目，单一产品采购项目提供相同品牌产品或非单一产品采购项目多家投标人提供的主要标的（核心产品）品牌相同的，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rsidR="002D14A6" w:rsidRPr="009939CE" w:rsidRDefault="002D14A6">
      <w:pPr>
        <w:tabs>
          <w:tab w:val="left" w:pos="1155"/>
        </w:tabs>
        <w:spacing w:line="520" w:lineRule="exact"/>
        <w:jc w:val="both"/>
        <w:rPr>
          <w:rFonts w:ascii="宋体"/>
          <w:color w:val="000000" w:themeColor="text1"/>
          <w:sz w:val="28"/>
          <w:szCs w:val="28"/>
        </w:rPr>
      </w:pPr>
    </w:p>
    <w:p w:rsidR="002D14A6" w:rsidRPr="009939CE" w:rsidRDefault="006F3691">
      <w:pPr>
        <w:pStyle w:val="25"/>
        <w:rPr>
          <w:color w:val="000000" w:themeColor="text1"/>
        </w:rPr>
      </w:pPr>
      <w:bookmarkStart w:id="415" w:name="_Toc130180935"/>
      <w:bookmarkStart w:id="416" w:name="_Toc130695651"/>
      <w:bookmarkStart w:id="417" w:name="_Toc130180854"/>
      <w:bookmarkStart w:id="418" w:name="_Toc191353079"/>
      <w:bookmarkStart w:id="419" w:name="_Toc209258339"/>
      <w:bookmarkStart w:id="420" w:name="_Toc226966751"/>
      <w:bookmarkStart w:id="421" w:name="_Toc130180749"/>
      <w:bookmarkStart w:id="422" w:name="_Toc228115084"/>
      <w:bookmarkStart w:id="423" w:name="_Toc228080324"/>
      <w:bookmarkStart w:id="424" w:name="_Toc228186288"/>
      <w:bookmarkStart w:id="425" w:name="_Toc130697243"/>
      <w:bookmarkStart w:id="426" w:name="_Toc228787473"/>
      <w:bookmarkStart w:id="427" w:name="_Toc346088926"/>
      <w:bookmarkStart w:id="428" w:name="_Toc228438160"/>
      <w:bookmarkStart w:id="429" w:name="_Toc70351250"/>
      <w:bookmarkStart w:id="430" w:name="_Toc72932574"/>
      <w:r w:rsidRPr="009939CE">
        <w:rPr>
          <w:rFonts w:hint="eastAsia"/>
          <w:color w:val="000000" w:themeColor="text1"/>
        </w:rPr>
        <w:t>二、废标处理</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2D14A6" w:rsidRPr="009939CE" w:rsidRDefault="002D14A6">
      <w:pPr>
        <w:spacing w:line="520" w:lineRule="exact"/>
        <w:ind w:firstLineChars="200" w:firstLine="560"/>
        <w:jc w:val="both"/>
        <w:rPr>
          <w:rFonts w:ascii="宋体"/>
          <w:bCs/>
          <w:color w:val="000000" w:themeColor="text1"/>
          <w:sz w:val="28"/>
          <w:szCs w:val="28"/>
        </w:rPr>
      </w:pP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下列情况出现将视为招标失败，即废标：</w:t>
      </w: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bCs/>
          <w:color w:val="000000" w:themeColor="text1"/>
          <w:sz w:val="24"/>
          <w:szCs w:val="24"/>
        </w:rPr>
        <w:t>1</w:t>
      </w:r>
      <w:r w:rsidRPr="009939CE">
        <w:rPr>
          <w:rFonts w:ascii="宋体" w:hAnsi="宋体" w:hint="eastAsia"/>
          <w:color w:val="000000" w:themeColor="text1"/>
          <w:sz w:val="24"/>
          <w:szCs w:val="24"/>
        </w:rPr>
        <w:t>．</w:t>
      </w:r>
      <w:r w:rsidRPr="009939CE">
        <w:rPr>
          <w:rFonts w:ascii="宋体" w:hAnsi="宋体" w:hint="eastAsia"/>
          <w:bCs/>
          <w:color w:val="000000" w:themeColor="text1"/>
          <w:sz w:val="24"/>
          <w:szCs w:val="24"/>
        </w:rPr>
        <w:t>符合专业条件的投标人或者对招标文件作实质响应的投标人不足三家的。</w:t>
      </w: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bCs/>
          <w:color w:val="000000" w:themeColor="text1"/>
          <w:sz w:val="24"/>
          <w:szCs w:val="24"/>
        </w:rPr>
        <w:t>2</w:t>
      </w:r>
      <w:r w:rsidRPr="009939CE">
        <w:rPr>
          <w:rFonts w:ascii="宋体" w:hAnsi="宋体" w:hint="eastAsia"/>
          <w:color w:val="000000" w:themeColor="text1"/>
          <w:sz w:val="24"/>
          <w:szCs w:val="24"/>
        </w:rPr>
        <w:t>．</w:t>
      </w:r>
      <w:r w:rsidRPr="009939CE">
        <w:rPr>
          <w:rFonts w:ascii="宋体" w:hAnsi="宋体" w:hint="eastAsia"/>
          <w:bCs/>
          <w:color w:val="000000" w:themeColor="text1"/>
          <w:sz w:val="24"/>
          <w:szCs w:val="24"/>
        </w:rPr>
        <w:t>特别说明：</w:t>
      </w:r>
      <w:r w:rsidRPr="009939CE">
        <w:rPr>
          <w:rFonts w:ascii="宋体" w:hint="eastAsia"/>
          <w:bCs/>
          <w:color w:val="000000" w:themeColor="text1"/>
          <w:sz w:val="24"/>
          <w:szCs w:val="24"/>
        </w:rPr>
        <w:t>①</w:t>
      </w:r>
      <w:r w:rsidRPr="009939CE">
        <w:rPr>
          <w:rFonts w:ascii="宋体" w:hAnsi="宋体" w:hint="eastAsia"/>
          <w:bCs/>
          <w:color w:val="000000" w:themeColor="text1"/>
          <w:sz w:val="24"/>
          <w:szCs w:val="24"/>
        </w:rPr>
        <w:t>采购工程、服务类项目，符合资格条件的供应商至少应达到三家以上。</w:t>
      </w:r>
      <w:r w:rsidRPr="009939CE">
        <w:rPr>
          <w:rFonts w:ascii="宋体" w:hint="eastAsia"/>
          <w:bCs/>
          <w:color w:val="000000" w:themeColor="text1"/>
          <w:sz w:val="24"/>
          <w:szCs w:val="24"/>
        </w:rPr>
        <w:t>②</w:t>
      </w:r>
      <w:r w:rsidRPr="009939CE">
        <w:rPr>
          <w:rFonts w:ascii="宋体" w:hAnsi="宋体" w:hint="eastAsia"/>
          <w:bCs/>
          <w:color w:val="000000" w:themeColor="text1"/>
          <w:sz w:val="24"/>
          <w:szCs w:val="24"/>
        </w:rPr>
        <w:t>因有效投标不足三家投标人，使得投标明显缺乏竞争的，评标委员会可以否决全部投标，并按规定书面说明原因。</w:t>
      </w: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bCs/>
          <w:color w:val="000000" w:themeColor="text1"/>
          <w:sz w:val="24"/>
          <w:szCs w:val="24"/>
        </w:rPr>
        <w:t>3</w:t>
      </w:r>
      <w:r w:rsidRPr="009939CE">
        <w:rPr>
          <w:rFonts w:ascii="宋体" w:hAnsi="宋体" w:hint="eastAsia"/>
          <w:color w:val="000000" w:themeColor="text1"/>
          <w:sz w:val="24"/>
          <w:szCs w:val="24"/>
        </w:rPr>
        <w:t>．</w:t>
      </w:r>
      <w:r w:rsidRPr="009939CE">
        <w:rPr>
          <w:rFonts w:ascii="宋体" w:hAnsi="宋体" w:hint="eastAsia"/>
          <w:bCs/>
          <w:color w:val="000000" w:themeColor="text1"/>
          <w:sz w:val="24"/>
          <w:szCs w:val="24"/>
        </w:rPr>
        <w:t>出现影响采购公正的违法、违规行为的。</w:t>
      </w: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bCs/>
          <w:color w:val="000000" w:themeColor="text1"/>
          <w:sz w:val="24"/>
          <w:szCs w:val="24"/>
        </w:rPr>
        <w:t>4</w:t>
      </w:r>
      <w:r w:rsidRPr="009939CE">
        <w:rPr>
          <w:rFonts w:ascii="宋体" w:hAnsi="宋体" w:hint="eastAsia"/>
          <w:color w:val="000000" w:themeColor="text1"/>
          <w:sz w:val="24"/>
          <w:szCs w:val="24"/>
        </w:rPr>
        <w:t>．</w:t>
      </w:r>
      <w:r w:rsidRPr="009939CE">
        <w:rPr>
          <w:rFonts w:ascii="宋体" w:hAnsi="宋体" w:hint="eastAsia"/>
          <w:bCs/>
          <w:color w:val="000000" w:themeColor="text1"/>
          <w:sz w:val="24"/>
          <w:szCs w:val="24"/>
        </w:rPr>
        <w:t>投标人的报价均超过了采购预算，采购人不能支付的。</w:t>
      </w: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bCs/>
          <w:color w:val="000000" w:themeColor="text1"/>
          <w:sz w:val="24"/>
          <w:szCs w:val="24"/>
        </w:rPr>
        <w:t>5</w:t>
      </w:r>
      <w:r w:rsidRPr="009939CE">
        <w:rPr>
          <w:rFonts w:ascii="宋体" w:hAnsi="宋体" w:hint="eastAsia"/>
          <w:color w:val="000000" w:themeColor="text1"/>
          <w:sz w:val="24"/>
          <w:szCs w:val="24"/>
        </w:rPr>
        <w:t>．</w:t>
      </w:r>
      <w:r w:rsidRPr="009939CE">
        <w:rPr>
          <w:rFonts w:ascii="宋体" w:hAnsi="宋体" w:hint="eastAsia"/>
          <w:bCs/>
          <w:color w:val="000000" w:themeColor="text1"/>
          <w:sz w:val="24"/>
          <w:szCs w:val="24"/>
        </w:rPr>
        <w:t>因重大变故，采购任务取消的。</w:t>
      </w: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bCs/>
          <w:color w:val="000000" w:themeColor="text1"/>
          <w:sz w:val="24"/>
          <w:szCs w:val="24"/>
        </w:rPr>
        <w:t xml:space="preserve">6. </w:t>
      </w:r>
      <w:r w:rsidRPr="009939CE">
        <w:rPr>
          <w:rFonts w:ascii="宋体" w:hAnsi="宋体" w:hint="eastAsia"/>
          <w:bCs/>
          <w:color w:val="000000" w:themeColor="text1"/>
          <w:sz w:val="24"/>
          <w:szCs w:val="24"/>
        </w:rPr>
        <w:t>不符合星号参数要求的。</w:t>
      </w:r>
    </w:p>
    <w:p w:rsidR="002D14A6" w:rsidRPr="009939CE" w:rsidRDefault="002D14A6">
      <w:pPr>
        <w:spacing w:line="520" w:lineRule="exact"/>
        <w:ind w:firstLineChars="200" w:firstLine="560"/>
        <w:jc w:val="both"/>
        <w:rPr>
          <w:rFonts w:ascii="宋体"/>
          <w:bCs/>
          <w:color w:val="000000" w:themeColor="text1"/>
          <w:sz w:val="28"/>
          <w:szCs w:val="28"/>
        </w:rPr>
      </w:pPr>
    </w:p>
    <w:p w:rsidR="002D14A6" w:rsidRPr="009939CE" w:rsidRDefault="006F3691">
      <w:pPr>
        <w:pStyle w:val="25"/>
        <w:rPr>
          <w:color w:val="000000" w:themeColor="text1"/>
        </w:rPr>
      </w:pPr>
      <w:bookmarkStart w:id="431" w:name="_Toc130180855"/>
      <w:bookmarkStart w:id="432" w:name="_Toc228080325"/>
      <w:bookmarkStart w:id="433" w:name="_Toc130695652"/>
      <w:bookmarkStart w:id="434" w:name="_Toc228115085"/>
      <w:bookmarkStart w:id="435" w:name="_Toc228438173"/>
      <w:bookmarkStart w:id="436" w:name="_Toc346088927"/>
      <w:bookmarkStart w:id="437" w:name="_Toc209258340"/>
      <w:bookmarkStart w:id="438" w:name="_Toc228186289"/>
      <w:bookmarkStart w:id="439" w:name="_Toc191353080"/>
      <w:bookmarkStart w:id="440" w:name="_Toc130180750"/>
      <w:bookmarkStart w:id="441" w:name="_Toc130180936"/>
      <w:bookmarkStart w:id="442" w:name="_Toc226966752"/>
      <w:bookmarkStart w:id="443" w:name="_Toc228787474"/>
      <w:bookmarkStart w:id="444" w:name="_Toc130697244"/>
      <w:bookmarkStart w:id="445" w:name="_Toc70351251"/>
      <w:bookmarkStart w:id="446" w:name="_Toc72932575"/>
      <w:r w:rsidRPr="009939CE">
        <w:rPr>
          <w:rFonts w:hint="eastAsia"/>
          <w:color w:val="000000" w:themeColor="text1"/>
        </w:rPr>
        <w:t>三、评分标准和权重</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rsidR="002D14A6" w:rsidRPr="009939CE" w:rsidRDefault="002D14A6">
      <w:pPr>
        <w:pStyle w:val="33"/>
        <w:rPr>
          <w:rFonts w:ascii="宋体" w:eastAsia="宋体" w:hAnsi="宋体"/>
          <w:color w:val="000000" w:themeColor="text1"/>
        </w:rPr>
      </w:pPr>
      <w:bookmarkStart w:id="447" w:name="_Toc226966753"/>
      <w:bookmarkStart w:id="448" w:name="_Toc226521765"/>
      <w:bookmarkStart w:id="449" w:name="_Toc191353081"/>
      <w:bookmarkStart w:id="450" w:name="_Toc153615351"/>
      <w:bookmarkStart w:id="451" w:name="_Toc209258341"/>
      <w:bookmarkStart w:id="452" w:name="_Toc228438174"/>
      <w:bookmarkStart w:id="453" w:name="_Toc228186290"/>
      <w:bookmarkStart w:id="454" w:name="_Toc228080326"/>
      <w:bookmarkStart w:id="455" w:name="_Toc130697245"/>
      <w:bookmarkStart w:id="456" w:name="_Toc185747643"/>
      <w:bookmarkStart w:id="457" w:name="_Toc130695653"/>
      <w:bookmarkStart w:id="458" w:name="_Toc228115086"/>
    </w:p>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color w:val="000000" w:themeColor="text1"/>
          <w:sz w:val="24"/>
          <w:szCs w:val="24"/>
        </w:rPr>
        <w:t>1</w:t>
      </w:r>
      <w:r w:rsidRPr="009939CE">
        <w:rPr>
          <w:rFonts w:ascii="宋体" w:eastAsia="宋体" w:hAnsi="宋体" w:hint="eastAsia"/>
          <w:color w:val="000000" w:themeColor="text1"/>
          <w:sz w:val="24"/>
          <w:szCs w:val="24"/>
        </w:rPr>
        <w:t>．评分标准</w:t>
      </w:r>
      <w:bookmarkEnd w:id="447"/>
      <w:bookmarkEnd w:id="448"/>
      <w:bookmarkEnd w:id="449"/>
      <w:bookmarkEnd w:id="450"/>
      <w:bookmarkEnd w:id="451"/>
      <w:bookmarkEnd w:id="452"/>
      <w:bookmarkEnd w:id="453"/>
      <w:bookmarkEnd w:id="454"/>
      <w:bookmarkEnd w:id="455"/>
      <w:bookmarkEnd w:id="456"/>
      <w:bookmarkEnd w:id="457"/>
      <w:bookmarkEnd w:id="458"/>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评委根据通过资格、符合性审查的投标人的投标文件，并逐项列出投标文件的全部投标偏差。</w:t>
      </w: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评分应考虑到投标文件与招标文件之间的细微偏差。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但在详细评审时将作为不利于该投标人的评分依据。</w:t>
      </w: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评委对投标文件的技术及商务响应情况进行评分。评分采用量化方法。</w:t>
      </w: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技术、商务、价格评分应分别考虑下列因素：</w:t>
      </w:r>
    </w:p>
    <w:p w:rsidR="002D14A6" w:rsidRPr="009939CE" w:rsidRDefault="006F3691">
      <w:pPr>
        <w:numPr>
          <w:ilvl w:val="0"/>
          <w:numId w:val="4"/>
        </w:numPr>
        <w:spacing w:line="520" w:lineRule="exact"/>
        <w:ind w:left="0" w:firstLineChars="200" w:firstLine="482"/>
        <w:jc w:val="both"/>
        <w:rPr>
          <w:rFonts w:ascii="宋体"/>
          <w:b/>
          <w:bCs/>
          <w:color w:val="000000" w:themeColor="text1"/>
          <w:sz w:val="24"/>
          <w:szCs w:val="24"/>
        </w:rPr>
      </w:pPr>
      <w:r w:rsidRPr="009939CE">
        <w:rPr>
          <w:rFonts w:ascii="宋体" w:hAnsi="宋体" w:hint="eastAsia"/>
          <w:b/>
          <w:bCs/>
          <w:color w:val="000000" w:themeColor="text1"/>
          <w:sz w:val="24"/>
          <w:szCs w:val="24"/>
        </w:rPr>
        <w:t>技术、商务评审</w:t>
      </w:r>
    </w:p>
    <w:p w:rsidR="002D14A6" w:rsidRPr="009939CE" w:rsidRDefault="006F3691">
      <w:pPr>
        <w:numPr>
          <w:ilvl w:val="0"/>
          <w:numId w:val="4"/>
        </w:numPr>
        <w:spacing w:line="520" w:lineRule="exact"/>
        <w:ind w:left="0" w:firstLineChars="200" w:firstLine="480"/>
        <w:jc w:val="both"/>
        <w:rPr>
          <w:rFonts w:ascii="宋体"/>
          <w:b/>
          <w:bCs/>
          <w:color w:val="000000" w:themeColor="text1"/>
          <w:sz w:val="24"/>
          <w:szCs w:val="24"/>
        </w:rPr>
      </w:pPr>
      <w:r w:rsidRPr="009939CE">
        <w:rPr>
          <w:rFonts w:ascii="宋体" w:hAnsi="宋体" w:hint="eastAsia"/>
          <w:bCs/>
          <w:color w:val="000000" w:themeColor="text1"/>
          <w:sz w:val="24"/>
          <w:szCs w:val="24"/>
        </w:rPr>
        <w:t>评审内容详见技术（商务）响应评审表</w:t>
      </w:r>
      <w:r w:rsidRPr="009939CE">
        <w:rPr>
          <w:rFonts w:ascii="宋体" w:hAnsi="宋体" w:hint="eastAsia"/>
          <w:bCs/>
          <w:color w:val="000000" w:themeColor="text1"/>
          <w:sz w:val="24"/>
        </w:rPr>
        <w:t>，技术、商务得分为各评委评分的算术平均值（四舍五入保留两位小数）。</w:t>
      </w:r>
    </w:p>
    <w:p w:rsidR="002D14A6" w:rsidRPr="009939CE" w:rsidRDefault="006F3691">
      <w:pPr>
        <w:numPr>
          <w:ilvl w:val="0"/>
          <w:numId w:val="4"/>
        </w:numPr>
        <w:spacing w:line="520" w:lineRule="exact"/>
        <w:ind w:left="0" w:firstLineChars="200" w:firstLine="482"/>
        <w:jc w:val="both"/>
        <w:rPr>
          <w:rFonts w:ascii="宋体"/>
          <w:b/>
          <w:bCs/>
          <w:color w:val="000000" w:themeColor="text1"/>
          <w:sz w:val="24"/>
          <w:szCs w:val="24"/>
        </w:rPr>
      </w:pPr>
      <w:r w:rsidRPr="009939CE">
        <w:rPr>
          <w:rFonts w:ascii="宋体" w:hAnsi="宋体" w:hint="eastAsia"/>
          <w:b/>
          <w:bCs/>
          <w:color w:val="000000" w:themeColor="text1"/>
          <w:sz w:val="24"/>
          <w:szCs w:val="24"/>
        </w:rPr>
        <w:t>价格评审</w:t>
      </w:r>
    </w:p>
    <w:p w:rsidR="002D14A6" w:rsidRPr="009939CE" w:rsidRDefault="006F3691">
      <w:pPr>
        <w:widowControl w:val="0"/>
        <w:numPr>
          <w:ilvl w:val="0"/>
          <w:numId w:val="5"/>
        </w:numPr>
        <w:tabs>
          <w:tab w:val="left" w:pos="540"/>
        </w:tabs>
        <w:spacing w:line="520" w:lineRule="exact"/>
        <w:ind w:left="0"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评标委员会详细分析、核准价格表，检查其是否存在计算上或累加上的算术错误，修正错误的原则如下：</w:t>
      </w:r>
    </w:p>
    <w:p w:rsidR="002D14A6" w:rsidRPr="009939CE" w:rsidRDefault="006F3691">
      <w:pPr>
        <w:numPr>
          <w:ilvl w:val="1"/>
          <w:numId w:val="6"/>
        </w:numPr>
        <w:spacing w:line="520" w:lineRule="exact"/>
        <w:ind w:left="0" w:firstLineChars="200" w:firstLine="480"/>
        <w:jc w:val="both"/>
        <w:rPr>
          <w:rFonts w:ascii="宋体"/>
          <w:bCs/>
          <w:color w:val="000000" w:themeColor="text1"/>
          <w:sz w:val="24"/>
          <w:szCs w:val="24"/>
        </w:rPr>
      </w:pPr>
      <w:r w:rsidRPr="009939CE">
        <w:rPr>
          <w:rFonts w:ascii="宋体" w:hAnsi="宋体" w:hint="eastAsia"/>
          <w:bCs/>
          <w:color w:val="000000" w:themeColor="text1"/>
          <w:sz w:val="24"/>
        </w:rPr>
        <w:t>投标文件中开标一览表（报价表）内容与投标文件中相应内容不一致的，以开标一览表（报价表）为准</w:t>
      </w:r>
      <w:r w:rsidRPr="009939CE">
        <w:rPr>
          <w:rFonts w:ascii="宋体" w:hAnsi="宋体" w:hint="eastAsia"/>
          <w:bCs/>
          <w:color w:val="000000" w:themeColor="text1"/>
          <w:sz w:val="24"/>
          <w:szCs w:val="24"/>
        </w:rPr>
        <w:t>；</w:t>
      </w:r>
    </w:p>
    <w:p w:rsidR="002D14A6" w:rsidRPr="009939CE" w:rsidRDefault="006F3691">
      <w:pPr>
        <w:numPr>
          <w:ilvl w:val="1"/>
          <w:numId w:val="6"/>
        </w:numPr>
        <w:spacing w:line="520" w:lineRule="exact"/>
        <w:ind w:left="0" w:firstLineChars="200" w:firstLine="480"/>
        <w:jc w:val="both"/>
        <w:rPr>
          <w:rFonts w:ascii="宋体"/>
          <w:bCs/>
          <w:color w:val="000000" w:themeColor="text1"/>
          <w:sz w:val="24"/>
          <w:szCs w:val="24"/>
        </w:rPr>
      </w:pPr>
      <w:r w:rsidRPr="009939CE">
        <w:rPr>
          <w:rFonts w:ascii="宋体" w:hAnsi="宋体" w:hint="eastAsia"/>
          <w:bCs/>
          <w:color w:val="000000" w:themeColor="text1"/>
          <w:sz w:val="24"/>
        </w:rPr>
        <w:t>大写金额和小写金额不一致的，以大写金额为准</w:t>
      </w:r>
      <w:r w:rsidRPr="009939CE">
        <w:rPr>
          <w:rFonts w:ascii="宋体" w:hAnsi="宋体" w:hint="eastAsia"/>
          <w:bCs/>
          <w:color w:val="000000" w:themeColor="text1"/>
          <w:sz w:val="24"/>
          <w:szCs w:val="24"/>
        </w:rPr>
        <w:t>；</w:t>
      </w:r>
    </w:p>
    <w:p w:rsidR="002D14A6" w:rsidRPr="009939CE" w:rsidRDefault="006F3691">
      <w:pPr>
        <w:numPr>
          <w:ilvl w:val="1"/>
          <w:numId w:val="6"/>
        </w:numPr>
        <w:spacing w:line="520" w:lineRule="exact"/>
        <w:ind w:left="0" w:firstLineChars="200" w:firstLine="480"/>
        <w:jc w:val="both"/>
        <w:rPr>
          <w:rFonts w:ascii="宋体"/>
          <w:bCs/>
          <w:color w:val="000000" w:themeColor="text1"/>
          <w:sz w:val="24"/>
          <w:szCs w:val="24"/>
        </w:rPr>
      </w:pPr>
      <w:r w:rsidRPr="009939CE">
        <w:rPr>
          <w:rFonts w:ascii="宋体" w:hAnsi="宋体" w:hint="eastAsia"/>
          <w:bCs/>
          <w:color w:val="000000" w:themeColor="text1"/>
          <w:sz w:val="24"/>
        </w:rPr>
        <w:t>单价金额小数点或者百分比有明显错位的，以开标一览表的总价为准，并修改单价</w:t>
      </w:r>
      <w:r w:rsidRPr="009939CE">
        <w:rPr>
          <w:rFonts w:ascii="宋体" w:hAnsi="宋体" w:hint="eastAsia"/>
          <w:bCs/>
          <w:color w:val="000000" w:themeColor="text1"/>
          <w:sz w:val="24"/>
          <w:szCs w:val="24"/>
        </w:rPr>
        <w:t>；</w:t>
      </w:r>
    </w:p>
    <w:p w:rsidR="002D14A6" w:rsidRPr="009939CE" w:rsidRDefault="006F3691">
      <w:pPr>
        <w:numPr>
          <w:ilvl w:val="1"/>
          <w:numId w:val="6"/>
        </w:numPr>
        <w:spacing w:line="520" w:lineRule="exact"/>
        <w:ind w:left="0" w:firstLineChars="200" w:firstLine="480"/>
        <w:jc w:val="both"/>
        <w:rPr>
          <w:rFonts w:ascii="宋体"/>
          <w:bCs/>
          <w:color w:val="000000" w:themeColor="text1"/>
          <w:sz w:val="24"/>
          <w:szCs w:val="24"/>
        </w:rPr>
      </w:pPr>
      <w:r w:rsidRPr="009939CE">
        <w:rPr>
          <w:rFonts w:ascii="宋体" w:hAnsi="宋体" w:hint="eastAsia"/>
          <w:bCs/>
          <w:color w:val="000000" w:themeColor="text1"/>
          <w:sz w:val="24"/>
        </w:rPr>
        <w:t>总价金额与按单价汇总金额不一致的，以单价金额计算结果为准</w:t>
      </w:r>
      <w:r w:rsidRPr="009939CE">
        <w:rPr>
          <w:rFonts w:ascii="宋体" w:hAnsi="宋体" w:hint="eastAsia"/>
          <w:bCs/>
          <w:color w:val="000000" w:themeColor="text1"/>
          <w:sz w:val="24"/>
          <w:szCs w:val="24"/>
        </w:rPr>
        <w:t>。</w:t>
      </w:r>
    </w:p>
    <w:p w:rsidR="002D14A6" w:rsidRPr="009939CE" w:rsidRDefault="006F3691">
      <w:pPr>
        <w:spacing w:line="520" w:lineRule="exact"/>
        <w:ind w:firstLineChars="200" w:firstLine="480"/>
        <w:jc w:val="both"/>
        <w:rPr>
          <w:rFonts w:ascii="宋体"/>
          <w:bCs/>
          <w:color w:val="000000" w:themeColor="text1"/>
          <w:sz w:val="24"/>
          <w:szCs w:val="24"/>
        </w:rPr>
      </w:pPr>
      <w:r w:rsidRPr="009939CE">
        <w:rPr>
          <w:rFonts w:ascii="宋体" w:hAnsi="宋体" w:cs="宋体" w:hint="eastAsia"/>
          <w:color w:val="000000" w:themeColor="text1"/>
          <w:sz w:val="24"/>
          <w:szCs w:val="24"/>
        </w:rPr>
        <w:t>同时出现两种以上不一致的，按照前款规定的顺序修正。修正后的报价按照投标人的澄清、说明或者补正应当采用书面形式，并加盖公章，或者由法定代表人或其授权的代表签字。投标人的澄清、说明或者补正不得超出投标文件的范围或者改变投标文件的实质性内容。经投标人确认后产生约束力，投标人不确认的，其投标无效。</w:t>
      </w:r>
    </w:p>
    <w:p w:rsidR="002D14A6" w:rsidRPr="009939CE" w:rsidRDefault="006F3691">
      <w:pPr>
        <w:widowControl w:val="0"/>
        <w:numPr>
          <w:ilvl w:val="0"/>
          <w:numId w:val="5"/>
        </w:numPr>
        <w:tabs>
          <w:tab w:val="left" w:pos="540"/>
        </w:tabs>
        <w:spacing w:line="520" w:lineRule="exact"/>
        <w:ind w:left="0"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供货范围（包括设备和服务）缺漏项的调整，其调整价格为该项在其他有效投标中的最高报价。</w:t>
      </w:r>
    </w:p>
    <w:p w:rsidR="002D14A6" w:rsidRPr="009939CE" w:rsidRDefault="006F3691">
      <w:pPr>
        <w:widowControl w:val="0"/>
        <w:numPr>
          <w:ilvl w:val="0"/>
          <w:numId w:val="5"/>
        </w:numPr>
        <w:tabs>
          <w:tab w:val="left" w:pos="540"/>
        </w:tabs>
        <w:spacing w:line="520" w:lineRule="exact"/>
        <w:ind w:left="0"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评标委员会将按照上述修正错误的方法调整投标文件中投标报价，调整后的价格对投标人具有约束力。如果投标人不接受修正后的投标价格，则其投标将被拒绝。</w:t>
      </w:r>
    </w:p>
    <w:p w:rsidR="002D14A6" w:rsidRPr="009939CE" w:rsidRDefault="006F3691">
      <w:pPr>
        <w:widowControl w:val="0"/>
        <w:numPr>
          <w:ilvl w:val="0"/>
          <w:numId w:val="5"/>
        </w:numPr>
        <w:tabs>
          <w:tab w:val="left" w:pos="540"/>
        </w:tabs>
        <w:spacing w:line="520" w:lineRule="exact"/>
        <w:ind w:left="0"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标准价格评分：取经过评标委员会修正后的所有投标人中最低的投标价格作为基准价格。</w:t>
      </w:r>
    </w:p>
    <w:p w:rsidR="002D14A6" w:rsidRPr="009939CE" w:rsidRDefault="006F3691">
      <w:pPr>
        <w:spacing w:line="360" w:lineRule="auto"/>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计算公式（四舍五入保留两位小数）：</w:t>
      </w:r>
    </w:p>
    <w:p w:rsidR="002D14A6" w:rsidRPr="009939CE" w:rsidRDefault="006F3691">
      <w:pPr>
        <w:spacing w:line="360" w:lineRule="auto"/>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价格评分</w:t>
      </w:r>
      <w:r w:rsidRPr="009939CE">
        <w:rPr>
          <w:rFonts w:ascii="宋体" w:hAnsi="宋体"/>
          <w:bCs/>
          <w:color w:val="000000" w:themeColor="text1"/>
          <w:sz w:val="24"/>
          <w:szCs w:val="24"/>
        </w:rPr>
        <w:t>= [</w:t>
      </w:r>
      <w:r w:rsidRPr="009939CE">
        <w:rPr>
          <w:rFonts w:ascii="宋体" w:hAnsi="宋体" w:hint="eastAsia"/>
          <w:bCs/>
          <w:color w:val="000000" w:themeColor="text1"/>
          <w:sz w:val="24"/>
          <w:szCs w:val="24"/>
        </w:rPr>
        <w:t>基准价格</w:t>
      </w:r>
      <w:r w:rsidRPr="009939CE">
        <w:rPr>
          <w:rFonts w:ascii="宋体" w:hint="eastAsia"/>
          <w:bCs/>
          <w:color w:val="000000" w:themeColor="text1"/>
          <w:sz w:val="24"/>
          <w:szCs w:val="24"/>
        </w:rPr>
        <w:t>÷</w:t>
      </w:r>
      <w:r w:rsidRPr="009939CE">
        <w:rPr>
          <w:rFonts w:ascii="宋体" w:hAnsi="宋体" w:hint="eastAsia"/>
          <w:bCs/>
          <w:color w:val="000000" w:themeColor="text1"/>
          <w:sz w:val="24"/>
          <w:szCs w:val="24"/>
        </w:rPr>
        <w:t>经修正的投标报价</w:t>
      </w:r>
      <w:r w:rsidRPr="009939CE">
        <w:rPr>
          <w:rFonts w:ascii="宋体" w:hAnsi="宋体"/>
          <w:bCs/>
          <w:color w:val="000000" w:themeColor="text1"/>
          <w:sz w:val="24"/>
          <w:szCs w:val="24"/>
        </w:rPr>
        <w:t>]</w:t>
      </w:r>
      <w:r w:rsidRPr="009939CE">
        <w:rPr>
          <w:rFonts w:ascii="宋体" w:hAnsi="宋体" w:hint="eastAsia"/>
          <w:bCs/>
          <w:color w:val="000000" w:themeColor="text1"/>
          <w:sz w:val="24"/>
          <w:szCs w:val="24"/>
        </w:rPr>
        <w:t>×</w:t>
      </w:r>
      <w:r w:rsidRPr="009939CE">
        <w:rPr>
          <w:rFonts w:ascii="宋体" w:hAnsi="宋体"/>
          <w:bCs/>
          <w:color w:val="000000" w:themeColor="text1"/>
          <w:sz w:val="24"/>
          <w:szCs w:val="24"/>
        </w:rPr>
        <w:t>100</w:t>
      </w:r>
    </w:p>
    <w:p w:rsidR="002D14A6" w:rsidRPr="009939CE" w:rsidRDefault="006F3691">
      <w:pPr>
        <w:spacing w:line="360" w:lineRule="auto"/>
        <w:ind w:firstLineChars="200" w:firstLine="480"/>
        <w:jc w:val="both"/>
        <w:rPr>
          <w:rFonts w:ascii="宋体"/>
          <w:bCs/>
          <w:color w:val="000000" w:themeColor="text1"/>
          <w:sz w:val="24"/>
          <w:szCs w:val="24"/>
        </w:rPr>
      </w:pPr>
      <w:r w:rsidRPr="009939CE">
        <w:rPr>
          <w:rFonts w:ascii="宋体" w:hAnsi="宋体" w:hint="eastAsia"/>
          <w:bCs/>
          <w:color w:val="000000" w:themeColor="text1"/>
          <w:sz w:val="24"/>
          <w:szCs w:val="24"/>
        </w:rPr>
        <w:t>价格</w:t>
      </w:r>
      <w:r w:rsidRPr="009939CE">
        <w:rPr>
          <w:rFonts w:ascii="宋体" w:hAnsi="宋体" w:hint="eastAsia"/>
          <w:color w:val="000000" w:themeColor="text1"/>
          <w:sz w:val="24"/>
          <w:szCs w:val="24"/>
        </w:rPr>
        <w:t>得分</w:t>
      </w:r>
      <w:r w:rsidRPr="009939CE">
        <w:rPr>
          <w:rFonts w:ascii="宋体" w:hAnsi="宋体"/>
          <w:color w:val="000000" w:themeColor="text1"/>
          <w:sz w:val="24"/>
          <w:szCs w:val="24"/>
        </w:rPr>
        <w:t>=</w:t>
      </w:r>
      <w:r w:rsidRPr="009939CE">
        <w:rPr>
          <w:rFonts w:ascii="宋体" w:hAnsi="宋体" w:hint="eastAsia"/>
          <w:bCs/>
          <w:color w:val="000000" w:themeColor="text1"/>
          <w:sz w:val="24"/>
          <w:szCs w:val="24"/>
        </w:rPr>
        <w:t>价格</w:t>
      </w:r>
      <w:r w:rsidRPr="009939CE">
        <w:rPr>
          <w:rFonts w:ascii="宋体" w:hAnsi="宋体" w:hint="eastAsia"/>
          <w:color w:val="000000" w:themeColor="text1"/>
          <w:sz w:val="24"/>
          <w:szCs w:val="24"/>
        </w:rPr>
        <w:t>评分</w:t>
      </w:r>
      <w:r w:rsidRPr="009939CE">
        <w:rPr>
          <w:rFonts w:ascii="宋体" w:hint="eastAsia"/>
          <w:color w:val="000000" w:themeColor="text1"/>
          <w:sz w:val="24"/>
          <w:szCs w:val="24"/>
        </w:rPr>
        <w:t>×</w:t>
      </w:r>
      <w:r w:rsidRPr="009939CE">
        <w:rPr>
          <w:rFonts w:ascii="宋体" w:hAnsi="宋体" w:hint="eastAsia"/>
          <w:bCs/>
          <w:color w:val="000000" w:themeColor="text1"/>
          <w:sz w:val="24"/>
          <w:szCs w:val="24"/>
        </w:rPr>
        <w:t>价格部分权重</w:t>
      </w:r>
    </w:p>
    <w:p w:rsidR="002D14A6" w:rsidRPr="009939CE" w:rsidRDefault="006F3691">
      <w:pPr>
        <w:widowControl w:val="0"/>
        <w:numPr>
          <w:ilvl w:val="0"/>
          <w:numId w:val="5"/>
        </w:numPr>
        <w:tabs>
          <w:tab w:val="left" w:pos="540"/>
        </w:tabs>
        <w:spacing w:line="360" w:lineRule="auto"/>
        <w:ind w:left="0" w:firstLineChars="200" w:firstLine="480"/>
        <w:jc w:val="both"/>
        <w:rPr>
          <w:rFonts w:ascii="宋体"/>
          <w:bCs/>
          <w:color w:val="000000" w:themeColor="text1"/>
          <w:sz w:val="24"/>
          <w:szCs w:val="24"/>
        </w:rPr>
      </w:pPr>
      <w:r w:rsidRPr="009939CE">
        <w:rPr>
          <w:rFonts w:ascii="宋体" w:hAnsi="宋体" w:hint="eastAsia"/>
          <w:bCs/>
          <w:color w:val="000000" w:themeColor="text1"/>
          <w:sz w:val="24"/>
        </w:rPr>
        <w:t>政策价格扣除</w:t>
      </w:r>
    </w:p>
    <w:p w:rsidR="002D14A6" w:rsidRPr="009939CE" w:rsidRDefault="006F3691">
      <w:pPr>
        <w:widowControl w:val="0"/>
        <w:tabs>
          <w:tab w:val="left" w:pos="540"/>
        </w:tabs>
        <w:spacing w:line="360" w:lineRule="auto"/>
        <w:ind w:firstLineChars="250" w:firstLine="600"/>
        <w:jc w:val="both"/>
        <w:rPr>
          <w:rFonts w:ascii="宋体"/>
          <w:bCs/>
          <w:color w:val="000000" w:themeColor="text1"/>
          <w:sz w:val="24"/>
          <w:szCs w:val="24"/>
        </w:rPr>
      </w:pPr>
      <w:r w:rsidRPr="009939CE">
        <w:rPr>
          <w:rFonts w:ascii="宋体" w:hAnsi="宋体"/>
          <w:bCs/>
          <w:color w:val="000000" w:themeColor="text1"/>
          <w:sz w:val="24"/>
          <w:szCs w:val="24"/>
        </w:rPr>
        <w:t>7.1</w:t>
      </w:r>
      <w:r w:rsidRPr="009939CE">
        <w:rPr>
          <w:rFonts w:ascii="宋体" w:hAnsi="宋体" w:hint="eastAsia"/>
          <w:bCs/>
          <w:color w:val="000000" w:themeColor="text1"/>
          <w:sz w:val="24"/>
          <w:szCs w:val="24"/>
        </w:rPr>
        <w:t>小型和微型企业产品价格扣除</w:t>
      </w:r>
    </w:p>
    <w:p w:rsidR="002D14A6" w:rsidRPr="009939CE" w:rsidRDefault="006F3691">
      <w:pPr>
        <w:widowControl w:val="0"/>
        <w:numPr>
          <w:ilvl w:val="1"/>
          <w:numId w:val="7"/>
        </w:numPr>
        <w:tabs>
          <w:tab w:val="clear" w:pos="-240"/>
          <w:tab w:val="left" w:pos="1050"/>
        </w:tabs>
        <w:spacing w:line="360" w:lineRule="auto"/>
        <w:ind w:left="1050"/>
        <w:jc w:val="both"/>
        <w:rPr>
          <w:rFonts w:ascii="宋体"/>
          <w:bCs/>
          <w:color w:val="000000" w:themeColor="text1"/>
          <w:sz w:val="24"/>
        </w:rPr>
      </w:pPr>
      <w:r w:rsidRPr="009939CE">
        <w:rPr>
          <w:rFonts w:ascii="宋体" w:hAnsi="宋体" w:hint="eastAsia"/>
          <w:bCs/>
          <w:color w:val="000000" w:themeColor="text1"/>
          <w:sz w:val="24"/>
        </w:rPr>
        <w:t>根据财务部、工业和信息化部印发的《政府采购促进中小企业发展管理办法》的通知（财库〔2020〕46号）的规定，对小型和微型企业产品的价格给予</w:t>
      </w:r>
      <w:r w:rsidRPr="009939CE">
        <w:rPr>
          <w:rFonts w:ascii="宋体" w:hAnsi="宋体"/>
          <w:bCs/>
          <w:color w:val="000000" w:themeColor="text1"/>
          <w:sz w:val="24"/>
        </w:rPr>
        <w:t>6%</w:t>
      </w:r>
      <w:r w:rsidRPr="009939CE">
        <w:rPr>
          <w:rFonts w:ascii="宋体" w:hAnsi="宋体" w:hint="eastAsia"/>
          <w:bCs/>
          <w:color w:val="000000" w:themeColor="text1"/>
          <w:sz w:val="24"/>
        </w:rPr>
        <w:t>的扣除，联合体一方为小型、微型企业且小型、微型企业协议合同金额占联合体协议合同总金额</w:t>
      </w:r>
      <w:r w:rsidRPr="009939CE">
        <w:rPr>
          <w:rFonts w:ascii="宋体" w:hAnsi="宋体"/>
          <w:bCs/>
          <w:color w:val="000000" w:themeColor="text1"/>
          <w:sz w:val="24"/>
        </w:rPr>
        <w:t>30%</w:t>
      </w:r>
      <w:r w:rsidRPr="009939CE">
        <w:rPr>
          <w:rFonts w:ascii="宋体" w:hAnsi="宋体" w:hint="eastAsia"/>
          <w:bCs/>
          <w:color w:val="000000" w:themeColor="text1"/>
          <w:sz w:val="24"/>
        </w:rPr>
        <w:t>以上的对联合体总金额扣除</w:t>
      </w:r>
      <w:r w:rsidRPr="009939CE">
        <w:rPr>
          <w:rFonts w:ascii="宋体" w:hAnsi="宋体"/>
          <w:bCs/>
          <w:color w:val="000000" w:themeColor="text1"/>
          <w:sz w:val="24"/>
        </w:rPr>
        <w:t>2%</w:t>
      </w:r>
      <w:r w:rsidRPr="009939CE">
        <w:rPr>
          <w:rFonts w:ascii="宋体" w:hAnsi="宋体" w:hint="eastAsia"/>
          <w:bCs/>
          <w:color w:val="000000" w:themeColor="text1"/>
          <w:sz w:val="24"/>
        </w:rPr>
        <w:t>，用扣除后的价格参与评审；投标产品中仅有部分小型和微型企业产品的，则按所投小型和微型企业产品的价格予以扣除。</w:t>
      </w:r>
    </w:p>
    <w:p w:rsidR="002D14A6" w:rsidRPr="009939CE" w:rsidRDefault="006F3691">
      <w:pPr>
        <w:widowControl w:val="0"/>
        <w:numPr>
          <w:ilvl w:val="1"/>
          <w:numId w:val="7"/>
        </w:numPr>
        <w:tabs>
          <w:tab w:val="clear" w:pos="-240"/>
          <w:tab w:val="left" w:pos="1050"/>
        </w:tabs>
        <w:spacing w:line="360" w:lineRule="auto"/>
        <w:ind w:left="1050"/>
        <w:jc w:val="both"/>
        <w:rPr>
          <w:rFonts w:ascii="宋体"/>
          <w:bCs/>
          <w:color w:val="000000" w:themeColor="text1"/>
          <w:sz w:val="24"/>
        </w:rPr>
      </w:pPr>
      <w:r w:rsidRPr="009939CE">
        <w:rPr>
          <w:rFonts w:ascii="宋体" w:hAnsi="宋体" w:hint="eastAsia"/>
          <w:bCs/>
          <w:color w:val="000000" w:themeColor="text1"/>
          <w:sz w:val="24"/>
        </w:rPr>
        <w:t>《政府采购促进中小企业发展管理办法》所称中小企业（含中型、小型、微型企业，下同）应当同时符合以下条件：</w:t>
      </w:r>
    </w:p>
    <w:p w:rsidR="002D14A6" w:rsidRPr="009939CE" w:rsidRDefault="006F3691">
      <w:pPr>
        <w:spacing w:line="360" w:lineRule="auto"/>
        <w:ind w:left="630"/>
        <w:rPr>
          <w:rFonts w:ascii="宋体"/>
          <w:bCs/>
          <w:color w:val="000000" w:themeColor="text1"/>
          <w:sz w:val="24"/>
        </w:rPr>
      </w:pPr>
      <w:r w:rsidRPr="009939CE">
        <w:rPr>
          <w:rFonts w:ascii="宋体" w:hAnsi="宋体" w:hint="eastAsia"/>
          <w:bCs/>
          <w:color w:val="000000" w:themeColor="text1"/>
          <w:sz w:val="24"/>
        </w:rPr>
        <w:t xml:space="preserve">　　①符合中小企业划分标准；</w:t>
      </w:r>
    </w:p>
    <w:p w:rsidR="002D14A6" w:rsidRPr="009939CE" w:rsidRDefault="006F3691">
      <w:pPr>
        <w:spacing w:line="360" w:lineRule="auto"/>
        <w:ind w:left="630" w:firstLine="480"/>
        <w:rPr>
          <w:rFonts w:ascii="宋体"/>
          <w:bCs/>
          <w:color w:val="000000" w:themeColor="text1"/>
          <w:sz w:val="24"/>
        </w:rPr>
      </w:pPr>
      <w:r w:rsidRPr="009939CE">
        <w:rPr>
          <w:rFonts w:ascii="宋体" w:hAnsi="宋体" w:hint="eastAsia"/>
          <w:bCs/>
          <w:color w:val="000000" w:themeColor="text1"/>
          <w:sz w:val="24"/>
        </w:rPr>
        <w:t>②提供本企业制造的货物、承担的工程或者服务，或者提供其他中小企业制造的货物。本项所称货物不包括使用大型企业注册商标的货物。</w:t>
      </w:r>
    </w:p>
    <w:p w:rsidR="002D14A6" w:rsidRPr="009939CE" w:rsidRDefault="006F3691">
      <w:pPr>
        <w:spacing w:line="360" w:lineRule="auto"/>
        <w:ind w:left="630" w:firstLine="480"/>
        <w:rPr>
          <w:rFonts w:ascii="宋体"/>
          <w:bCs/>
          <w:color w:val="000000" w:themeColor="text1"/>
          <w:sz w:val="24"/>
        </w:rPr>
      </w:pPr>
      <w:r w:rsidRPr="009939CE">
        <w:rPr>
          <w:rFonts w:ascii="宋体" w:hAnsi="宋体" w:hint="eastAsia"/>
          <w:bCs/>
          <w:color w:val="000000" w:themeColor="text1"/>
          <w:sz w:val="24"/>
        </w:rPr>
        <w:t>中小企业划分标准以《工业和信息化部、国家统计局、国家发展和改革委员会、财政部关于印发中小企业划型标准的通知》（工信部联企业</w:t>
      </w:r>
      <w:r w:rsidRPr="009939CE">
        <w:rPr>
          <w:rFonts w:ascii="宋体" w:hAnsi="宋体"/>
          <w:bCs/>
          <w:color w:val="000000" w:themeColor="text1"/>
          <w:sz w:val="24"/>
        </w:rPr>
        <w:t>[2011]300</w:t>
      </w:r>
      <w:r w:rsidRPr="009939CE">
        <w:rPr>
          <w:rFonts w:ascii="宋体" w:hAnsi="宋体" w:hint="eastAsia"/>
          <w:bCs/>
          <w:color w:val="000000" w:themeColor="text1"/>
          <w:sz w:val="24"/>
        </w:rPr>
        <w:t>号）规定的划分标准为准。小型、微型企业提供中型企业制造的货物的，视同为中型企业。</w:t>
      </w:r>
    </w:p>
    <w:p w:rsidR="002D14A6" w:rsidRPr="009939CE" w:rsidRDefault="006F3691">
      <w:pPr>
        <w:spacing w:line="360" w:lineRule="auto"/>
        <w:ind w:left="630" w:firstLine="480"/>
        <w:rPr>
          <w:rFonts w:ascii="宋体"/>
          <w:bCs/>
          <w:color w:val="000000" w:themeColor="text1"/>
          <w:sz w:val="24"/>
        </w:rPr>
      </w:pPr>
      <w:r w:rsidRPr="009939CE">
        <w:rPr>
          <w:rFonts w:ascii="宋体" w:hAnsi="宋体" w:hint="eastAsia"/>
          <w:bCs/>
          <w:color w:val="000000" w:themeColor="text1"/>
          <w:sz w:val="24"/>
        </w:rPr>
        <w:t>③参加政府采购活动的中小企业应当提供《中小企业声明函》</w:t>
      </w:r>
    </w:p>
    <w:p w:rsidR="002D14A6" w:rsidRPr="009939CE" w:rsidRDefault="006F3691">
      <w:pPr>
        <w:tabs>
          <w:tab w:val="left" w:pos="1050"/>
        </w:tabs>
        <w:spacing w:line="360" w:lineRule="auto"/>
        <w:ind w:firstLineChars="200" w:firstLine="480"/>
        <w:rPr>
          <w:rFonts w:ascii="宋体"/>
          <w:bCs/>
          <w:color w:val="000000" w:themeColor="text1"/>
          <w:sz w:val="24"/>
        </w:rPr>
      </w:pPr>
      <w:r w:rsidRPr="009939CE">
        <w:rPr>
          <w:rFonts w:ascii="宋体" w:hAnsi="宋体"/>
          <w:bCs/>
          <w:color w:val="000000" w:themeColor="text1"/>
          <w:sz w:val="24"/>
        </w:rPr>
        <w:t>7.2</w:t>
      </w:r>
      <w:r w:rsidRPr="009939CE">
        <w:rPr>
          <w:rFonts w:ascii="宋体" w:hAnsi="宋体" w:hint="eastAsia"/>
          <w:bCs/>
          <w:color w:val="000000" w:themeColor="text1"/>
          <w:sz w:val="24"/>
        </w:rPr>
        <w:t>监狱企业产品价格扣除</w:t>
      </w:r>
    </w:p>
    <w:p w:rsidR="002D14A6" w:rsidRPr="009939CE" w:rsidRDefault="006F3691">
      <w:pPr>
        <w:widowControl w:val="0"/>
        <w:numPr>
          <w:ilvl w:val="0"/>
          <w:numId w:val="8"/>
        </w:numPr>
        <w:tabs>
          <w:tab w:val="left" w:pos="851"/>
        </w:tabs>
        <w:spacing w:line="360" w:lineRule="auto"/>
        <w:jc w:val="both"/>
        <w:rPr>
          <w:rFonts w:ascii="宋体"/>
          <w:bCs/>
          <w:color w:val="000000" w:themeColor="text1"/>
          <w:sz w:val="24"/>
        </w:rPr>
      </w:pPr>
      <w:r w:rsidRPr="009939CE">
        <w:rPr>
          <w:rFonts w:ascii="宋体" w:hAnsi="宋体" w:hint="eastAsia"/>
          <w:bCs/>
          <w:color w:val="000000" w:themeColor="text1"/>
          <w:sz w:val="24"/>
        </w:rPr>
        <w:t>监狱企业视同小型、微型企业，按上述</w:t>
      </w:r>
      <w:r w:rsidRPr="009939CE">
        <w:rPr>
          <w:rFonts w:ascii="宋体" w:hAnsi="宋体"/>
          <w:bCs/>
          <w:color w:val="000000" w:themeColor="text1"/>
          <w:sz w:val="24"/>
        </w:rPr>
        <w:t>4.1</w:t>
      </w:r>
      <w:r w:rsidRPr="009939CE">
        <w:rPr>
          <w:rFonts w:ascii="宋体" w:hAnsi="宋体" w:hint="eastAsia"/>
          <w:bCs/>
          <w:color w:val="000000" w:themeColor="text1"/>
          <w:sz w:val="24"/>
        </w:rPr>
        <w:t>的</w:t>
      </w:r>
      <w:r w:rsidRPr="009939CE">
        <w:rPr>
          <w:rFonts w:ascii="宋体" w:hAnsi="宋体"/>
          <w:bCs/>
          <w:color w:val="000000" w:themeColor="text1"/>
          <w:sz w:val="24"/>
        </w:rPr>
        <w:t>a)</w:t>
      </w:r>
      <w:r w:rsidRPr="009939CE">
        <w:rPr>
          <w:rFonts w:ascii="宋体" w:hAnsi="宋体" w:hint="eastAsia"/>
          <w:bCs/>
          <w:color w:val="000000" w:themeColor="text1"/>
          <w:sz w:val="24"/>
        </w:rPr>
        <w:t>条款享受评审中价格扣除。</w:t>
      </w:r>
    </w:p>
    <w:p w:rsidR="002D14A6" w:rsidRPr="009939CE" w:rsidRDefault="006F3691">
      <w:pPr>
        <w:widowControl w:val="0"/>
        <w:numPr>
          <w:ilvl w:val="0"/>
          <w:numId w:val="8"/>
        </w:numPr>
        <w:spacing w:line="360" w:lineRule="auto"/>
        <w:jc w:val="both"/>
        <w:rPr>
          <w:rFonts w:ascii="宋体"/>
          <w:bCs/>
          <w:color w:val="000000" w:themeColor="text1"/>
          <w:sz w:val="24"/>
        </w:rPr>
      </w:pPr>
      <w:r w:rsidRPr="009939CE">
        <w:rPr>
          <w:rFonts w:ascii="宋体" w:hAnsi="宋体" w:hint="eastAsia"/>
          <w:bCs/>
          <w:color w:val="000000" w:themeColor="text1"/>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2D14A6" w:rsidRPr="009939CE" w:rsidRDefault="006F3691">
      <w:pPr>
        <w:widowControl w:val="0"/>
        <w:numPr>
          <w:ilvl w:val="0"/>
          <w:numId w:val="8"/>
        </w:numPr>
        <w:tabs>
          <w:tab w:val="left" w:pos="851"/>
        </w:tabs>
        <w:spacing w:line="360" w:lineRule="auto"/>
        <w:jc w:val="both"/>
        <w:rPr>
          <w:rFonts w:ascii="宋体"/>
          <w:bCs/>
          <w:color w:val="000000" w:themeColor="text1"/>
          <w:sz w:val="24"/>
        </w:rPr>
      </w:pPr>
      <w:r w:rsidRPr="009939CE">
        <w:rPr>
          <w:rFonts w:ascii="宋体" w:hAnsi="宋体" w:hint="eastAsia"/>
          <w:bCs/>
          <w:color w:val="000000" w:themeColor="text1"/>
          <w:sz w:val="24"/>
        </w:rPr>
        <w:t>监狱企业参加政府采购活动时，应当提供由省级以上监狱管理局、戒毒管理局（含新疆生产建设兵团）出具的属于监狱企业的证明文件，否则不予认可。</w:t>
      </w:r>
    </w:p>
    <w:p w:rsidR="002D14A6" w:rsidRPr="009939CE" w:rsidRDefault="006F3691">
      <w:pPr>
        <w:tabs>
          <w:tab w:val="left" w:pos="1050"/>
        </w:tabs>
        <w:spacing w:line="360" w:lineRule="auto"/>
        <w:ind w:firstLineChars="200" w:firstLine="480"/>
        <w:rPr>
          <w:rFonts w:ascii="宋体"/>
          <w:b/>
          <w:bCs/>
          <w:color w:val="000000" w:themeColor="text1"/>
          <w:sz w:val="24"/>
        </w:rPr>
      </w:pPr>
      <w:r w:rsidRPr="009939CE">
        <w:rPr>
          <w:rFonts w:ascii="宋体" w:hAnsi="宋体"/>
          <w:bCs/>
          <w:color w:val="000000" w:themeColor="text1"/>
          <w:sz w:val="24"/>
        </w:rPr>
        <w:t>7.3</w:t>
      </w:r>
      <w:r w:rsidRPr="009939CE">
        <w:rPr>
          <w:rFonts w:ascii="宋体" w:hAnsi="宋体" w:hint="eastAsia"/>
          <w:bCs/>
          <w:color w:val="000000" w:themeColor="text1"/>
          <w:sz w:val="24"/>
        </w:rPr>
        <w:t>残疾人福利性单位产品价格扣除</w:t>
      </w:r>
    </w:p>
    <w:p w:rsidR="002D14A6" w:rsidRPr="009939CE" w:rsidRDefault="006F3691">
      <w:pPr>
        <w:widowControl w:val="0"/>
        <w:numPr>
          <w:ilvl w:val="0"/>
          <w:numId w:val="9"/>
        </w:numPr>
        <w:tabs>
          <w:tab w:val="left" w:pos="851"/>
        </w:tabs>
        <w:spacing w:line="360" w:lineRule="auto"/>
        <w:jc w:val="both"/>
        <w:rPr>
          <w:rFonts w:ascii="宋体"/>
          <w:bCs/>
          <w:color w:val="000000" w:themeColor="text1"/>
          <w:sz w:val="24"/>
        </w:rPr>
      </w:pPr>
      <w:r w:rsidRPr="009939CE">
        <w:rPr>
          <w:rFonts w:ascii="宋体" w:hAnsi="宋体" w:hint="eastAsia"/>
          <w:bCs/>
          <w:color w:val="000000" w:themeColor="text1"/>
          <w:sz w:val="24"/>
        </w:rPr>
        <w:t>残疾人福利性单位视同小型、微型企业，按上述</w:t>
      </w:r>
      <w:r w:rsidRPr="009939CE">
        <w:rPr>
          <w:rFonts w:ascii="宋体" w:hAnsi="宋体"/>
          <w:bCs/>
          <w:color w:val="000000" w:themeColor="text1"/>
          <w:sz w:val="24"/>
        </w:rPr>
        <w:t>4.1</w:t>
      </w:r>
      <w:r w:rsidRPr="009939CE">
        <w:rPr>
          <w:rFonts w:ascii="宋体" w:hAnsi="宋体" w:hint="eastAsia"/>
          <w:bCs/>
          <w:color w:val="000000" w:themeColor="text1"/>
          <w:sz w:val="24"/>
        </w:rPr>
        <w:t>的</w:t>
      </w:r>
      <w:r w:rsidRPr="009939CE">
        <w:rPr>
          <w:rFonts w:ascii="宋体" w:hAnsi="宋体"/>
          <w:bCs/>
          <w:color w:val="000000" w:themeColor="text1"/>
          <w:sz w:val="24"/>
        </w:rPr>
        <w:t>a)</w:t>
      </w:r>
      <w:r w:rsidRPr="009939CE">
        <w:rPr>
          <w:rFonts w:ascii="宋体" w:hAnsi="宋体" w:hint="eastAsia"/>
          <w:bCs/>
          <w:color w:val="000000" w:themeColor="text1"/>
          <w:sz w:val="24"/>
        </w:rPr>
        <w:t>条款享受评审中价格扣除。</w:t>
      </w:r>
    </w:p>
    <w:p w:rsidR="002D14A6" w:rsidRPr="009939CE" w:rsidRDefault="006F3691">
      <w:pPr>
        <w:widowControl w:val="0"/>
        <w:numPr>
          <w:ilvl w:val="0"/>
          <w:numId w:val="9"/>
        </w:numPr>
        <w:tabs>
          <w:tab w:val="left" w:pos="851"/>
        </w:tabs>
        <w:spacing w:line="360" w:lineRule="auto"/>
        <w:jc w:val="both"/>
        <w:rPr>
          <w:rFonts w:ascii="宋体"/>
          <w:bCs/>
          <w:color w:val="000000" w:themeColor="text1"/>
          <w:sz w:val="24"/>
        </w:rPr>
      </w:pPr>
      <w:r w:rsidRPr="009939CE">
        <w:rPr>
          <w:rFonts w:ascii="宋体" w:hAnsi="宋体" w:hint="eastAsia"/>
          <w:bCs/>
          <w:color w:val="000000" w:themeColor="text1"/>
          <w:sz w:val="24"/>
        </w:rPr>
        <w:t>根据财政部、民政部、中国残疾人联合会印发的《关于促进残疾人就业政府采购政策的通知》（财库〔</w:t>
      </w:r>
      <w:r w:rsidRPr="009939CE">
        <w:rPr>
          <w:rFonts w:ascii="宋体" w:hAnsi="宋体"/>
          <w:bCs/>
          <w:color w:val="000000" w:themeColor="text1"/>
          <w:sz w:val="24"/>
        </w:rPr>
        <w:t>2017</w:t>
      </w:r>
      <w:r w:rsidRPr="009939CE">
        <w:rPr>
          <w:rFonts w:ascii="宋体" w:hAnsi="宋体" w:hint="eastAsia"/>
          <w:bCs/>
          <w:color w:val="000000" w:themeColor="text1"/>
          <w:sz w:val="24"/>
        </w:rPr>
        <w:t>〕</w:t>
      </w:r>
      <w:r w:rsidRPr="009939CE">
        <w:rPr>
          <w:rFonts w:ascii="宋体" w:hAnsi="宋体"/>
          <w:bCs/>
          <w:color w:val="000000" w:themeColor="text1"/>
          <w:sz w:val="24"/>
        </w:rPr>
        <w:t>141</w:t>
      </w:r>
      <w:r w:rsidRPr="009939CE">
        <w:rPr>
          <w:rFonts w:ascii="宋体" w:hAnsi="宋体" w:hint="eastAsia"/>
          <w:bCs/>
          <w:color w:val="000000" w:themeColor="text1"/>
          <w:sz w:val="24"/>
        </w:rPr>
        <w:t>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政府采购法》第七十七条第一款的规定追究法律责任。</w:t>
      </w:r>
    </w:p>
    <w:p w:rsidR="002D14A6" w:rsidRPr="009939CE" w:rsidRDefault="006F3691">
      <w:pPr>
        <w:spacing w:line="360" w:lineRule="auto"/>
        <w:ind w:firstLineChars="200" w:firstLine="480"/>
        <w:jc w:val="both"/>
        <w:rPr>
          <w:rFonts w:ascii="宋体"/>
          <w:bCs/>
          <w:color w:val="000000" w:themeColor="text1"/>
          <w:sz w:val="24"/>
        </w:rPr>
      </w:pPr>
      <w:r w:rsidRPr="009939CE">
        <w:rPr>
          <w:rFonts w:ascii="宋体" w:hAnsi="宋体"/>
          <w:bCs/>
          <w:color w:val="000000" w:themeColor="text1"/>
          <w:sz w:val="24"/>
        </w:rPr>
        <w:t>7.4</w:t>
      </w:r>
      <w:r w:rsidRPr="009939CE">
        <w:rPr>
          <w:rFonts w:ascii="宋体" w:hAnsi="宋体" w:hint="eastAsia"/>
          <w:bCs/>
          <w:color w:val="000000" w:themeColor="text1"/>
          <w:sz w:val="24"/>
        </w:rPr>
        <w:t>投标人同时为小型、微型企业、监狱企业和残疾人福利性单位任两种或以上情况的，评审中只享受一次价格扣除。不重复进行价格扣除。</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7.5</w:t>
      </w:r>
      <w:r w:rsidRPr="009939CE">
        <w:rPr>
          <w:rFonts w:ascii="宋体" w:hAnsi="宋体" w:hint="eastAsia"/>
          <w:color w:val="000000" w:themeColor="text1"/>
          <w:sz w:val="24"/>
          <w:szCs w:val="24"/>
        </w:rPr>
        <w:t>节能产品、环境标志产品价格扣除：</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a)</w:t>
      </w:r>
      <w:r w:rsidRPr="009939CE">
        <w:rPr>
          <w:rFonts w:ascii="宋体" w:hAnsi="宋体" w:hint="eastAsia"/>
          <w:color w:val="000000" w:themeColor="text1"/>
          <w:sz w:val="24"/>
          <w:szCs w:val="24"/>
        </w:rPr>
        <w:t>投标产品</w:t>
      </w:r>
      <w:r w:rsidRPr="009939CE">
        <w:rPr>
          <w:rFonts w:ascii="宋体" w:hAnsi="宋体"/>
          <w:color w:val="000000" w:themeColor="text1"/>
          <w:sz w:val="24"/>
          <w:szCs w:val="24"/>
        </w:rPr>
        <w:t>(</w:t>
      </w:r>
      <w:r w:rsidRPr="009939CE">
        <w:rPr>
          <w:rFonts w:ascii="宋体" w:hAnsi="宋体" w:hint="eastAsia"/>
          <w:color w:val="000000" w:themeColor="text1"/>
          <w:sz w:val="24"/>
          <w:szCs w:val="24"/>
        </w:rPr>
        <w:t>针对非政府强制采购产品</w:t>
      </w:r>
      <w:r w:rsidRPr="009939CE">
        <w:rPr>
          <w:rFonts w:ascii="宋体" w:hAnsi="宋体"/>
          <w:color w:val="000000" w:themeColor="text1"/>
          <w:sz w:val="24"/>
          <w:szCs w:val="24"/>
        </w:rPr>
        <w:t>)</w:t>
      </w:r>
      <w:r w:rsidRPr="009939CE">
        <w:rPr>
          <w:rFonts w:ascii="宋体" w:hAnsi="宋体" w:hint="eastAsia"/>
          <w:color w:val="000000" w:themeColor="text1"/>
          <w:sz w:val="24"/>
          <w:szCs w:val="24"/>
        </w:rPr>
        <w:t>纳入国家行业主管部门颁布的最新一期节能产品清单的，节能产品投标报价占总投标报价比例在</w:t>
      </w:r>
      <w:r w:rsidRPr="009939CE">
        <w:rPr>
          <w:rFonts w:ascii="宋体" w:hAnsi="宋体"/>
          <w:color w:val="000000" w:themeColor="text1"/>
          <w:sz w:val="24"/>
          <w:szCs w:val="24"/>
        </w:rPr>
        <w:t>30%</w:t>
      </w:r>
      <w:r w:rsidRPr="009939CE">
        <w:rPr>
          <w:rFonts w:ascii="宋体" w:hAnsi="宋体" w:hint="eastAsia"/>
          <w:color w:val="000000" w:themeColor="text1"/>
          <w:sz w:val="24"/>
          <w:szCs w:val="24"/>
        </w:rPr>
        <w:t>或以上的，对节能产品的价格给予</w:t>
      </w:r>
      <w:r w:rsidRPr="009939CE">
        <w:rPr>
          <w:rFonts w:ascii="宋体" w:hAnsi="宋体"/>
          <w:color w:val="000000" w:themeColor="text1"/>
          <w:sz w:val="24"/>
          <w:szCs w:val="24"/>
        </w:rPr>
        <w:t>2%</w:t>
      </w:r>
      <w:r w:rsidRPr="009939CE">
        <w:rPr>
          <w:rFonts w:ascii="宋体" w:hAnsi="宋体" w:hint="eastAsia"/>
          <w:color w:val="000000" w:themeColor="text1"/>
          <w:sz w:val="24"/>
          <w:szCs w:val="24"/>
        </w:rPr>
        <w:t>的扣除，在</w:t>
      </w:r>
      <w:r w:rsidRPr="009939CE">
        <w:rPr>
          <w:rFonts w:ascii="宋体" w:hAnsi="宋体"/>
          <w:color w:val="000000" w:themeColor="text1"/>
          <w:sz w:val="24"/>
          <w:szCs w:val="24"/>
        </w:rPr>
        <w:t>30%</w:t>
      </w:r>
      <w:r w:rsidRPr="009939CE">
        <w:rPr>
          <w:rFonts w:ascii="宋体" w:hAnsi="宋体" w:hint="eastAsia"/>
          <w:color w:val="000000" w:themeColor="text1"/>
          <w:sz w:val="24"/>
          <w:szCs w:val="24"/>
        </w:rPr>
        <w:t>以下的，对节能产品的价格给予</w:t>
      </w:r>
      <w:r w:rsidRPr="009939CE">
        <w:rPr>
          <w:rFonts w:ascii="宋体" w:hAnsi="宋体"/>
          <w:color w:val="000000" w:themeColor="text1"/>
          <w:sz w:val="24"/>
          <w:szCs w:val="24"/>
        </w:rPr>
        <w:t>1%</w:t>
      </w:r>
      <w:r w:rsidRPr="009939CE">
        <w:rPr>
          <w:rFonts w:ascii="宋体" w:hAnsi="宋体" w:hint="eastAsia"/>
          <w:color w:val="000000" w:themeColor="text1"/>
          <w:sz w:val="24"/>
          <w:szCs w:val="24"/>
        </w:rPr>
        <w:t>的扣除，用扣除后的价格参与评审。（提供投标产品所在清单页加盖投标人公章）。</w:t>
      </w:r>
    </w:p>
    <w:p w:rsidR="002D14A6" w:rsidRPr="009939CE" w:rsidRDefault="006F3691">
      <w:pPr>
        <w:spacing w:line="360" w:lineRule="auto"/>
        <w:ind w:firstLineChars="200" w:firstLine="480"/>
        <w:jc w:val="both"/>
        <w:rPr>
          <w:rFonts w:ascii="宋体"/>
          <w:color w:val="000000" w:themeColor="text1"/>
          <w:sz w:val="24"/>
          <w:szCs w:val="24"/>
        </w:rPr>
      </w:pPr>
      <w:r w:rsidRPr="009939CE">
        <w:rPr>
          <w:rFonts w:ascii="宋体" w:hAnsi="宋体"/>
          <w:color w:val="000000" w:themeColor="text1"/>
          <w:sz w:val="24"/>
          <w:szCs w:val="24"/>
        </w:rPr>
        <w:t>b)</w:t>
      </w:r>
      <w:r w:rsidRPr="009939CE">
        <w:rPr>
          <w:rFonts w:ascii="宋体" w:hAnsi="宋体" w:hint="eastAsia"/>
          <w:color w:val="000000" w:themeColor="text1"/>
          <w:sz w:val="24"/>
          <w:szCs w:val="24"/>
        </w:rPr>
        <w:t>投标产品纳入国家行业主管部门颁布的最新一期环境标志产品清单的，环境标志产品投标报价占总投标报价比例在</w:t>
      </w:r>
      <w:r w:rsidRPr="009939CE">
        <w:rPr>
          <w:rFonts w:ascii="宋体" w:hAnsi="宋体"/>
          <w:color w:val="000000" w:themeColor="text1"/>
          <w:sz w:val="24"/>
          <w:szCs w:val="24"/>
        </w:rPr>
        <w:t>30%</w:t>
      </w:r>
      <w:r w:rsidRPr="009939CE">
        <w:rPr>
          <w:rFonts w:ascii="宋体" w:hAnsi="宋体" w:hint="eastAsia"/>
          <w:color w:val="000000" w:themeColor="text1"/>
          <w:sz w:val="24"/>
          <w:szCs w:val="24"/>
        </w:rPr>
        <w:t>或以上的，对环境标志产品的价格给予</w:t>
      </w:r>
      <w:r w:rsidRPr="009939CE">
        <w:rPr>
          <w:rFonts w:ascii="宋体" w:hAnsi="宋体"/>
          <w:color w:val="000000" w:themeColor="text1"/>
          <w:sz w:val="24"/>
          <w:szCs w:val="24"/>
        </w:rPr>
        <w:t>2%</w:t>
      </w:r>
      <w:r w:rsidRPr="009939CE">
        <w:rPr>
          <w:rFonts w:ascii="宋体" w:hAnsi="宋体" w:hint="eastAsia"/>
          <w:color w:val="000000" w:themeColor="text1"/>
          <w:sz w:val="24"/>
          <w:szCs w:val="24"/>
        </w:rPr>
        <w:t>的扣除，在</w:t>
      </w:r>
      <w:r w:rsidRPr="009939CE">
        <w:rPr>
          <w:rFonts w:ascii="宋体" w:hAnsi="宋体"/>
          <w:color w:val="000000" w:themeColor="text1"/>
          <w:sz w:val="24"/>
          <w:szCs w:val="24"/>
        </w:rPr>
        <w:t>30%</w:t>
      </w:r>
      <w:r w:rsidRPr="009939CE">
        <w:rPr>
          <w:rFonts w:ascii="宋体" w:hAnsi="宋体" w:hint="eastAsia"/>
          <w:color w:val="000000" w:themeColor="text1"/>
          <w:sz w:val="24"/>
          <w:szCs w:val="24"/>
        </w:rPr>
        <w:t>以下的，对节能产品的价格给予</w:t>
      </w:r>
      <w:r w:rsidRPr="009939CE">
        <w:rPr>
          <w:rFonts w:ascii="宋体" w:hAnsi="宋体"/>
          <w:color w:val="000000" w:themeColor="text1"/>
          <w:sz w:val="24"/>
          <w:szCs w:val="24"/>
        </w:rPr>
        <w:t>1%</w:t>
      </w:r>
      <w:r w:rsidRPr="009939CE">
        <w:rPr>
          <w:rFonts w:ascii="宋体" w:hAnsi="宋体" w:hint="eastAsia"/>
          <w:color w:val="000000" w:themeColor="text1"/>
          <w:sz w:val="24"/>
          <w:szCs w:val="24"/>
        </w:rPr>
        <w:t>的扣除，用扣除后的价格参与评审。（提供投标产品所在清单页加盖投标人公章）。</w:t>
      </w:r>
    </w:p>
    <w:p w:rsidR="002D14A6" w:rsidRPr="009939CE" w:rsidRDefault="006F3691">
      <w:pPr>
        <w:pStyle w:val="33"/>
        <w:ind w:firstLine="482"/>
        <w:rPr>
          <w:rFonts w:ascii="宋体" w:eastAsia="宋体" w:hAnsi="宋体"/>
          <w:color w:val="000000" w:themeColor="text1"/>
          <w:sz w:val="24"/>
          <w:szCs w:val="24"/>
        </w:rPr>
      </w:pPr>
      <w:bookmarkStart w:id="459" w:name="_Toc228080327"/>
      <w:bookmarkStart w:id="460" w:name="_Toc226966754"/>
      <w:bookmarkStart w:id="461" w:name="_Toc191353082"/>
      <w:bookmarkStart w:id="462" w:name="_Toc209258342"/>
      <w:bookmarkStart w:id="463" w:name="_Toc226521766"/>
      <w:bookmarkStart w:id="464" w:name="_Toc228438175"/>
      <w:bookmarkStart w:id="465" w:name="_Toc228186291"/>
      <w:bookmarkStart w:id="466" w:name="_Toc153615352"/>
      <w:bookmarkStart w:id="467" w:name="_Toc130695654"/>
      <w:bookmarkStart w:id="468" w:name="_Toc185747644"/>
      <w:bookmarkStart w:id="469" w:name="_Toc228115087"/>
      <w:bookmarkStart w:id="470" w:name="_Toc130697246"/>
      <w:r w:rsidRPr="009939CE">
        <w:rPr>
          <w:rFonts w:ascii="宋体" w:eastAsia="宋体" w:hAnsi="宋体"/>
          <w:color w:val="000000" w:themeColor="text1"/>
          <w:sz w:val="24"/>
          <w:szCs w:val="24"/>
        </w:rPr>
        <w:t>2</w:t>
      </w:r>
      <w:r w:rsidRPr="009939CE">
        <w:rPr>
          <w:rFonts w:ascii="宋体" w:eastAsia="宋体" w:hAnsi="宋体" w:hint="eastAsia"/>
          <w:color w:val="000000" w:themeColor="text1"/>
          <w:sz w:val="24"/>
          <w:szCs w:val="24"/>
        </w:rPr>
        <w:t>．权重分配</w:t>
      </w:r>
      <w:bookmarkEnd w:id="459"/>
      <w:bookmarkEnd w:id="460"/>
      <w:bookmarkEnd w:id="461"/>
      <w:bookmarkEnd w:id="462"/>
      <w:bookmarkEnd w:id="463"/>
      <w:bookmarkEnd w:id="464"/>
      <w:bookmarkEnd w:id="465"/>
      <w:bookmarkEnd w:id="466"/>
      <w:bookmarkEnd w:id="467"/>
      <w:bookmarkEnd w:id="468"/>
      <w:bookmarkEnd w:id="469"/>
      <w:bookmarkEnd w:id="470"/>
    </w:p>
    <w:tbl>
      <w:tblPr>
        <w:tblW w:w="8728" w:type="dxa"/>
        <w:tblInd w:w="423" w:type="dxa"/>
        <w:tblBorders>
          <w:top w:val="single" w:sz="4" w:space="0" w:color="auto"/>
          <w:left w:val="single" w:sz="4" w:space="0" w:color="auto"/>
          <w:bottom w:val="single" w:sz="4" w:space="0" w:color="auto"/>
          <w:right w:val="single" w:sz="4" w:space="0" w:color="auto"/>
        </w:tblBorders>
        <w:tblLayout w:type="fixed"/>
        <w:tblLook w:val="04A0"/>
      </w:tblPr>
      <w:tblGrid>
        <w:gridCol w:w="2182"/>
        <w:gridCol w:w="2182"/>
        <w:gridCol w:w="2182"/>
        <w:gridCol w:w="2182"/>
      </w:tblGrid>
      <w:tr w:rsidR="002D14A6" w:rsidRPr="009939CE">
        <w:trPr>
          <w:trHeight w:val="758"/>
        </w:trPr>
        <w:tc>
          <w:tcPr>
            <w:tcW w:w="2182" w:type="dxa"/>
            <w:tcBorders>
              <w:top w:val="single" w:sz="4" w:space="0" w:color="auto"/>
              <w:bottom w:val="single" w:sz="4" w:space="0" w:color="auto"/>
              <w:right w:val="single" w:sz="4" w:space="0" w:color="auto"/>
            </w:tcBorders>
            <w:vAlign w:val="center"/>
          </w:tcPr>
          <w:p w:rsidR="002D14A6" w:rsidRPr="009939CE" w:rsidRDefault="006F3691">
            <w:pPr>
              <w:spacing w:line="520" w:lineRule="exact"/>
              <w:jc w:val="center"/>
              <w:rPr>
                <w:rFonts w:ascii="宋体"/>
                <w:b/>
                <w:bCs/>
                <w:color w:val="000000" w:themeColor="text1"/>
                <w:sz w:val="24"/>
                <w:szCs w:val="24"/>
              </w:rPr>
            </w:pPr>
            <w:bookmarkStart w:id="471" w:name="_Toc226521767"/>
            <w:bookmarkStart w:id="472" w:name="_Toc228186292"/>
            <w:bookmarkStart w:id="473" w:name="_Toc228080328"/>
            <w:bookmarkStart w:id="474" w:name="_Toc209258343"/>
            <w:bookmarkStart w:id="475" w:name="_Toc191353083"/>
            <w:bookmarkStart w:id="476" w:name="_Toc226966755"/>
            <w:bookmarkStart w:id="477" w:name="_Toc228438176"/>
            <w:bookmarkStart w:id="478" w:name="_Toc130697247"/>
            <w:bookmarkStart w:id="479" w:name="_Toc185747645"/>
            <w:bookmarkStart w:id="480" w:name="_Toc228115088"/>
            <w:bookmarkStart w:id="481" w:name="_Toc130695655"/>
            <w:bookmarkStart w:id="482" w:name="_Toc153615353"/>
            <w:r w:rsidRPr="009939CE">
              <w:rPr>
                <w:rFonts w:ascii="宋体" w:hAnsi="宋体" w:hint="eastAsia"/>
                <w:b/>
                <w:bCs/>
                <w:color w:val="000000" w:themeColor="text1"/>
                <w:sz w:val="24"/>
                <w:szCs w:val="24"/>
              </w:rPr>
              <w:t>评分项目</w:t>
            </w:r>
          </w:p>
        </w:tc>
        <w:tc>
          <w:tcPr>
            <w:tcW w:w="2182" w:type="dxa"/>
            <w:tcBorders>
              <w:top w:val="single" w:sz="4" w:space="0" w:color="auto"/>
              <w:left w:val="single" w:sz="4" w:space="0" w:color="auto"/>
              <w:bottom w:val="single" w:sz="4" w:space="0" w:color="auto"/>
              <w:right w:val="single" w:sz="4" w:space="0" w:color="auto"/>
            </w:tcBorders>
            <w:vAlign w:val="center"/>
          </w:tcPr>
          <w:p w:rsidR="002D14A6" w:rsidRPr="009939CE" w:rsidRDefault="006F3691">
            <w:pPr>
              <w:spacing w:line="520" w:lineRule="exact"/>
              <w:jc w:val="center"/>
              <w:rPr>
                <w:rFonts w:ascii="宋体"/>
                <w:b/>
                <w:bCs/>
                <w:color w:val="000000" w:themeColor="text1"/>
                <w:sz w:val="24"/>
                <w:szCs w:val="24"/>
              </w:rPr>
            </w:pPr>
            <w:r w:rsidRPr="009939CE">
              <w:rPr>
                <w:rFonts w:ascii="宋体" w:hAnsi="宋体" w:hint="eastAsia"/>
                <w:b/>
                <w:bCs/>
                <w:color w:val="000000" w:themeColor="text1"/>
                <w:sz w:val="24"/>
                <w:szCs w:val="24"/>
              </w:rPr>
              <w:t>技术部分</w:t>
            </w:r>
          </w:p>
        </w:tc>
        <w:tc>
          <w:tcPr>
            <w:tcW w:w="2182" w:type="dxa"/>
            <w:tcBorders>
              <w:top w:val="single" w:sz="4" w:space="0" w:color="auto"/>
              <w:left w:val="single" w:sz="4" w:space="0" w:color="auto"/>
              <w:bottom w:val="single" w:sz="4" w:space="0" w:color="auto"/>
              <w:right w:val="single" w:sz="4" w:space="0" w:color="auto"/>
            </w:tcBorders>
            <w:vAlign w:val="center"/>
          </w:tcPr>
          <w:p w:rsidR="002D14A6" w:rsidRPr="009939CE" w:rsidRDefault="006F3691">
            <w:pPr>
              <w:spacing w:line="520" w:lineRule="exact"/>
              <w:jc w:val="center"/>
              <w:rPr>
                <w:rFonts w:ascii="宋体"/>
                <w:b/>
                <w:bCs/>
                <w:color w:val="000000" w:themeColor="text1"/>
                <w:sz w:val="24"/>
                <w:szCs w:val="24"/>
              </w:rPr>
            </w:pPr>
            <w:r w:rsidRPr="009939CE">
              <w:rPr>
                <w:rFonts w:ascii="宋体" w:hAnsi="宋体" w:hint="eastAsia"/>
                <w:b/>
                <w:bCs/>
                <w:color w:val="000000" w:themeColor="text1"/>
                <w:sz w:val="24"/>
                <w:szCs w:val="24"/>
              </w:rPr>
              <w:t>商务部分</w:t>
            </w:r>
          </w:p>
        </w:tc>
        <w:tc>
          <w:tcPr>
            <w:tcW w:w="2182" w:type="dxa"/>
            <w:tcBorders>
              <w:top w:val="single" w:sz="4" w:space="0" w:color="auto"/>
              <w:left w:val="single" w:sz="4" w:space="0" w:color="auto"/>
              <w:bottom w:val="single" w:sz="4" w:space="0" w:color="auto"/>
            </w:tcBorders>
            <w:vAlign w:val="center"/>
          </w:tcPr>
          <w:p w:rsidR="002D14A6" w:rsidRPr="009939CE" w:rsidRDefault="006F3691">
            <w:pPr>
              <w:spacing w:line="520" w:lineRule="exact"/>
              <w:jc w:val="center"/>
              <w:rPr>
                <w:rFonts w:ascii="宋体"/>
                <w:b/>
                <w:bCs/>
                <w:color w:val="000000" w:themeColor="text1"/>
                <w:sz w:val="24"/>
                <w:szCs w:val="24"/>
              </w:rPr>
            </w:pPr>
            <w:r w:rsidRPr="009939CE">
              <w:rPr>
                <w:rFonts w:ascii="宋体" w:hAnsi="宋体" w:hint="eastAsia"/>
                <w:b/>
                <w:bCs/>
                <w:color w:val="000000" w:themeColor="text1"/>
                <w:sz w:val="24"/>
                <w:szCs w:val="24"/>
              </w:rPr>
              <w:t>价格部分</w:t>
            </w:r>
          </w:p>
        </w:tc>
      </w:tr>
      <w:tr w:rsidR="002D14A6" w:rsidRPr="009939CE">
        <w:trPr>
          <w:trHeight w:val="612"/>
        </w:trPr>
        <w:tc>
          <w:tcPr>
            <w:tcW w:w="2182" w:type="dxa"/>
            <w:tcBorders>
              <w:top w:val="single" w:sz="4" w:space="0" w:color="auto"/>
              <w:bottom w:val="single" w:sz="4" w:space="0" w:color="auto"/>
              <w:right w:val="single" w:sz="4" w:space="0" w:color="auto"/>
            </w:tcBorders>
            <w:vAlign w:val="center"/>
          </w:tcPr>
          <w:p w:rsidR="002D14A6" w:rsidRPr="009939CE" w:rsidRDefault="006F3691">
            <w:pPr>
              <w:spacing w:line="520" w:lineRule="exact"/>
              <w:jc w:val="center"/>
              <w:rPr>
                <w:rFonts w:ascii="宋体"/>
                <w:b/>
                <w:bCs/>
                <w:color w:val="000000" w:themeColor="text1"/>
                <w:sz w:val="24"/>
                <w:szCs w:val="24"/>
              </w:rPr>
            </w:pPr>
            <w:r w:rsidRPr="009939CE">
              <w:rPr>
                <w:rFonts w:ascii="宋体" w:hAnsi="宋体" w:hint="eastAsia"/>
                <w:b/>
                <w:bCs/>
                <w:color w:val="000000" w:themeColor="text1"/>
                <w:sz w:val="24"/>
                <w:szCs w:val="24"/>
              </w:rPr>
              <w:t>权重</w:t>
            </w:r>
          </w:p>
        </w:tc>
        <w:tc>
          <w:tcPr>
            <w:tcW w:w="2182" w:type="dxa"/>
            <w:tcBorders>
              <w:top w:val="single" w:sz="4" w:space="0" w:color="auto"/>
              <w:left w:val="single" w:sz="4" w:space="0" w:color="auto"/>
              <w:bottom w:val="single" w:sz="4" w:space="0" w:color="auto"/>
              <w:right w:val="single" w:sz="4" w:space="0" w:color="auto"/>
            </w:tcBorders>
            <w:vAlign w:val="center"/>
          </w:tcPr>
          <w:p w:rsidR="002D14A6" w:rsidRPr="009939CE" w:rsidRDefault="006F3691">
            <w:pPr>
              <w:spacing w:line="520" w:lineRule="exact"/>
              <w:jc w:val="center"/>
              <w:rPr>
                <w:rFonts w:ascii="宋体"/>
                <w:b/>
                <w:bCs/>
                <w:color w:val="000000" w:themeColor="text1"/>
                <w:sz w:val="24"/>
                <w:szCs w:val="24"/>
              </w:rPr>
            </w:pPr>
            <w:r w:rsidRPr="009939CE">
              <w:rPr>
                <w:rFonts w:ascii="宋体" w:hAnsi="宋体"/>
                <w:b/>
                <w:bCs/>
                <w:color w:val="000000" w:themeColor="text1"/>
                <w:sz w:val="24"/>
                <w:szCs w:val="24"/>
              </w:rPr>
              <w:t>55%</w:t>
            </w:r>
          </w:p>
        </w:tc>
        <w:tc>
          <w:tcPr>
            <w:tcW w:w="2182" w:type="dxa"/>
            <w:tcBorders>
              <w:top w:val="single" w:sz="4" w:space="0" w:color="auto"/>
              <w:left w:val="single" w:sz="4" w:space="0" w:color="auto"/>
              <w:bottom w:val="single" w:sz="4" w:space="0" w:color="auto"/>
              <w:right w:val="single" w:sz="4" w:space="0" w:color="auto"/>
            </w:tcBorders>
            <w:vAlign w:val="center"/>
          </w:tcPr>
          <w:p w:rsidR="002D14A6" w:rsidRPr="009939CE" w:rsidRDefault="006F3691">
            <w:pPr>
              <w:spacing w:line="520" w:lineRule="exact"/>
              <w:jc w:val="center"/>
              <w:rPr>
                <w:rFonts w:ascii="宋体"/>
                <w:b/>
                <w:bCs/>
                <w:color w:val="000000" w:themeColor="text1"/>
                <w:sz w:val="24"/>
                <w:szCs w:val="24"/>
              </w:rPr>
            </w:pPr>
            <w:r w:rsidRPr="009939CE">
              <w:rPr>
                <w:rFonts w:ascii="宋体" w:hAnsi="宋体"/>
                <w:b/>
                <w:bCs/>
                <w:color w:val="000000" w:themeColor="text1"/>
                <w:sz w:val="24"/>
                <w:szCs w:val="24"/>
              </w:rPr>
              <w:t>15%</w:t>
            </w:r>
          </w:p>
        </w:tc>
        <w:tc>
          <w:tcPr>
            <w:tcW w:w="2182" w:type="dxa"/>
            <w:tcBorders>
              <w:top w:val="single" w:sz="4" w:space="0" w:color="auto"/>
              <w:left w:val="single" w:sz="4" w:space="0" w:color="auto"/>
              <w:bottom w:val="single" w:sz="4" w:space="0" w:color="auto"/>
            </w:tcBorders>
            <w:vAlign w:val="center"/>
          </w:tcPr>
          <w:p w:rsidR="002D14A6" w:rsidRPr="009939CE" w:rsidRDefault="006F3691">
            <w:pPr>
              <w:spacing w:line="520" w:lineRule="exact"/>
              <w:jc w:val="center"/>
              <w:rPr>
                <w:rFonts w:ascii="宋体"/>
                <w:b/>
                <w:bCs/>
                <w:color w:val="000000" w:themeColor="text1"/>
                <w:sz w:val="24"/>
                <w:szCs w:val="24"/>
              </w:rPr>
            </w:pPr>
            <w:r w:rsidRPr="009939CE">
              <w:rPr>
                <w:rFonts w:ascii="宋体" w:hAnsi="宋体"/>
                <w:b/>
                <w:bCs/>
                <w:color w:val="000000" w:themeColor="text1"/>
                <w:sz w:val="24"/>
                <w:szCs w:val="24"/>
              </w:rPr>
              <w:t>30%</w:t>
            </w:r>
          </w:p>
        </w:tc>
      </w:tr>
    </w:tbl>
    <w:p w:rsidR="002D14A6" w:rsidRPr="009939CE" w:rsidRDefault="006F3691">
      <w:pPr>
        <w:pStyle w:val="33"/>
        <w:ind w:firstLine="482"/>
        <w:rPr>
          <w:rFonts w:ascii="宋体" w:eastAsia="宋体" w:hAnsi="宋体"/>
          <w:color w:val="000000" w:themeColor="text1"/>
          <w:sz w:val="24"/>
          <w:szCs w:val="24"/>
        </w:rPr>
      </w:pPr>
      <w:r w:rsidRPr="009939CE">
        <w:rPr>
          <w:rFonts w:ascii="宋体" w:eastAsia="宋体" w:hAnsi="宋体"/>
          <w:color w:val="000000" w:themeColor="text1"/>
          <w:sz w:val="24"/>
          <w:szCs w:val="24"/>
        </w:rPr>
        <w:t>3</w:t>
      </w:r>
      <w:r w:rsidRPr="009939CE">
        <w:rPr>
          <w:rFonts w:ascii="宋体" w:eastAsia="宋体" w:hAnsi="宋体" w:hint="eastAsia"/>
          <w:color w:val="000000" w:themeColor="text1"/>
          <w:sz w:val="24"/>
          <w:szCs w:val="24"/>
        </w:rPr>
        <w:t>．综合得分</w:t>
      </w:r>
      <w:bookmarkEnd w:id="471"/>
      <w:bookmarkEnd w:id="472"/>
      <w:bookmarkEnd w:id="473"/>
      <w:bookmarkEnd w:id="474"/>
      <w:bookmarkEnd w:id="475"/>
      <w:bookmarkEnd w:id="476"/>
      <w:bookmarkEnd w:id="477"/>
      <w:bookmarkEnd w:id="478"/>
      <w:bookmarkEnd w:id="479"/>
      <w:bookmarkEnd w:id="480"/>
      <w:bookmarkEnd w:id="481"/>
      <w:bookmarkEnd w:id="482"/>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按照评标程序、评分标准以及分值分配的规定，评标委员会成员分别就各个投标人的技术、商务状况，其对招标文件要求的响应情况进行评议和比较，评出各投标人的技术、商务得分，</w:t>
      </w:r>
      <w:r w:rsidRPr="009939CE">
        <w:rPr>
          <w:rFonts w:ascii="宋体" w:hAnsi="宋体" w:hint="eastAsia"/>
          <w:bCs/>
          <w:color w:val="000000" w:themeColor="text1"/>
          <w:sz w:val="24"/>
        </w:rPr>
        <w:t>各评委技术、商务评分的</w:t>
      </w:r>
      <w:r w:rsidRPr="009939CE">
        <w:rPr>
          <w:rFonts w:ascii="宋体" w:hAnsi="宋体" w:hint="eastAsia"/>
          <w:color w:val="000000" w:themeColor="text1"/>
          <w:sz w:val="24"/>
          <w:szCs w:val="24"/>
        </w:rPr>
        <w:t>算术平均值即为该投标人的技术、商务得分。技术、商务合计得分与投标报价分（投标报价的分值计算由采购代理机构工作人员负责计算）相加得出综合得分。</w:t>
      </w:r>
    </w:p>
    <w:p w:rsidR="002D14A6" w:rsidRPr="009939CE" w:rsidRDefault="006F3691">
      <w:pPr>
        <w:spacing w:line="520" w:lineRule="exact"/>
        <w:ind w:firstLineChars="200" w:firstLine="482"/>
        <w:jc w:val="both"/>
        <w:rPr>
          <w:rFonts w:ascii="宋体"/>
          <w:b/>
          <w:color w:val="000000" w:themeColor="text1"/>
          <w:sz w:val="24"/>
          <w:szCs w:val="24"/>
        </w:rPr>
      </w:pPr>
      <w:r w:rsidRPr="009939CE">
        <w:rPr>
          <w:rFonts w:ascii="宋体" w:hAnsi="宋体" w:hint="eastAsia"/>
          <w:b/>
          <w:color w:val="000000" w:themeColor="text1"/>
          <w:sz w:val="24"/>
          <w:szCs w:val="24"/>
        </w:rPr>
        <w:t>综合得分</w:t>
      </w:r>
      <w:r w:rsidRPr="009939CE">
        <w:rPr>
          <w:rFonts w:ascii="宋体" w:hAnsi="宋体"/>
          <w:b/>
          <w:color w:val="000000" w:themeColor="text1"/>
          <w:sz w:val="24"/>
          <w:szCs w:val="24"/>
        </w:rPr>
        <w:t>=</w:t>
      </w:r>
      <w:r w:rsidRPr="009939CE">
        <w:rPr>
          <w:rFonts w:ascii="宋体" w:hAnsi="宋体" w:hint="eastAsia"/>
          <w:b/>
          <w:color w:val="000000" w:themeColor="text1"/>
          <w:sz w:val="24"/>
          <w:szCs w:val="24"/>
        </w:rPr>
        <w:t>技术得分</w:t>
      </w:r>
      <w:r w:rsidRPr="009939CE">
        <w:rPr>
          <w:rFonts w:ascii="宋体" w:hAnsi="宋体"/>
          <w:b/>
          <w:color w:val="000000" w:themeColor="text1"/>
          <w:sz w:val="24"/>
          <w:szCs w:val="24"/>
        </w:rPr>
        <w:t>+</w:t>
      </w:r>
      <w:r w:rsidRPr="009939CE">
        <w:rPr>
          <w:rFonts w:ascii="宋体" w:hAnsi="宋体" w:hint="eastAsia"/>
          <w:b/>
          <w:color w:val="000000" w:themeColor="text1"/>
          <w:sz w:val="24"/>
          <w:szCs w:val="24"/>
        </w:rPr>
        <w:t>商务得分</w:t>
      </w:r>
      <w:r w:rsidRPr="009939CE">
        <w:rPr>
          <w:rFonts w:ascii="宋体" w:hAnsi="宋体"/>
          <w:b/>
          <w:color w:val="000000" w:themeColor="text1"/>
          <w:sz w:val="24"/>
          <w:szCs w:val="24"/>
        </w:rPr>
        <w:t>+</w:t>
      </w:r>
      <w:r w:rsidRPr="009939CE">
        <w:rPr>
          <w:rFonts w:ascii="宋体" w:hAnsi="宋体" w:hint="eastAsia"/>
          <w:b/>
          <w:color w:val="000000" w:themeColor="text1"/>
          <w:sz w:val="24"/>
          <w:szCs w:val="24"/>
        </w:rPr>
        <w:t>价格得分。</w:t>
      </w:r>
    </w:p>
    <w:p w:rsidR="002D14A6" w:rsidRPr="009939CE" w:rsidRDefault="006F3691">
      <w:pPr>
        <w:spacing w:line="520" w:lineRule="exact"/>
        <w:ind w:firstLineChars="200" w:firstLine="480"/>
        <w:jc w:val="both"/>
        <w:rPr>
          <w:rFonts w:ascii="宋体" w:hAnsi="宋体"/>
          <w:color w:val="000000" w:themeColor="text1"/>
          <w:sz w:val="24"/>
          <w:szCs w:val="24"/>
        </w:rPr>
      </w:pPr>
      <w:r w:rsidRPr="009939CE">
        <w:rPr>
          <w:rFonts w:ascii="宋体" w:hAnsi="宋体" w:hint="eastAsia"/>
          <w:color w:val="000000" w:themeColor="text1"/>
          <w:sz w:val="24"/>
          <w:szCs w:val="24"/>
        </w:rPr>
        <w:t>评标委员会根据投标人综合得分由高至低排定名次。综合得分最高的投标人为第一中标候选人，综合得分次高的投标人为第二中标候选人。综合得分相同的，按投标报价由低到高顺序排列。综合得分和投标报价均相同的，按技术指标由优至劣顺序排列。</w:t>
      </w:r>
    </w:p>
    <w:p w:rsidR="002D14A6" w:rsidRPr="009939CE" w:rsidRDefault="002D14A6">
      <w:pPr>
        <w:spacing w:line="520" w:lineRule="exact"/>
        <w:ind w:firstLineChars="200" w:firstLine="480"/>
        <w:jc w:val="both"/>
        <w:rPr>
          <w:rFonts w:ascii="宋体"/>
          <w:color w:val="000000" w:themeColor="text1"/>
          <w:sz w:val="24"/>
          <w:szCs w:val="24"/>
        </w:rPr>
      </w:pPr>
    </w:p>
    <w:p w:rsidR="002D14A6" w:rsidRPr="009939CE" w:rsidRDefault="006F3691">
      <w:pPr>
        <w:pStyle w:val="25"/>
        <w:rPr>
          <w:color w:val="000000" w:themeColor="text1"/>
        </w:rPr>
      </w:pPr>
      <w:bookmarkStart w:id="483" w:name="_Toc228115089"/>
      <w:bookmarkStart w:id="484" w:name="_Toc346088928"/>
      <w:bookmarkStart w:id="485" w:name="_Toc130180937"/>
      <w:bookmarkStart w:id="486" w:name="_Toc228080329"/>
      <w:bookmarkStart w:id="487" w:name="_Toc191353084"/>
      <w:bookmarkStart w:id="488" w:name="_Toc130180856"/>
      <w:bookmarkStart w:id="489" w:name="_Toc130695656"/>
      <w:bookmarkStart w:id="490" w:name="_Toc226966756"/>
      <w:bookmarkStart w:id="491" w:name="_Toc209258344"/>
      <w:bookmarkStart w:id="492" w:name="_Toc130697248"/>
      <w:bookmarkStart w:id="493" w:name="_Toc228438177"/>
      <w:bookmarkStart w:id="494" w:name="_Toc228787475"/>
      <w:bookmarkStart w:id="495" w:name="_Toc228186293"/>
      <w:bookmarkStart w:id="496" w:name="_Toc130180751"/>
      <w:bookmarkStart w:id="497" w:name="_Toc70351252"/>
      <w:bookmarkStart w:id="498" w:name="_Toc72932576"/>
      <w:r w:rsidRPr="009939CE">
        <w:rPr>
          <w:rFonts w:hint="eastAsia"/>
          <w:color w:val="000000" w:themeColor="text1"/>
        </w:rPr>
        <w:t>四、定标和授标</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评标委员会推荐综合得分排名第一的投标人为第一中标候选人，排名第二的投标人为第二中标候选人。</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第一中标候选人放弃中标、因不可抗力提出不能履行合同，或者未通过资格后审的，采购人可以确定第二中标候选人为中标人。</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评标委员会提出评标书面报告和推荐中标意见报采购人确认，确认后由采购人、采购代理机构与第一中标候选人进行最终澄清及对第一中标候选人的资格和履约能力进行再次审查，形成最终合同的基础文件。如在最终澄清过程中，发现第一中标候选人存在重大问题造成其履约能力不能满足要求的，可以取消其中标资格。</w:t>
      </w:r>
    </w:p>
    <w:p w:rsidR="002D14A6" w:rsidRPr="009939CE" w:rsidRDefault="006F3691">
      <w:pPr>
        <w:spacing w:line="520" w:lineRule="exact"/>
        <w:ind w:firstLineChars="200" w:firstLine="480"/>
        <w:jc w:val="both"/>
        <w:rPr>
          <w:rFonts w:ascii="宋体"/>
          <w:color w:val="000000" w:themeColor="text1"/>
          <w:sz w:val="24"/>
          <w:szCs w:val="24"/>
        </w:rPr>
      </w:pPr>
      <w:r w:rsidRPr="009939CE">
        <w:rPr>
          <w:rFonts w:ascii="宋体" w:hAnsi="宋体" w:hint="eastAsia"/>
          <w:color w:val="000000" w:themeColor="text1"/>
          <w:sz w:val="24"/>
          <w:szCs w:val="24"/>
        </w:rPr>
        <w:t>最终澄清完成后，采购代理机构根据采购人确认结果发出中标通知书。中标人应按招标文件规定向采购人提交相应文件，并在规定时间内与采购人签订合同。</w:t>
      </w:r>
    </w:p>
    <w:p w:rsidR="002D14A6" w:rsidRPr="009939CE" w:rsidRDefault="006F3691">
      <w:pPr>
        <w:spacing w:line="520" w:lineRule="exact"/>
        <w:ind w:firstLineChars="200" w:firstLine="480"/>
        <w:jc w:val="both"/>
        <w:rPr>
          <w:rFonts w:ascii="宋体" w:hAnsi="宋体"/>
          <w:color w:val="000000" w:themeColor="text1"/>
          <w:sz w:val="24"/>
          <w:szCs w:val="24"/>
        </w:rPr>
      </w:pPr>
      <w:r w:rsidRPr="009939CE">
        <w:rPr>
          <w:rFonts w:ascii="宋体" w:hAnsi="宋体" w:hint="eastAsia"/>
          <w:color w:val="000000" w:themeColor="text1"/>
          <w:sz w:val="24"/>
          <w:szCs w:val="24"/>
        </w:rPr>
        <w:t>在订定合同过程中，如发现中标人以他人名义投标或者以其他方式弄虚作假，骗取中标的，采购人有权取消其中标资格，并将第二中标候选人确定为中标人。</w:t>
      </w:r>
    </w:p>
    <w:p w:rsidR="002D14A6" w:rsidRPr="009939CE" w:rsidRDefault="006F3691">
      <w:pPr>
        <w:rPr>
          <w:rFonts w:ascii="宋体" w:hAnsi="宋体"/>
          <w:color w:val="000000" w:themeColor="text1"/>
          <w:sz w:val="24"/>
          <w:szCs w:val="24"/>
        </w:rPr>
      </w:pPr>
      <w:r w:rsidRPr="009939CE">
        <w:rPr>
          <w:rFonts w:ascii="宋体" w:hAnsi="宋体"/>
          <w:color w:val="000000" w:themeColor="text1"/>
          <w:sz w:val="24"/>
          <w:szCs w:val="24"/>
        </w:rPr>
        <w:br w:type="page"/>
      </w:r>
    </w:p>
    <w:p w:rsidR="002D14A6" w:rsidRPr="009939CE" w:rsidRDefault="006F3691">
      <w:pPr>
        <w:spacing w:line="360" w:lineRule="auto"/>
        <w:outlineLvl w:val="2"/>
        <w:rPr>
          <w:rFonts w:ascii="宋体" w:hAnsi="宋体"/>
          <w:b/>
          <w:color w:val="000000" w:themeColor="text1"/>
          <w:sz w:val="24"/>
        </w:rPr>
      </w:pPr>
      <w:bookmarkStart w:id="499" w:name="_Toc48835793"/>
      <w:bookmarkStart w:id="500" w:name="_Toc57279538"/>
      <w:bookmarkStart w:id="501" w:name="_Toc52142434"/>
      <w:bookmarkStart w:id="502" w:name="_Toc14041694"/>
      <w:bookmarkStart w:id="503" w:name="_Toc16780599"/>
      <w:bookmarkStart w:id="504" w:name="_Toc15496859"/>
      <w:bookmarkStart w:id="505" w:name="_Toc9956295"/>
      <w:bookmarkStart w:id="506" w:name="_Toc64985939"/>
      <w:bookmarkStart w:id="507" w:name="_Toc61441734"/>
      <w:bookmarkStart w:id="508" w:name="_Toc35868645"/>
      <w:bookmarkStart w:id="509" w:name="_Toc56000395"/>
      <w:bookmarkStart w:id="510" w:name="_Toc57292541"/>
      <w:bookmarkStart w:id="511" w:name="_Toc48731358"/>
      <w:bookmarkStart w:id="512" w:name="_Toc52176821"/>
      <w:bookmarkStart w:id="513" w:name="_Toc498541548"/>
      <w:bookmarkStart w:id="514" w:name="_Toc35940355"/>
      <w:bookmarkStart w:id="515" w:name="_Toc17478689"/>
      <w:bookmarkStart w:id="516" w:name="_Toc56780969"/>
      <w:bookmarkStart w:id="517" w:name="_Toc57276079"/>
      <w:bookmarkStart w:id="518" w:name="_Toc56000286"/>
      <w:bookmarkStart w:id="519" w:name="_Toc16787709"/>
      <w:bookmarkStart w:id="520" w:name="_Toc34129495"/>
      <w:bookmarkStart w:id="521" w:name="_Toc17299349"/>
      <w:bookmarkStart w:id="522" w:name="_Toc7015272"/>
      <w:bookmarkStart w:id="523" w:name="_Toc22732837"/>
      <w:bookmarkStart w:id="524" w:name="_Toc56779413"/>
      <w:bookmarkStart w:id="525" w:name="_Toc16259352"/>
      <w:bookmarkStart w:id="526" w:name="_Toc17479366"/>
      <w:bookmarkStart w:id="527" w:name="_Toc48730157"/>
      <w:bookmarkStart w:id="528" w:name="_Toc23342757"/>
      <w:bookmarkStart w:id="529" w:name="_Toc494832098"/>
      <w:bookmarkStart w:id="530" w:name="_Toc28098543"/>
      <w:bookmarkStart w:id="531" w:name="_Toc30091238"/>
      <w:bookmarkStart w:id="532" w:name="_Toc65163528"/>
      <w:bookmarkStart w:id="533" w:name="_Toc416208497"/>
      <w:bookmarkStart w:id="534" w:name="_Toc422865432"/>
      <w:bookmarkStart w:id="535" w:name="_Toc422162003"/>
      <w:bookmarkStart w:id="536" w:name="_Toc458980404"/>
      <w:bookmarkStart w:id="537" w:name="_Toc418023344"/>
      <w:bookmarkStart w:id="538" w:name="_Toc487044263"/>
      <w:bookmarkStart w:id="539" w:name="_Toc438508608"/>
      <w:bookmarkStart w:id="540" w:name="_Toc477879851"/>
      <w:bookmarkStart w:id="541" w:name="_Toc6196"/>
      <w:bookmarkStart w:id="542" w:name="_Toc486969390"/>
      <w:bookmarkStart w:id="543" w:name="_Toc425347673"/>
      <w:bookmarkStart w:id="544" w:name="_Toc439513172"/>
      <w:bookmarkStart w:id="545" w:name="_Toc414510791"/>
      <w:bookmarkStart w:id="546" w:name="_Toc439679279"/>
      <w:bookmarkStart w:id="547" w:name="_Toc470184452"/>
      <w:bookmarkStart w:id="548" w:name="_Toc458635607"/>
      <w:bookmarkStart w:id="549" w:name="_Toc438722141"/>
      <w:bookmarkStart w:id="550" w:name="_Toc479340800"/>
      <w:bookmarkStart w:id="551" w:name="_Toc438513745"/>
      <w:bookmarkStart w:id="552" w:name="_Toc479325603"/>
      <w:bookmarkStart w:id="553" w:name="_Toc439513456"/>
      <w:bookmarkStart w:id="554" w:name="_Toc26433"/>
      <w:bookmarkStart w:id="555" w:name="_Toc487044264"/>
      <w:bookmarkStart w:id="556" w:name="_Toc495671521"/>
      <w:bookmarkStart w:id="557" w:name="_Toc479325604"/>
      <w:bookmarkStart w:id="558" w:name="_Toc458980405"/>
      <w:bookmarkStart w:id="559" w:name="_Toc495949943"/>
      <w:bookmarkStart w:id="560" w:name="_Toc438513746"/>
      <w:bookmarkStart w:id="561" w:name="_Toc439679280"/>
      <w:bookmarkStart w:id="562" w:name="_Toc495653152"/>
      <w:bookmarkStart w:id="563" w:name="_Toc496615961"/>
      <w:bookmarkStart w:id="564" w:name="_Toc497153706"/>
      <w:bookmarkStart w:id="565" w:name="_Toc496649753"/>
      <w:bookmarkStart w:id="566" w:name="_Toc477879852"/>
      <w:bookmarkStart w:id="567" w:name="_Toc418023345"/>
      <w:bookmarkStart w:id="568" w:name="_Toc458635608"/>
      <w:bookmarkStart w:id="569" w:name="_Toc422162004"/>
      <w:bookmarkStart w:id="570" w:name="_Toc438508609"/>
      <w:bookmarkStart w:id="571" w:name="_Toc486969391"/>
      <w:bookmarkStart w:id="572" w:name="_Toc439513173"/>
      <w:bookmarkStart w:id="573" w:name="_Toc495584546"/>
      <w:bookmarkStart w:id="574" w:name="_Toc438722142"/>
      <w:bookmarkStart w:id="575" w:name="_Toc422865433"/>
      <w:bookmarkStart w:id="576" w:name="_Toc439513457"/>
      <w:bookmarkStart w:id="577" w:name="_Toc470184453"/>
      <w:bookmarkStart w:id="578" w:name="_Toc425347674"/>
      <w:bookmarkStart w:id="579" w:name="_Toc479340801"/>
      <w:bookmarkStart w:id="580" w:name="_Toc416208498"/>
      <w:bookmarkStart w:id="581" w:name="_Toc414510792"/>
      <w:r w:rsidRPr="009939CE">
        <w:rPr>
          <w:rFonts w:ascii="宋体" w:hAnsi="宋体" w:hint="eastAsia"/>
          <w:b/>
          <w:color w:val="000000" w:themeColor="text1"/>
          <w:sz w:val="24"/>
        </w:rPr>
        <w:t>附表1  资格审查表</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2D14A6" w:rsidRPr="009939CE" w:rsidRDefault="006F3691">
      <w:pPr>
        <w:spacing w:line="360" w:lineRule="auto"/>
        <w:rPr>
          <w:rFonts w:ascii="宋体" w:hAnsi="宋体"/>
          <w:color w:val="000000" w:themeColor="text1"/>
          <w:sz w:val="24"/>
          <w:szCs w:val="24"/>
        </w:rPr>
      </w:pPr>
      <w:r w:rsidRPr="009939CE">
        <w:rPr>
          <w:rFonts w:ascii="time of new roman" w:hAnsi="time of new roman" w:hint="eastAsia"/>
          <w:color w:val="000000" w:themeColor="text1"/>
          <w:sz w:val="24"/>
          <w:szCs w:val="24"/>
        </w:rPr>
        <w:t>项目名称：</w:t>
      </w:r>
      <w:r w:rsidRPr="009939CE">
        <w:rPr>
          <w:rFonts w:ascii="宋体" w:hAnsi="宋体" w:hint="eastAsia"/>
          <w:color w:val="000000" w:themeColor="text1"/>
          <w:sz w:val="24"/>
          <w:szCs w:val="24"/>
        </w:rPr>
        <w:t>共享设备：机械动态模拟仿真及分析实验室设备购置项目</w:t>
      </w:r>
    </w:p>
    <w:p w:rsidR="002D14A6" w:rsidRPr="009939CE" w:rsidRDefault="006F3691">
      <w:pPr>
        <w:spacing w:line="360" w:lineRule="auto"/>
        <w:rPr>
          <w:color w:val="000000" w:themeColor="text1"/>
          <w:sz w:val="24"/>
          <w:szCs w:val="24"/>
        </w:rPr>
      </w:pPr>
      <w:r w:rsidRPr="009939CE">
        <w:rPr>
          <w:rFonts w:ascii="宋体" w:hAnsi="宋体" w:hint="eastAsia"/>
          <w:color w:val="000000" w:themeColor="text1"/>
          <w:sz w:val="24"/>
          <w:szCs w:val="24"/>
        </w:rPr>
        <w:t>项目编号：</w:t>
      </w:r>
      <w:r w:rsidRPr="009939CE">
        <w:rPr>
          <w:rFonts w:ascii="宋体" w:hAnsi="宋体" w:hint="eastAsia"/>
          <w:color w:val="000000" w:themeColor="text1"/>
          <w:sz w:val="24"/>
        </w:rPr>
        <w:t xml:space="preserve">GZCQC2102HG05007                                 </w:t>
      </w:r>
      <w:r w:rsidRPr="009939CE">
        <w:rPr>
          <w:rFonts w:ascii="宋体" w:hAnsi="宋体" w:hint="eastAsia"/>
          <w:color w:val="000000" w:themeColor="text1"/>
          <w:sz w:val="24"/>
          <w:szCs w:val="24"/>
        </w:rPr>
        <w:t>日期：   年  月  日</w:t>
      </w:r>
    </w:p>
    <w:tbl>
      <w:tblPr>
        <w:tblW w:w="97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88"/>
        <w:gridCol w:w="2296"/>
        <w:gridCol w:w="6482"/>
      </w:tblGrid>
      <w:tr w:rsidR="002D14A6" w:rsidRPr="009939CE">
        <w:trPr>
          <w:trHeight w:val="838"/>
          <w:jc w:val="center"/>
        </w:trPr>
        <w:tc>
          <w:tcPr>
            <w:tcW w:w="988" w:type="dxa"/>
            <w:shd w:val="clear" w:color="auto" w:fill="D9D9D9"/>
            <w:vAlign w:val="center"/>
          </w:tcPr>
          <w:p w:rsidR="002D14A6" w:rsidRPr="009939CE" w:rsidRDefault="006F3691">
            <w:pPr>
              <w:jc w:val="center"/>
              <w:rPr>
                <w:rFonts w:ascii="宋体" w:hAnsi="宋体" w:cs="宋体"/>
                <w:b/>
                <w:bCs/>
                <w:color w:val="000000" w:themeColor="text1"/>
                <w:sz w:val="24"/>
              </w:rPr>
            </w:pPr>
            <w:r w:rsidRPr="009939CE">
              <w:rPr>
                <w:rFonts w:ascii="宋体" w:hAnsi="宋体" w:cs="宋体" w:hint="eastAsia"/>
                <w:b/>
                <w:bCs/>
                <w:color w:val="000000" w:themeColor="text1"/>
                <w:sz w:val="24"/>
              </w:rPr>
              <w:t>序号</w:t>
            </w:r>
          </w:p>
        </w:tc>
        <w:tc>
          <w:tcPr>
            <w:tcW w:w="8778" w:type="dxa"/>
            <w:gridSpan w:val="2"/>
            <w:shd w:val="clear" w:color="auto" w:fill="D9D9D9"/>
            <w:vAlign w:val="center"/>
          </w:tcPr>
          <w:p w:rsidR="002D14A6" w:rsidRPr="009939CE" w:rsidRDefault="006F3691">
            <w:pPr>
              <w:ind w:rightChars="-59" w:right="-124"/>
              <w:jc w:val="center"/>
              <w:rPr>
                <w:rFonts w:ascii="宋体" w:hAnsi="宋体" w:cs="宋体"/>
                <w:b/>
                <w:bCs/>
                <w:color w:val="000000" w:themeColor="text1"/>
                <w:sz w:val="24"/>
              </w:rPr>
            </w:pPr>
            <w:r w:rsidRPr="009939CE">
              <w:rPr>
                <w:rFonts w:ascii="宋体" w:hAnsi="宋体" w:cs="宋体" w:hint="eastAsia"/>
                <w:b/>
                <w:bCs/>
                <w:color w:val="000000" w:themeColor="text1"/>
                <w:sz w:val="24"/>
              </w:rPr>
              <w:t>评审内容</w:t>
            </w:r>
          </w:p>
        </w:tc>
      </w:tr>
      <w:tr w:rsidR="002D14A6" w:rsidRPr="009939CE">
        <w:trPr>
          <w:trHeight w:val="623"/>
          <w:jc w:val="center"/>
        </w:trPr>
        <w:tc>
          <w:tcPr>
            <w:tcW w:w="988" w:type="dxa"/>
            <w:vMerge w:val="restart"/>
            <w:vAlign w:val="center"/>
          </w:tcPr>
          <w:p w:rsidR="002D14A6" w:rsidRPr="009939CE" w:rsidRDefault="006F3691">
            <w:pPr>
              <w:jc w:val="center"/>
              <w:rPr>
                <w:rFonts w:ascii="宋体" w:hAnsi="宋体" w:cs="Tahoma"/>
                <w:color w:val="000000" w:themeColor="text1"/>
                <w:sz w:val="24"/>
              </w:rPr>
            </w:pPr>
            <w:r w:rsidRPr="009939CE">
              <w:rPr>
                <w:rFonts w:ascii="宋体" w:hAnsi="宋体" w:cs="Tahoma" w:hint="eastAsia"/>
                <w:color w:val="000000" w:themeColor="text1"/>
                <w:sz w:val="24"/>
              </w:rPr>
              <w:t>1</w:t>
            </w:r>
          </w:p>
        </w:tc>
        <w:tc>
          <w:tcPr>
            <w:tcW w:w="2296" w:type="dxa"/>
            <w:vMerge w:val="restart"/>
            <w:vAlign w:val="center"/>
          </w:tcPr>
          <w:p w:rsidR="002D14A6" w:rsidRPr="009939CE" w:rsidRDefault="006F3691">
            <w:pPr>
              <w:rPr>
                <w:rFonts w:ascii="宋体" w:hAnsi="宋体" w:cs="Tahoma"/>
                <w:color w:val="000000" w:themeColor="text1"/>
                <w:sz w:val="24"/>
              </w:rPr>
            </w:pPr>
            <w:r w:rsidRPr="009939CE">
              <w:rPr>
                <w:rFonts w:ascii="宋体" w:hAnsi="宋体" w:cs="Tahoma" w:hint="eastAsia"/>
                <w:color w:val="000000" w:themeColor="text1"/>
                <w:kern w:val="28"/>
                <w:sz w:val="24"/>
              </w:rPr>
              <w:t>具备《政府采购法》第二十二条供应商资格条件</w:t>
            </w:r>
          </w:p>
        </w:tc>
        <w:tc>
          <w:tcPr>
            <w:tcW w:w="6482" w:type="dxa"/>
            <w:vAlign w:val="center"/>
          </w:tcPr>
          <w:p w:rsidR="002D14A6" w:rsidRPr="009939CE" w:rsidRDefault="006F3691">
            <w:pPr>
              <w:rPr>
                <w:rFonts w:ascii="宋体" w:hAnsi="宋体" w:cs="Tahoma"/>
                <w:color w:val="000000" w:themeColor="text1"/>
                <w:sz w:val="24"/>
                <w:szCs w:val="24"/>
              </w:rPr>
            </w:pPr>
            <w:r w:rsidRPr="009939CE">
              <w:rPr>
                <w:rFonts w:ascii="宋体" w:hAnsi="宋体" w:cs="Tahoma" w:hint="eastAsia"/>
                <w:color w:val="000000" w:themeColor="text1"/>
                <w:sz w:val="24"/>
                <w:szCs w:val="24"/>
              </w:rPr>
              <w:t>具有独立承担民事责任的能力；</w:t>
            </w:r>
          </w:p>
        </w:tc>
      </w:tr>
      <w:tr w:rsidR="002D14A6" w:rsidRPr="009939CE">
        <w:trPr>
          <w:trHeight w:val="623"/>
          <w:jc w:val="center"/>
        </w:trPr>
        <w:tc>
          <w:tcPr>
            <w:tcW w:w="988" w:type="dxa"/>
            <w:vMerge/>
            <w:vAlign w:val="center"/>
          </w:tcPr>
          <w:p w:rsidR="002D14A6" w:rsidRPr="009939CE" w:rsidRDefault="002D14A6">
            <w:pPr>
              <w:jc w:val="center"/>
              <w:rPr>
                <w:rFonts w:ascii="宋体" w:hAnsi="宋体" w:cs="Tahoma"/>
                <w:color w:val="000000" w:themeColor="text1"/>
                <w:kern w:val="28"/>
                <w:sz w:val="24"/>
              </w:rPr>
            </w:pPr>
          </w:p>
        </w:tc>
        <w:tc>
          <w:tcPr>
            <w:tcW w:w="2296" w:type="dxa"/>
            <w:vMerge/>
            <w:vAlign w:val="center"/>
          </w:tcPr>
          <w:p w:rsidR="002D14A6" w:rsidRPr="009939CE" w:rsidRDefault="002D14A6">
            <w:pPr>
              <w:rPr>
                <w:rFonts w:ascii="宋体" w:hAnsi="宋体" w:cs="Tahoma"/>
                <w:color w:val="000000" w:themeColor="text1"/>
                <w:kern w:val="28"/>
                <w:sz w:val="24"/>
              </w:rPr>
            </w:pPr>
          </w:p>
        </w:tc>
        <w:tc>
          <w:tcPr>
            <w:tcW w:w="6482" w:type="dxa"/>
            <w:vAlign w:val="center"/>
          </w:tcPr>
          <w:p w:rsidR="002D14A6" w:rsidRPr="009939CE" w:rsidRDefault="006F3691">
            <w:pPr>
              <w:rPr>
                <w:rFonts w:ascii="宋体" w:hAnsi="宋体" w:cs="Tahoma"/>
                <w:color w:val="000000" w:themeColor="text1"/>
                <w:sz w:val="24"/>
                <w:szCs w:val="24"/>
              </w:rPr>
            </w:pPr>
            <w:r w:rsidRPr="009939CE">
              <w:rPr>
                <w:rFonts w:ascii="宋体" w:hAnsi="宋体" w:cs="Tahoma" w:hint="eastAsia"/>
                <w:color w:val="000000" w:themeColor="text1"/>
                <w:sz w:val="24"/>
                <w:szCs w:val="24"/>
              </w:rPr>
              <w:t xml:space="preserve">具有良好的商业信誉和健全的财务会计制度； </w:t>
            </w:r>
          </w:p>
        </w:tc>
      </w:tr>
      <w:tr w:rsidR="002D14A6" w:rsidRPr="009939CE">
        <w:trPr>
          <w:trHeight w:val="623"/>
          <w:jc w:val="center"/>
        </w:trPr>
        <w:tc>
          <w:tcPr>
            <w:tcW w:w="988" w:type="dxa"/>
            <w:vMerge/>
            <w:vAlign w:val="center"/>
          </w:tcPr>
          <w:p w:rsidR="002D14A6" w:rsidRPr="009939CE" w:rsidRDefault="002D14A6">
            <w:pPr>
              <w:jc w:val="center"/>
              <w:rPr>
                <w:rFonts w:ascii="宋体" w:hAnsi="宋体" w:cs="Tahoma"/>
                <w:color w:val="000000" w:themeColor="text1"/>
                <w:kern w:val="28"/>
                <w:sz w:val="24"/>
              </w:rPr>
            </w:pPr>
          </w:p>
        </w:tc>
        <w:tc>
          <w:tcPr>
            <w:tcW w:w="2296" w:type="dxa"/>
            <w:vMerge/>
            <w:vAlign w:val="center"/>
          </w:tcPr>
          <w:p w:rsidR="002D14A6" w:rsidRPr="009939CE" w:rsidRDefault="002D14A6">
            <w:pPr>
              <w:rPr>
                <w:rFonts w:ascii="宋体" w:hAnsi="宋体" w:cs="Tahoma"/>
                <w:color w:val="000000" w:themeColor="text1"/>
                <w:kern w:val="28"/>
                <w:sz w:val="24"/>
              </w:rPr>
            </w:pPr>
          </w:p>
        </w:tc>
        <w:tc>
          <w:tcPr>
            <w:tcW w:w="6482" w:type="dxa"/>
            <w:vAlign w:val="center"/>
          </w:tcPr>
          <w:p w:rsidR="002D14A6" w:rsidRPr="009939CE" w:rsidRDefault="006F3691">
            <w:pPr>
              <w:rPr>
                <w:rFonts w:ascii="宋体" w:hAnsi="宋体" w:cs="Tahoma"/>
                <w:color w:val="000000" w:themeColor="text1"/>
                <w:sz w:val="24"/>
                <w:szCs w:val="24"/>
              </w:rPr>
            </w:pPr>
            <w:r w:rsidRPr="009939CE">
              <w:rPr>
                <w:rFonts w:ascii="宋体" w:hAnsi="宋体" w:cs="Tahoma" w:hint="eastAsia"/>
                <w:color w:val="000000" w:themeColor="text1"/>
                <w:sz w:val="24"/>
                <w:szCs w:val="24"/>
              </w:rPr>
              <w:t xml:space="preserve">具有履行合同所必需的设备和专业技术能力； </w:t>
            </w:r>
          </w:p>
        </w:tc>
      </w:tr>
      <w:tr w:rsidR="002D14A6" w:rsidRPr="009939CE">
        <w:trPr>
          <w:trHeight w:val="623"/>
          <w:jc w:val="center"/>
        </w:trPr>
        <w:tc>
          <w:tcPr>
            <w:tcW w:w="988" w:type="dxa"/>
            <w:vMerge/>
            <w:vAlign w:val="center"/>
          </w:tcPr>
          <w:p w:rsidR="002D14A6" w:rsidRPr="009939CE" w:rsidRDefault="002D14A6">
            <w:pPr>
              <w:jc w:val="center"/>
              <w:rPr>
                <w:rFonts w:ascii="宋体" w:hAnsi="宋体" w:cs="Tahoma"/>
                <w:color w:val="000000" w:themeColor="text1"/>
                <w:kern w:val="28"/>
                <w:sz w:val="24"/>
              </w:rPr>
            </w:pPr>
          </w:p>
        </w:tc>
        <w:tc>
          <w:tcPr>
            <w:tcW w:w="2296" w:type="dxa"/>
            <w:vMerge/>
            <w:vAlign w:val="center"/>
          </w:tcPr>
          <w:p w:rsidR="002D14A6" w:rsidRPr="009939CE" w:rsidRDefault="002D14A6">
            <w:pPr>
              <w:rPr>
                <w:rFonts w:ascii="宋体" w:hAnsi="宋体" w:cs="Tahoma"/>
                <w:color w:val="000000" w:themeColor="text1"/>
                <w:kern w:val="28"/>
                <w:sz w:val="24"/>
              </w:rPr>
            </w:pPr>
          </w:p>
        </w:tc>
        <w:tc>
          <w:tcPr>
            <w:tcW w:w="6482" w:type="dxa"/>
            <w:vAlign w:val="center"/>
          </w:tcPr>
          <w:p w:rsidR="002D14A6" w:rsidRPr="009939CE" w:rsidRDefault="006F3691">
            <w:pPr>
              <w:rPr>
                <w:rFonts w:ascii="宋体" w:hAnsi="宋体" w:cs="Tahoma"/>
                <w:color w:val="000000" w:themeColor="text1"/>
                <w:sz w:val="24"/>
                <w:szCs w:val="24"/>
              </w:rPr>
            </w:pPr>
            <w:r w:rsidRPr="009939CE">
              <w:rPr>
                <w:rFonts w:ascii="宋体" w:hAnsi="宋体" w:cs="Tahoma" w:hint="eastAsia"/>
                <w:color w:val="000000" w:themeColor="text1"/>
                <w:sz w:val="24"/>
                <w:szCs w:val="24"/>
              </w:rPr>
              <w:t xml:space="preserve">有依法缴纳税收和社会保障资金的良好记录； </w:t>
            </w:r>
          </w:p>
        </w:tc>
      </w:tr>
      <w:tr w:rsidR="002D14A6" w:rsidRPr="009939CE">
        <w:trPr>
          <w:trHeight w:val="623"/>
          <w:jc w:val="center"/>
        </w:trPr>
        <w:tc>
          <w:tcPr>
            <w:tcW w:w="988" w:type="dxa"/>
            <w:vMerge/>
            <w:vAlign w:val="center"/>
          </w:tcPr>
          <w:p w:rsidR="002D14A6" w:rsidRPr="009939CE" w:rsidRDefault="002D14A6">
            <w:pPr>
              <w:jc w:val="center"/>
              <w:rPr>
                <w:rFonts w:ascii="宋体" w:hAnsi="宋体" w:cs="Tahoma"/>
                <w:color w:val="000000" w:themeColor="text1"/>
                <w:kern w:val="28"/>
                <w:sz w:val="24"/>
              </w:rPr>
            </w:pPr>
          </w:p>
        </w:tc>
        <w:tc>
          <w:tcPr>
            <w:tcW w:w="2296" w:type="dxa"/>
            <w:vMerge/>
            <w:vAlign w:val="center"/>
          </w:tcPr>
          <w:p w:rsidR="002D14A6" w:rsidRPr="009939CE" w:rsidRDefault="002D14A6">
            <w:pPr>
              <w:rPr>
                <w:rFonts w:ascii="宋体" w:hAnsi="宋体" w:cs="Tahoma"/>
                <w:color w:val="000000" w:themeColor="text1"/>
                <w:kern w:val="28"/>
                <w:sz w:val="24"/>
              </w:rPr>
            </w:pPr>
          </w:p>
        </w:tc>
        <w:tc>
          <w:tcPr>
            <w:tcW w:w="6482" w:type="dxa"/>
            <w:vAlign w:val="center"/>
          </w:tcPr>
          <w:p w:rsidR="002D14A6" w:rsidRPr="009939CE" w:rsidRDefault="006F3691">
            <w:pPr>
              <w:rPr>
                <w:rFonts w:ascii="宋体" w:hAnsi="宋体" w:cs="Tahoma"/>
                <w:color w:val="000000" w:themeColor="text1"/>
                <w:sz w:val="24"/>
                <w:szCs w:val="24"/>
              </w:rPr>
            </w:pPr>
            <w:r w:rsidRPr="009939CE">
              <w:rPr>
                <w:rFonts w:ascii="宋体" w:hAnsi="宋体" w:cs="Tahoma" w:hint="eastAsia"/>
                <w:color w:val="000000" w:themeColor="text1"/>
                <w:sz w:val="24"/>
                <w:szCs w:val="24"/>
              </w:rPr>
              <w:t xml:space="preserve">参加招标投标活动前三年内，在经营活动中没有重大违法记录； </w:t>
            </w:r>
          </w:p>
        </w:tc>
      </w:tr>
      <w:tr w:rsidR="002D14A6" w:rsidRPr="009939CE">
        <w:trPr>
          <w:trHeight w:val="623"/>
          <w:jc w:val="center"/>
        </w:trPr>
        <w:tc>
          <w:tcPr>
            <w:tcW w:w="988" w:type="dxa"/>
            <w:vMerge/>
            <w:vAlign w:val="center"/>
          </w:tcPr>
          <w:p w:rsidR="002D14A6" w:rsidRPr="009939CE" w:rsidRDefault="002D14A6">
            <w:pPr>
              <w:jc w:val="center"/>
              <w:rPr>
                <w:rFonts w:ascii="宋体" w:hAnsi="宋体" w:cs="Tahoma"/>
                <w:color w:val="000000" w:themeColor="text1"/>
                <w:kern w:val="28"/>
                <w:sz w:val="24"/>
              </w:rPr>
            </w:pPr>
          </w:p>
        </w:tc>
        <w:tc>
          <w:tcPr>
            <w:tcW w:w="2296" w:type="dxa"/>
            <w:vMerge/>
            <w:vAlign w:val="center"/>
          </w:tcPr>
          <w:p w:rsidR="002D14A6" w:rsidRPr="009939CE" w:rsidRDefault="002D14A6">
            <w:pPr>
              <w:rPr>
                <w:rFonts w:ascii="宋体" w:hAnsi="宋体" w:cs="Tahoma"/>
                <w:color w:val="000000" w:themeColor="text1"/>
                <w:kern w:val="28"/>
                <w:sz w:val="24"/>
              </w:rPr>
            </w:pPr>
          </w:p>
        </w:tc>
        <w:tc>
          <w:tcPr>
            <w:tcW w:w="6482" w:type="dxa"/>
            <w:vAlign w:val="center"/>
          </w:tcPr>
          <w:p w:rsidR="002D14A6" w:rsidRPr="009939CE" w:rsidRDefault="006F3691">
            <w:pPr>
              <w:rPr>
                <w:rFonts w:ascii="宋体" w:hAnsi="宋体" w:cs="Tahoma"/>
                <w:color w:val="000000" w:themeColor="text1"/>
                <w:sz w:val="24"/>
                <w:szCs w:val="24"/>
              </w:rPr>
            </w:pPr>
            <w:r w:rsidRPr="009939CE">
              <w:rPr>
                <w:rFonts w:ascii="宋体" w:hAnsi="宋体" w:cs="Tahoma" w:hint="eastAsia"/>
                <w:color w:val="000000" w:themeColor="text1"/>
                <w:sz w:val="24"/>
                <w:szCs w:val="24"/>
              </w:rPr>
              <w:t>法律、行政法规规定的其他条件</w:t>
            </w:r>
          </w:p>
        </w:tc>
      </w:tr>
      <w:tr w:rsidR="002D14A6" w:rsidRPr="009939CE">
        <w:trPr>
          <w:trHeight w:val="836"/>
          <w:jc w:val="center"/>
        </w:trPr>
        <w:tc>
          <w:tcPr>
            <w:tcW w:w="988" w:type="dxa"/>
            <w:vAlign w:val="center"/>
          </w:tcPr>
          <w:p w:rsidR="002D14A6" w:rsidRPr="009939CE" w:rsidRDefault="006F3691">
            <w:pPr>
              <w:jc w:val="center"/>
              <w:rPr>
                <w:rFonts w:ascii="宋体" w:hAnsi="宋体" w:cs="Tahoma"/>
                <w:color w:val="000000" w:themeColor="text1"/>
                <w:kern w:val="28"/>
                <w:sz w:val="24"/>
              </w:rPr>
            </w:pPr>
            <w:r w:rsidRPr="009939CE">
              <w:rPr>
                <w:rFonts w:ascii="宋体" w:hAnsi="宋体" w:cs="Tahoma" w:hint="eastAsia"/>
                <w:color w:val="000000" w:themeColor="text1"/>
                <w:kern w:val="28"/>
                <w:sz w:val="24"/>
              </w:rPr>
              <w:t>2</w:t>
            </w:r>
          </w:p>
        </w:tc>
        <w:tc>
          <w:tcPr>
            <w:tcW w:w="8778" w:type="dxa"/>
            <w:gridSpan w:val="2"/>
            <w:vAlign w:val="center"/>
          </w:tcPr>
          <w:p w:rsidR="002D14A6" w:rsidRPr="009939CE" w:rsidRDefault="006F3691">
            <w:pPr>
              <w:spacing w:line="276" w:lineRule="auto"/>
              <w:rPr>
                <w:rFonts w:ascii="宋体" w:hAnsi="宋体" w:cs="Tahoma"/>
                <w:color w:val="000000" w:themeColor="text1"/>
                <w:kern w:val="28"/>
                <w:sz w:val="24"/>
              </w:rPr>
            </w:pPr>
            <w:r w:rsidRPr="009939CE">
              <w:rPr>
                <w:rFonts w:ascii="宋体" w:hAnsi="宋体" w:cs="Tahoma" w:hint="eastAsia"/>
                <w:color w:val="000000" w:themeColor="text1"/>
                <w:kern w:val="28"/>
                <w:sz w:val="24"/>
              </w:rPr>
              <w:t>为采购项目提供整体设计、规范编制或者项目管理、监理、检测等服务的供应商，不得再参加该采购项目的其他采购活动</w:t>
            </w:r>
          </w:p>
        </w:tc>
      </w:tr>
      <w:tr w:rsidR="002D14A6" w:rsidRPr="009939CE">
        <w:trPr>
          <w:trHeight w:val="836"/>
          <w:jc w:val="center"/>
        </w:trPr>
        <w:tc>
          <w:tcPr>
            <w:tcW w:w="988" w:type="dxa"/>
            <w:vAlign w:val="center"/>
          </w:tcPr>
          <w:p w:rsidR="002D14A6" w:rsidRPr="009939CE" w:rsidRDefault="006F3691">
            <w:pPr>
              <w:jc w:val="center"/>
              <w:rPr>
                <w:rFonts w:ascii="宋体" w:hAnsi="宋体" w:cs="Tahoma"/>
                <w:color w:val="000000" w:themeColor="text1"/>
                <w:kern w:val="28"/>
                <w:sz w:val="24"/>
              </w:rPr>
            </w:pPr>
            <w:r w:rsidRPr="009939CE">
              <w:rPr>
                <w:rFonts w:ascii="宋体" w:hAnsi="宋体" w:cs="Tahoma" w:hint="eastAsia"/>
                <w:color w:val="000000" w:themeColor="text1"/>
                <w:kern w:val="28"/>
                <w:sz w:val="24"/>
              </w:rPr>
              <w:t>3</w:t>
            </w:r>
          </w:p>
        </w:tc>
        <w:tc>
          <w:tcPr>
            <w:tcW w:w="8778" w:type="dxa"/>
            <w:gridSpan w:val="2"/>
            <w:vAlign w:val="center"/>
          </w:tcPr>
          <w:p w:rsidR="002D14A6" w:rsidRPr="009939CE" w:rsidRDefault="006F3691">
            <w:pPr>
              <w:rPr>
                <w:rFonts w:ascii="宋体" w:hAnsi="宋体" w:cs="Tahoma"/>
                <w:color w:val="000000" w:themeColor="text1"/>
                <w:sz w:val="24"/>
                <w:szCs w:val="24"/>
              </w:rPr>
            </w:pPr>
            <w:r w:rsidRPr="009939CE">
              <w:rPr>
                <w:rFonts w:ascii="宋体" w:hAnsi="宋体" w:cs="Tahoma" w:hint="eastAsia"/>
                <w:color w:val="000000" w:themeColor="text1"/>
                <w:kern w:val="28"/>
                <w:sz w:val="24"/>
              </w:rPr>
              <w:t>单位负责人为同一人或者存在直接控股、管理关系的不同供应商，不得参加同一合同项下的政府采购活动</w:t>
            </w:r>
          </w:p>
        </w:tc>
      </w:tr>
      <w:tr w:rsidR="002D14A6" w:rsidRPr="009939CE">
        <w:trPr>
          <w:trHeight w:val="836"/>
          <w:jc w:val="center"/>
        </w:trPr>
        <w:tc>
          <w:tcPr>
            <w:tcW w:w="988" w:type="dxa"/>
            <w:vAlign w:val="center"/>
          </w:tcPr>
          <w:p w:rsidR="002D14A6" w:rsidRPr="009939CE" w:rsidRDefault="006F3691">
            <w:pPr>
              <w:jc w:val="center"/>
              <w:rPr>
                <w:rFonts w:ascii="宋体" w:hAnsi="宋体" w:cs="Tahoma"/>
                <w:color w:val="000000" w:themeColor="text1"/>
                <w:kern w:val="28"/>
                <w:sz w:val="24"/>
              </w:rPr>
            </w:pPr>
            <w:r w:rsidRPr="009939CE">
              <w:rPr>
                <w:rFonts w:ascii="宋体" w:hAnsi="宋体" w:cs="Tahoma" w:hint="eastAsia"/>
                <w:color w:val="000000" w:themeColor="text1"/>
                <w:kern w:val="28"/>
                <w:sz w:val="24"/>
              </w:rPr>
              <w:t>4</w:t>
            </w:r>
          </w:p>
        </w:tc>
        <w:tc>
          <w:tcPr>
            <w:tcW w:w="8778" w:type="dxa"/>
            <w:gridSpan w:val="2"/>
            <w:vAlign w:val="center"/>
          </w:tcPr>
          <w:p w:rsidR="002D14A6" w:rsidRPr="009939CE" w:rsidRDefault="006F3691">
            <w:pPr>
              <w:rPr>
                <w:rFonts w:ascii="宋体" w:hAnsi="宋体" w:cs="Tahoma"/>
                <w:color w:val="000000" w:themeColor="text1"/>
                <w:sz w:val="24"/>
                <w:szCs w:val="24"/>
              </w:rPr>
            </w:pPr>
            <w:r w:rsidRPr="009939CE">
              <w:rPr>
                <w:rFonts w:ascii="宋体" w:hAnsi="宋体" w:cs="Tahoma" w:hint="eastAsia"/>
                <w:color w:val="000000" w:themeColor="text1"/>
                <w:sz w:val="24"/>
                <w:szCs w:val="24"/>
              </w:rPr>
              <w:t>《公平竞争承诺书》原件</w:t>
            </w:r>
          </w:p>
        </w:tc>
      </w:tr>
      <w:tr w:rsidR="002D14A6" w:rsidRPr="009939CE">
        <w:trPr>
          <w:trHeight w:val="836"/>
          <w:jc w:val="center"/>
        </w:trPr>
        <w:tc>
          <w:tcPr>
            <w:tcW w:w="988" w:type="dxa"/>
            <w:vAlign w:val="center"/>
          </w:tcPr>
          <w:p w:rsidR="002D14A6" w:rsidRPr="009939CE" w:rsidRDefault="006F3691">
            <w:pPr>
              <w:jc w:val="center"/>
              <w:rPr>
                <w:rFonts w:ascii="宋体" w:hAnsi="宋体" w:cs="Tahoma"/>
                <w:color w:val="000000" w:themeColor="text1"/>
                <w:kern w:val="28"/>
                <w:sz w:val="24"/>
              </w:rPr>
            </w:pPr>
            <w:r w:rsidRPr="009939CE">
              <w:rPr>
                <w:rFonts w:ascii="宋体" w:hAnsi="宋体" w:cs="Tahoma" w:hint="eastAsia"/>
                <w:color w:val="000000" w:themeColor="text1"/>
                <w:kern w:val="28"/>
                <w:sz w:val="24"/>
              </w:rPr>
              <w:t>5</w:t>
            </w:r>
          </w:p>
        </w:tc>
        <w:tc>
          <w:tcPr>
            <w:tcW w:w="8778" w:type="dxa"/>
            <w:gridSpan w:val="2"/>
            <w:vAlign w:val="center"/>
          </w:tcPr>
          <w:p w:rsidR="002D14A6" w:rsidRPr="009939CE" w:rsidRDefault="006F3691">
            <w:pPr>
              <w:rPr>
                <w:rFonts w:ascii="宋体" w:hAnsi="宋体" w:cs="Tahoma"/>
                <w:color w:val="000000" w:themeColor="text1"/>
                <w:kern w:val="28"/>
                <w:sz w:val="24"/>
              </w:rPr>
            </w:pPr>
            <w:r w:rsidRPr="009939CE">
              <w:rPr>
                <w:rFonts w:hint="eastAsia"/>
                <w:color w:val="000000" w:themeColor="text1"/>
                <w:sz w:val="24"/>
                <w:szCs w:val="24"/>
              </w:rPr>
              <w:t>未被列入</w:t>
            </w:r>
            <w:r w:rsidRPr="009939CE">
              <w:rPr>
                <w:color w:val="000000" w:themeColor="text1"/>
                <w:sz w:val="24"/>
                <w:szCs w:val="24"/>
              </w:rPr>
              <w:t>“</w:t>
            </w:r>
            <w:r w:rsidRPr="009939CE">
              <w:rPr>
                <w:rFonts w:hint="eastAsia"/>
                <w:color w:val="000000" w:themeColor="text1"/>
                <w:sz w:val="24"/>
                <w:szCs w:val="24"/>
              </w:rPr>
              <w:t>信用中国</w:t>
            </w:r>
            <w:r w:rsidRPr="009939CE">
              <w:rPr>
                <w:color w:val="000000" w:themeColor="text1"/>
                <w:sz w:val="24"/>
                <w:szCs w:val="24"/>
              </w:rPr>
              <w:t>”</w:t>
            </w:r>
            <w:r w:rsidRPr="009939CE">
              <w:rPr>
                <w:rFonts w:hint="eastAsia"/>
                <w:color w:val="000000" w:themeColor="text1"/>
                <w:sz w:val="24"/>
                <w:szCs w:val="24"/>
              </w:rPr>
              <w:t>网站</w:t>
            </w:r>
            <w:r w:rsidRPr="009939CE">
              <w:rPr>
                <w:color w:val="000000" w:themeColor="text1"/>
                <w:sz w:val="24"/>
                <w:szCs w:val="24"/>
              </w:rPr>
              <w:t>(www.creditchina.gov.cn)“</w:t>
            </w:r>
            <w:r w:rsidRPr="009939CE">
              <w:rPr>
                <w:rFonts w:hint="eastAsia"/>
                <w:color w:val="000000" w:themeColor="text1"/>
                <w:sz w:val="24"/>
                <w:szCs w:val="24"/>
              </w:rPr>
              <w:t>记录失信被执行人或重大税收违法案件当事人名单或政府采购严重违法失信行为</w:t>
            </w:r>
            <w:r w:rsidRPr="009939CE">
              <w:rPr>
                <w:color w:val="000000" w:themeColor="text1"/>
                <w:sz w:val="24"/>
                <w:szCs w:val="24"/>
              </w:rPr>
              <w:t>”</w:t>
            </w:r>
            <w:r w:rsidRPr="009939CE">
              <w:rPr>
                <w:rFonts w:hint="eastAsia"/>
                <w:color w:val="000000" w:themeColor="text1"/>
                <w:sz w:val="24"/>
                <w:szCs w:val="24"/>
              </w:rPr>
              <w:t>记录名单；不处于中国政府采购网</w:t>
            </w:r>
            <w:r w:rsidRPr="009939CE">
              <w:rPr>
                <w:color w:val="000000" w:themeColor="text1"/>
                <w:sz w:val="24"/>
                <w:szCs w:val="24"/>
              </w:rPr>
              <w:t>(www.ccgp.gov.cn)“</w:t>
            </w:r>
            <w:r w:rsidRPr="009939CE">
              <w:rPr>
                <w:rFonts w:hint="eastAsia"/>
                <w:color w:val="000000" w:themeColor="text1"/>
                <w:sz w:val="24"/>
                <w:szCs w:val="24"/>
              </w:rPr>
              <w:t>政府采购严重违法失信行为信息记录</w:t>
            </w:r>
            <w:r w:rsidRPr="009939CE">
              <w:rPr>
                <w:color w:val="000000" w:themeColor="text1"/>
                <w:sz w:val="24"/>
                <w:szCs w:val="24"/>
              </w:rPr>
              <w:t>”</w:t>
            </w:r>
            <w:r w:rsidRPr="009939CE">
              <w:rPr>
                <w:rFonts w:hint="eastAsia"/>
                <w:color w:val="000000" w:themeColor="text1"/>
                <w:sz w:val="24"/>
                <w:szCs w:val="24"/>
              </w:rPr>
              <w:t>中的禁止参加政府采购活动期间。（以采购代理机构于投标截止日当天在</w:t>
            </w:r>
            <w:r w:rsidRPr="009939CE">
              <w:rPr>
                <w:color w:val="000000" w:themeColor="text1"/>
                <w:sz w:val="24"/>
                <w:szCs w:val="24"/>
              </w:rPr>
              <w:t>“</w:t>
            </w:r>
            <w:r w:rsidRPr="009939CE">
              <w:rPr>
                <w:rFonts w:hint="eastAsia"/>
                <w:color w:val="000000" w:themeColor="text1"/>
                <w:sz w:val="24"/>
                <w:szCs w:val="24"/>
              </w:rPr>
              <w:t>信用中国</w:t>
            </w:r>
            <w:r w:rsidRPr="009939CE">
              <w:rPr>
                <w:color w:val="000000" w:themeColor="text1"/>
                <w:sz w:val="24"/>
                <w:szCs w:val="24"/>
              </w:rPr>
              <w:t>”</w:t>
            </w:r>
            <w:r w:rsidRPr="009939CE">
              <w:rPr>
                <w:rFonts w:hint="eastAsia"/>
                <w:color w:val="000000" w:themeColor="text1"/>
                <w:sz w:val="24"/>
                <w:szCs w:val="24"/>
              </w:rPr>
              <w:t>网站（</w:t>
            </w:r>
            <w:r w:rsidRPr="009939CE">
              <w:rPr>
                <w:color w:val="000000" w:themeColor="text1"/>
                <w:sz w:val="24"/>
                <w:szCs w:val="24"/>
              </w:rPr>
              <w:t>www.creditchina.gov.cn</w:t>
            </w:r>
            <w:r w:rsidRPr="009939CE">
              <w:rPr>
                <w:rFonts w:hint="eastAsia"/>
                <w:color w:val="000000" w:themeColor="text1"/>
                <w:sz w:val="24"/>
                <w:szCs w:val="24"/>
              </w:rPr>
              <w:t>）及中国政府采购网（</w:t>
            </w:r>
            <w:r w:rsidRPr="009939CE">
              <w:rPr>
                <w:color w:val="000000" w:themeColor="text1"/>
                <w:sz w:val="24"/>
                <w:szCs w:val="24"/>
              </w:rPr>
              <w:t>http://www.ccgp.gov.cn/</w:t>
            </w:r>
            <w:r w:rsidRPr="009939CE">
              <w:rPr>
                <w:rFonts w:hint="eastAsia"/>
                <w:color w:val="000000" w:themeColor="text1"/>
                <w:sz w:val="24"/>
                <w:szCs w:val="24"/>
              </w:rPr>
              <w:t>）查询结果为准，如相关失信记录已失效，投标人需提供相关证明资料）</w:t>
            </w:r>
          </w:p>
        </w:tc>
      </w:tr>
      <w:tr w:rsidR="002D14A6" w:rsidRPr="009939CE">
        <w:trPr>
          <w:trHeight w:val="836"/>
          <w:jc w:val="center"/>
        </w:trPr>
        <w:tc>
          <w:tcPr>
            <w:tcW w:w="988" w:type="dxa"/>
            <w:vAlign w:val="center"/>
          </w:tcPr>
          <w:p w:rsidR="002D14A6" w:rsidRPr="009939CE" w:rsidRDefault="006F3691">
            <w:pPr>
              <w:jc w:val="center"/>
              <w:rPr>
                <w:rFonts w:ascii="宋体" w:hAnsi="宋体" w:cs="Tahoma"/>
                <w:color w:val="000000" w:themeColor="text1"/>
                <w:kern w:val="28"/>
                <w:sz w:val="24"/>
              </w:rPr>
            </w:pPr>
            <w:r w:rsidRPr="009939CE">
              <w:rPr>
                <w:rFonts w:ascii="宋体" w:hAnsi="宋体" w:cs="Tahoma" w:hint="eastAsia"/>
                <w:color w:val="000000" w:themeColor="text1"/>
                <w:kern w:val="28"/>
                <w:sz w:val="24"/>
              </w:rPr>
              <w:t>6</w:t>
            </w:r>
          </w:p>
        </w:tc>
        <w:tc>
          <w:tcPr>
            <w:tcW w:w="8778" w:type="dxa"/>
            <w:gridSpan w:val="2"/>
            <w:vAlign w:val="center"/>
          </w:tcPr>
          <w:p w:rsidR="002D14A6" w:rsidRPr="009939CE" w:rsidRDefault="006F3691">
            <w:pPr>
              <w:rPr>
                <w:rFonts w:ascii="宋体" w:hAnsi="宋体" w:cs="Tahoma"/>
                <w:color w:val="000000" w:themeColor="text1"/>
                <w:sz w:val="24"/>
                <w:szCs w:val="24"/>
              </w:rPr>
            </w:pPr>
            <w:r w:rsidRPr="009939CE">
              <w:rPr>
                <w:rFonts w:hint="eastAsia"/>
                <w:color w:val="000000" w:themeColor="text1"/>
                <w:sz w:val="24"/>
                <w:szCs w:val="24"/>
              </w:rPr>
              <w:t>本项目不接受联合体投标</w:t>
            </w:r>
          </w:p>
        </w:tc>
      </w:tr>
      <w:tr w:rsidR="002D14A6" w:rsidRPr="009939CE">
        <w:trPr>
          <w:trHeight w:val="888"/>
          <w:jc w:val="center"/>
        </w:trPr>
        <w:tc>
          <w:tcPr>
            <w:tcW w:w="988" w:type="dxa"/>
            <w:vAlign w:val="center"/>
          </w:tcPr>
          <w:p w:rsidR="002D14A6" w:rsidRPr="009939CE" w:rsidRDefault="006F3691">
            <w:pPr>
              <w:jc w:val="center"/>
              <w:rPr>
                <w:rFonts w:ascii="宋体" w:hAnsi="宋体" w:cs="Tahoma"/>
                <w:color w:val="000000" w:themeColor="text1"/>
                <w:sz w:val="24"/>
                <w:szCs w:val="24"/>
              </w:rPr>
            </w:pPr>
            <w:r w:rsidRPr="009939CE">
              <w:rPr>
                <w:rFonts w:ascii="宋体" w:hAnsi="宋体" w:cs="Tahoma" w:hint="eastAsia"/>
                <w:color w:val="000000" w:themeColor="text1"/>
                <w:sz w:val="24"/>
                <w:szCs w:val="24"/>
              </w:rPr>
              <w:t>结论</w:t>
            </w:r>
          </w:p>
        </w:tc>
        <w:tc>
          <w:tcPr>
            <w:tcW w:w="8778" w:type="dxa"/>
            <w:gridSpan w:val="2"/>
            <w:vAlign w:val="center"/>
          </w:tcPr>
          <w:p w:rsidR="002D14A6" w:rsidRPr="009939CE" w:rsidRDefault="002D14A6">
            <w:pPr>
              <w:rPr>
                <w:rFonts w:ascii="宋体" w:hAnsi="宋体" w:cs="Tahoma"/>
                <w:color w:val="000000" w:themeColor="text1"/>
                <w:sz w:val="24"/>
                <w:szCs w:val="24"/>
              </w:rPr>
            </w:pPr>
          </w:p>
        </w:tc>
      </w:tr>
    </w:tbl>
    <w:p w:rsidR="002D14A6" w:rsidRPr="009939CE" w:rsidRDefault="002D14A6">
      <w:pPr>
        <w:rPr>
          <w:rFonts w:ascii="time of new roman" w:hAnsi="time of new roman"/>
          <w:color w:val="000000" w:themeColor="text1"/>
          <w:szCs w:val="21"/>
        </w:rPr>
      </w:pPr>
    </w:p>
    <w:p w:rsidR="002D14A6" w:rsidRPr="009939CE" w:rsidRDefault="006F3691">
      <w:pPr>
        <w:rPr>
          <w:rFonts w:ascii="宋体" w:hAnsi="宋体"/>
          <w:color w:val="000000" w:themeColor="text1"/>
        </w:rPr>
      </w:pPr>
      <w:r w:rsidRPr="009939CE">
        <w:rPr>
          <w:rFonts w:ascii="time of new roman" w:hAnsi="time of new roman" w:hint="eastAsia"/>
          <w:color w:val="000000" w:themeColor="text1"/>
          <w:szCs w:val="21"/>
        </w:rPr>
        <w:t>注：</w:t>
      </w:r>
      <w:r w:rsidRPr="009939CE">
        <w:rPr>
          <w:rFonts w:ascii="宋体" w:hAnsi="宋体" w:hint="eastAsia"/>
          <w:color w:val="000000" w:themeColor="text1"/>
        </w:rPr>
        <w:t>结论栏中填写“通过”表示该投标人投标文件符合招标文件资格要求，“不通过”表示该投标人投标文件不符合招标文件资格要求；</w:t>
      </w:r>
    </w:p>
    <w:p w:rsidR="002D14A6" w:rsidRPr="009939CE" w:rsidRDefault="002D14A6">
      <w:pPr>
        <w:ind w:firstLineChars="200" w:firstLine="420"/>
        <w:rPr>
          <w:rFonts w:ascii="宋体" w:hAnsi="宋体"/>
          <w:color w:val="000000" w:themeColor="text1"/>
        </w:rPr>
      </w:pPr>
    </w:p>
    <w:p w:rsidR="002D14A6" w:rsidRPr="009939CE" w:rsidRDefault="006F3691">
      <w:pPr>
        <w:spacing w:line="360" w:lineRule="auto"/>
        <w:outlineLvl w:val="2"/>
        <w:rPr>
          <w:rFonts w:ascii="宋体" w:hAnsi="宋体"/>
          <w:b/>
          <w:color w:val="000000" w:themeColor="text1"/>
          <w:sz w:val="24"/>
        </w:rPr>
      </w:pPr>
      <w:r w:rsidRPr="009939CE">
        <w:rPr>
          <w:rFonts w:ascii="宋体" w:hAnsi="宋体"/>
          <w:color w:val="000000" w:themeColor="text1"/>
          <w:sz w:val="24"/>
        </w:rPr>
        <w:br w:type="column"/>
      </w:r>
      <w:bookmarkStart w:id="582" w:name="_Toc15496860"/>
      <w:bookmarkStart w:id="583" w:name="_Toc35868646"/>
      <w:bookmarkStart w:id="584" w:name="_Toc61441735"/>
      <w:bookmarkStart w:id="585" w:name="_Toc9956296"/>
      <w:bookmarkStart w:id="586" w:name="_Toc34129496"/>
      <w:bookmarkStart w:id="587" w:name="_Toc52176823"/>
      <w:bookmarkStart w:id="588" w:name="_Toc48730158"/>
      <w:bookmarkStart w:id="589" w:name="_Toc57292543"/>
      <w:bookmarkStart w:id="590" w:name="_Toc16259353"/>
      <w:bookmarkStart w:id="591" w:name="_Toc494832099"/>
      <w:bookmarkStart w:id="592" w:name="_Toc498541549"/>
      <w:bookmarkStart w:id="593" w:name="_Toc35940356"/>
      <w:bookmarkStart w:id="594" w:name="_Toc52142436"/>
      <w:bookmarkStart w:id="595" w:name="_Toc56780971"/>
      <w:bookmarkStart w:id="596" w:name="_Toc16787710"/>
      <w:bookmarkStart w:id="597" w:name="_Toc17479367"/>
      <w:bookmarkStart w:id="598" w:name="_Toc22732838"/>
      <w:bookmarkStart w:id="599" w:name="_Toc17299350"/>
      <w:bookmarkStart w:id="600" w:name="_Toc56779414"/>
      <w:bookmarkStart w:id="601" w:name="_Toc7015273"/>
      <w:bookmarkStart w:id="602" w:name="_Toc14041695"/>
      <w:bookmarkStart w:id="603" w:name="_Toc57276081"/>
      <w:bookmarkStart w:id="604" w:name="_Toc28098544"/>
      <w:bookmarkStart w:id="605" w:name="_Toc57279540"/>
      <w:bookmarkStart w:id="606" w:name="_Toc23342758"/>
      <w:bookmarkStart w:id="607" w:name="_Toc56000396"/>
      <w:bookmarkStart w:id="608" w:name="_Toc48835795"/>
      <w:bookmarkStart w:id="609" w:name="_Toc48731360"/>
      <w:bookmarkStart w:id="610" w:name="_Toc56000287"/>
      <w:bookmarkStart w:id="611" w:name="_Toc16780600"/>
      <w:bookmarkStart w:id="612" w:name="_Toc17478690"/>
      <w:bookmarkStart w:id="613" w:name="_Toc30091239"/>
      <w:bookmarkStart w:id="614" w:name="_Toc64985940"/>
      <w:bookmarkStart w:id="615" w:name="_Toc65163529"/>
      <w:r w:rsidRPr="009939CE">
        <w:rPr>
          <w:rFonts w:ascii="宋体" w:hAnsi="宋体" w:hint="eastAsia"/>
          <w:b/>
          <w:color w:val="000000" w:themeColor="text1"/>
          <w:sz w:val="24"/>
        </w:rPr>
        <w:t>附表2</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9939CE">
        <w:rPr>
          <w:rFonts w:ascii="宋体" w:hAnsi="宋体" w:hint="eastAsia"/>
          <w:b/>
          <w:color w:val="000000" w:themeColor="text1"/>
          <w:sz w:val="24"/>
        </w:rPr>
        <w:t xml:space="preserve">  符合性审查表</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2D14A6" w:rsidRPr="009939CE" w:rsidRDefault="006F3691">
      <w:pPr>
        <w:spacing w:line="360" w:lineRule="auto"/>
        <w:rPr>
          <w:rFonts w:ascii="宋体" w:hAnsi="宋体" w:cs="Tahoma"/>
          <w:color w:val="000000" w:themeColor="text1"/>
          <w:sz w:val="24"/>
        </w:rPr>
      </w:pPr>
      <w:r w:rsidRPr="009939CE">
        <w:rPr>
          <w:rFonts w:ascii="time of new roman" w:hAnsi="time of new roman" w:hint="eastAsia"/>
          <w:color w:val="000000" w:themeColor="text1"/>
          <w:sz w:val="24"/>
          <w:szCs w:val="24"/>
        </w:rPr>
        <w:t>项目名称：</w:t>
      </w:r>
      <w:r w:rsidRPr="009939CE">
        <w:rPr>
          <w:rFonts w:ascii="宋体" w:hAnsi="宋体" w:hint="eastAsia"/>
          <w:color w:val="000000" w:themeColor="text1"/>
          <w:sz w:val="24"/>
          <w:szCs w:val="24"/>
        </w:rPr>
        <w:t>共享设备：机械动态模拟仿真及分析实验室设备购置项目</w:t>
      </w:r>
    </w:p>
    <w:p w:rsidR="002D14A6" w:rsidRPr="009939CE" w:rsidRDefault="006F3691">
      <w:pPr>
        <w:spacing w:line="360" w:lineRule="auto"/>
        <w:rPr>
          <w:color w:val="000000" w:themeColor="text1"/>
          <w:sz w:val="24"/>
          <w:szCs w:val="24"/>
        </w:rPr>
      </w:pPr>
      <w:r w:rsidRPr="009939CE">
        <w:rPr>
          <w:rFonts w:ascii="宋体" w:hAnsi="宋体" w:hint="eastAsia"/>
          <w:color w:val="000000" w:themeColor="text1"/>
          <w:sz w:val="24"/>
          <w:szCs w:val="24"/>
        </w:rPr>
        <w:t>项目编号：</w:t>
      </w:r>
      <w:r w:rsidRPr="009939CE">
        <w:rPr>
          <w:rFonts w:ascii="宋体" w:hAnsi="宋体" w:hint="eastAsia"/>
          <w:color w:val="000000" w:themeColor="text1"/>
          <w:sz w:val="24"/>
        </w:rPr>
        <w:t xml:space="preserve">GZCQC2102HG05007                                </w:t>
      </w:r>
      <w:r w:rsidRPr="009939CE">
        <w:rPr>
          <w:rFonts w:ascii="宋体" w:hAnsi="宋体" w:hint="eastAsia"/>
          <w:color w:val="000000" w:themeColor="text1"/>
          <w:sz w:val="24"/>
          <w:szCs w:val="24"/>
        </w:rPr>
        <w:t>日期：   年  月  日</w:t>
      </w:r>
    </w:p>
    <w:tbl>
      <w:tblPr>
        <w:tblW w:w="9639" w:type="dxa"/>
        <w:tblInd w:w="16" w:type="dxa"/>
        <w:tblLayout w:type="fixed"/>
        <w:tblCellMar>
          <w:left w:w="0" w:type="dxa"/>
          <w:right w:w="0" w:type="dxa"/>
        </w:tblCellMar>
        <w:tblLook w:val="04A0"/>
      </w:tblPr>
      <w:tblGrid>
        <w:gridCol w:w="1134"/>
        <w:gridCol w:w="6"/>
        <w:gridCol w:w="8499"/>
      </w:tblGrid>
      <w:tr w:rsidR="002D14A6" w:rsidRPr="009939CE">
        <w:trPr>
          <w:cantSplit/>
          <w:trHeight w:val="405"/>
        </w:trPr>
        <w:tc>
          <w:tcPr>
            <w:tcW w:w="1134" w:type="dxa"/>
            <w:vMerge w:val="restart"/>
            <w:tcBorders>
              <w:top w:val="double" w:sz="4" w:space="0" w:color="auto"/>
              <w:left w:val="double" w:sz="4" w:space="0" w:color="auto"/>
              <w:bottom w:val="single" w:sz="4" w:space="0" w:color="000000"/>
              <w:right w:val="single" w:sz="4" w:space="0" w:color="auto"/>
            </w:tcBorders>
            <w:shd w:val="clear" w:color="auto" w:fill="D9D9D9"/>
            <w:tcMar>
              <w:top w:w="16" w:type="dxa"/>
              <w:left w:w="16" w:type="dxa"/>
              <w:bottom w:w="0" w:type="dxa"/>
              <w:right w:w="16" w:type="dxa"/>
            </w:tcMar>
            <w:vAlign w:val="center"/>
          </w:tcPr>
          <w:p w:rsidR="002D14A6" w:rsidRPr="009939CE" w:rsidRDefault="006F3691">
            <w:pPr>
              <w:jc w:val="center"/>
              <w:rPr>
                <w:rFonts w:ascii="宋体" w:hAnsi="宋体" w:cs="宋体"/>
                <w:b/>
                <w:bCs/>
                <w:color w:val="000000" w:themeColor="text1"/>
                <w:sz w:val="24"/>
              </w:rPr>
            </w:pPr>
            <w:r w:rsidRPr="009939CE">
              <w:rPr>
                <w:rFonts w:ascii="宋体" w:hAnsi="宋体" w:cs="宋体" w:hint="eastAsia"/>
                <w:b/>
                <w:bCs/>
                <w:color w:val="000000" w:themeColor="text1"/>
                <w:sz w:val="24"/>
              </w:rPr>
              <w:t>序号</w:t>
            </w:r>
          </w:p>
        </w:tc>
        <w:tc>
          <w:tcPr>
            <w:tcW w:w="8505" w:type="dxa"/>
            <w:gridSpan w:val="2"/>
            <w:vMerge w:val="restart"/>
            <w:tcBorders>
              <w:top w:val="double" w:sz="4" w:space="0" w:color="auto"/>
              <w:left w:val="single" w:sz="4" w:space="0" w:color="auto"/>
              <w:bottom w:val="single" w:sz="4" w:space="0" w:color="000000"/>
              <w:right w:val="double" w:sz="4" w:space="0" w:color="auto"/>
            </w:tcBorders>
            <w:shd w:val="clear" w:color="auto" w:fill="D9D9D9"/>
            <w:vAlign w:val="center"/>
          </w:tcPr>
          <w:p w:rsidR="002D14A6" w:rsidRPr="009939CE" w:rsidRDefault="006F3691">
            <w:pPr>
              <w:jc w:val="center"/>
              <w:rPr>
                <w:rFonts w:ascii="宋体" w:hAnsi="宋体" w:cs="宋体"/>
                <w:b/>
                <w:bCs/>
                <w:color w:val="000000" w:themeColor="text1"/>
                <w:sz w:val="24"/>
              </w:rPr>
            </w:pPr>
            <w:r w:rsidRPr="009939CE">
              <w:rPr>
                <w:rFonts w:ascii="宋体" w:hAnsi="宋体" w:cs="宋体" w:hint="eastAsia"/>
                <w:b/>
                <w:bCs/>
                <w:color w:val="000000" w:themeColor="text1"/>
                <w:sz w:val="24"/>
              </w:rPr>
              <w:t>评审内容</w:t>
            </w:r>
          </w:p>
        </w:tc>
      </w:tr>
      <w:tr w:rsidR="002D14A6" w:rsidRPr="009939CE">
        <w:trPr>
          <w:cantSplit/>
          <w:trHeight w:val="405"/>
        </w:trPr>
        <w:tc>
          <w:tcPr>
            <w:tcW w:w="1134" w:type="dxa"/>
            <w:vMerge/>
            <w:tcBorders>
              <w:top w:val="single" w:sz="4" w:space="0" w:color="auto"/>
              <w:left w:val="double" w:sz="4" w:space="0" w:color="auto"/>
              <w:bottom w:val="single" w:sz="4" w:space="0" w:color="000000"/>
              <w:right w:val="single" w:sz="4" w:space="0" w:color="auto"/>
            </w:tcBorders>
            <w:shd w:val="clear" w:color="auto" w:fill="D9D9D9"/>
            <w:vAlign w:val="center"/>
          </w:tcPr>
          <w:p w:rsidR="002D14A6" w:rsidRPr="009939CE" w:rsidRDefault="002D14A6">
            <w:pPr>
              <w:rPr>
                <w:rFonts w:ascii="宋体" w:hAnsi="宋体"/>
                <w:color w:val="000000" w:themeColor="text1"/>
              </w:rPr>
            </w:pPr>
          </w:p>
        </w:tc>
        <w:tc>
          <w:tcPr>
            <w:tcW w:w="8505" w:type="dxa"/>
            <w:gridSpan w:val="2"/>
            <w:vMerge/>
            <w:tcBorders>
              <w:top w:val="single" w:sz="4" w:space="0" w:color="auto"/>
              <w:left w:val="single" w:sz="4" w:space="0" w:color="auto"/>
              <w:bottom w:val="single" w:sz="4" w:space="0" w:color="000000"/>
              <w:right w:val="double" w:sz="4" w:space="0" w:color="auto"/>
            </w:tcBorders>
            <w:shd w:val="clear" w:color="auto" w:fill="D9D9D9"/>
            <w:vAlign w:val="center"/>
          </w:tcPr>
          <w:p w:rsidR="002D14A6" w:rsidRPr="009939CE" w:rsidRDefault="002D14A6">
            <w:pPr>
              <w:rPr>
                <w:rFonts w:ascii="宋体" w:hAnsi="宋体"/>
                <w:color w:val="000000" w:themeColor="text1"/>
              </w:rPr>
            </w:pPr>
          </w:p>
        </w:tc>
      </w:tr>
      <w:tr w:rsidR="002D14A6" w:rsidRPr="009939CE">
        <w:trPr>
          <w:trHeight w:val="573"/>
        </w:trPr>
        <w:tc>
          <w:tcPr>
            <w:tcW w:w="1134" w:type="dxa"/>
            <w:tcBorders>
              <w:top w:val="single" w:sz="4" w:space="0" w:color="auto"/>
              <w:left w:val="double" w:sz="4" w:space="0" w:color="auto"/>
              <w:bottom w:val="single" w:sz="4" w:space="0" w:color="000000"/>
              <w:right w:val="single" w:sz="4" w:space="0" w:color="auto"/>
            </w:tcBorders>
            <w:vAlign w:val="center"/>
          </w:tcPr>
          <w:p w:rsidR="002D14A6" w:rsidRPr="009939CE" w:rsidRDefault="006F3691">
            <w:pPr>
              <w:jc w:val="center"/>
              <w:rPr>
                <w:rFonts w:ascii="宋体" w:hAnsi="宋体" w:cs="Tahoma"/>
                <w:color w:val="000000" w:themeColor="text1"/>
                <w:kern w:val="28"/>
                <w:sz w:val="24"/>
              </w:rPr>
            </w:pPr>
            <w:r w:rsidRPr="009939CE">
              <w:rPr>
                <w:rFonts w:ascii="宋体" w:hAnsi="宋体" w:cs="Tahoma" w:hint="eastAsia"/>
                <w:color w:val="000000" w:themeColor="text1"/>
                <w:kern w:val="28"/>
                <w:sz w:val="24"/>
              </w:rPr>
              <w:t>1</w:t>
            </w:r>
          </w:p>
        </w:tc>
        <w:tc>
          <w:tcPr>
            <w:tcW w:w="8505" w:type="dxa"/>
            <w:gridSpan w:val="2"/>
            <w:tcBorders>
              <w:top w:val="single" w:sz="4" w:space="0" w:color="auto"/>
              <w:left w:val="single" w:sz="4" w:space="0" w:color="auto"/>
              <w:bottom w:val="single" w:sz="4" w:space="0" w:color="000000"/>
              <w:right w:val="double" w:sz="4" w:space="0" w:color="auto"/>
            </w:tcBorders>
            <w:vAlign w:val="center"/>
          </w:tcPr>
          <w:p w:rsidR="002D14A6" w:rsidRPr="009939CE" w:rsidRDefault="006F3691">
            <w:pPr>
              <w:rPr>
                <w:rFonts w:ascii="宋体" w:hAnsi="宋体"/>
                <w:color w:val="000000" w:themeColor="text1"/>
                <w:sz w:val="24"/>
                <w:szCs w:val="24"/>
              </w:rPr>
            </w:pPr>
            <w:r w:rsidRPr="009939CE">
              <w:rPr>
                <w:rFonts w:ascii="宋体" w:hAnsi="宋体" w:hint="eastAsia"/>
                <w:color w:val="000000" w:themeColor="text1"/>
                <w:sz w:val="24"/>
                <w:szCs w:val="24"/>
              </w:rPr>
              <w:t>是否符合招标文件的签署盖章要求</w:t>
            </w:r>
          </w:p>
        </w:tc>
      </w:tr>
      <w:tr w:rsidR="002D14A6" w:rsidRPr="009939CE">
        <w:trPr>
          <w:trHeight w:val="659"/>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2D14A6" w:rsidRPr="009939CE" w:rsidRDefault="006F3691">
            <w:pPr>
              <w:jc w:val="center"/>
              <w:rPr>
                <w:rFonts w:ascii="宋体" w:hAnsi="宋体" w:cs="Tahoma"/>
                <w:color w:val="000000" w:themeColor="text1"/>
                <w:kern w:val="28"/>
                <w:sz w:val="24"/>
              </w:rPr>
            </w:pPr>
            <w:r w:rsidRPr="009939CE">
              <w:rPr>
                <w:rFonts w:ascii="宋体" w:hAnsi="宋体" w:cs="Tahoma" w:hint="eastAsia"/>
                <w:color w:val="000000" w:themeColor="text1"/>
                <w:kern w:val="28"/>
                <w:sz w:val="24"/>
              </w:rPr>
              <w:t>2</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2D14A6" w:rsidRPr="009939CE" w:rsidRDefault="006F3691">
            <w:pPr>
              <w:rPr>
                <w:rFonts w:ascii="宋体" w:hAnsi="宋体"/>
                <w:color w:val="000000" w:themeColor="text1"/>
                <w:sz w:val="24"/>
                <w:szCs w:val="24"/>
              </w:rPr>
            </w:pPr>
            <w:r w:rsidRPr="009939CE">
              <w:rPr>
                <w:rFonts w:ascii="宋体" w:hAnsi="宋体" w:hint="eastAsia"/>
                <w:color w:val="000000" w:themeColor="text1"/>
                <w:sz w:val="24"/>
                <w:szCs w:val="24"/>
              </w:rPr>
              <w:t>投标有效期是否为90天</w:t>
            </w:r>
          </w:p>
        </w:tc>
      </w:tr>
      <w:tr w:rsidR="002D14A6" w:rsidRPr="009939CE">
        <w:trPr>
          <w:trHeight w:val="609"/>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2D14A6" w:rsidRPr="009939CE" w:rsidRDefault="006F3691">
            <w:pPr>
              <w:jc w:val="center"/>
              <w:rPr>
                <w:rFonts w:ascii="宋体" w:hAnsi="宋体" w:cs="Tahoma"/>
                <w:color w:val="000000" w:themeColor="text1"/>
                <w:kern w:val="28"/>
                <w:sz w:val="24"/>
              </w:rPr>
            </w:pPr>
            <w:r w:rsidRPr="009939CE">
              <w:rPr>
                <w:rFonts w:ascii="宋体" w:hAnsi="宋体" w:cs="Tahoma" w:hint="eastAsia"/>
                <w:color w:val="000000" w:themeColor="text1"/>
                <w:kern w:val="28"/>
                <w:sz w:val="24"/>
              </w:rPr>
              <w:t>3</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2D14A6" w:rsidRPr="009939CE" w:rsidRDefault="006F3691">
            <w:pPr>
              <w:rPr>
                <w:rFonts w:ascii="宋体" w:hAnsi="宋体"/>
                <w:color w:val="000000" w:themeColor="text1"/>
                <w:sz w:val="24"/>
                <w:szCs w:val="24"/>
              </w:rPr>
            </w:pPr>
            <w:r w:rsidRPr="009939CE">
              <w:rPr>
                <w:rFonts w:ascii="宋体" w:hAnsi="宋体" w:hint="eastAsia"/>
                <w:color w:val="000000" w:themeColor="text1"/>
                <w:sz w:val="24"/>
                <w:szCs w:val="24"/>
              </w:rPr>
              <w:t>是否按规定提交</w:t>
            </w:r>
            <w:r w:rsidRPr="009939CE">
              <w:rPr>
                <w:rFonts w:ascii="宋体" w:hAnsi="宋体"/>
                <w:color w:val="000000" w:themeColor="text1"/>
                <w:sz w:val="24"/>
                <w:szCs w:val="24"/>
              </w:rPr>
              <w:t>法定代表人证明书/法人授权委托书</w:t>
            </w:r>
          </w:p>
        </w:tc>
      </w:tr>
      <w:tr w:rsidR="002D14A6" w:rsidRPr="009939CE">
        <w:trPr>
          <w:trHeight w:val="546"/>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2D14A6" w:rsidRPr="009939CE" w:rsidRDefault="006F3691">
            <w:pPr>
              <w:jc w:val="center"/>
              <w:rPr>
                <w:rFonts w:ascii="宋体" w:hAnsi="宋体" w:cs="Tahoma"/>
                <w:color w:val="000000" w:themeColor="text1"/>
                <w:kern w:val="28"/>
                <w:sz w:val="24"/>
              </w:rPr>
            </w:pPr>
            <w:r w:rsidRPr="009939CE">
              <w:rPr>
                <w:rFonts w:ascii="宋体" w:hAnsi="宋体" w:cs="Tahoma" w:hint="eastAsia"/>
                <w:color w:val="000000" w:themeColor="text1"/>
                <w:kern w:val="28"/>
                <w:sz w:val="24"/>
              </w:rPr>
              <w:t>4</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2D14A6" w:rsidRPr="009939CE" w:rsidRDefault="006F3691">
            <w:pPr>
              <w:rPr>
                <w:rFonts w:ascii="宋体" w:hAnsi="宋体"/>
                <w:color w:val="000000" w:themeColor="text1"/>
                <w:sz w:val="24"/>
                <w:szCs w:val="24"/>
              </w:rPr>
            </w:pPr>
            <w:r w:rsidRPr="009939CE">
              <w:rPr>
                <w:rFonts w:ascii="宋体" w:hAnsi="宋体"/>
                <w:color w:val="000000" w:themeColor="text1"/>
                <w:sz w:val="24"/>
                <w:szCs w:val="24"/>
              </w:rPr>
              <w:t>投标</w:t>
            </w:r>
            <w:r w:rsidRPr="009939CE">
              <w:rPr>
                <w:rFonts w:ascii="宋体" w:hAnsi="宋体" w:hint="eastAsia"/>
                <w:color w:val="000000" w:themeColor="text1"/>
                <w:sz w:val="24"/>
                <w:szCs w:val="24"/>
              </w:rPr>
              <w:t>报价是否固定唯一，且投标报价没有超过最高限价</w:t>
            </w:r>
          </w:p>
        </w:tc>
      </w:tr>
      <w:tr w:rsidR="002D14A6" w:rsidRPr="009939CE">
        <w:trPr>
          <w:trHeight w:val="1516"/>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2D14A6" w:rsidRPr="009939CE" w:rsidRDefault="006F3691">
            <w:pPr>
              <w:jc w:val="center"/>
              <w:rPr>
                <w:rFonts w:ascii="宋体" w:hAnsi="宋体" w:cs="Tahoma"/>
                <w:color w:val="000000" w:themeColor="text1"/>
                <w:kern w:val="28"/>
                <w:sz w:val="24"/>
              </w:rPr>
            </w:pPr>
            <w:r w:rsidRPr="009939CE">
              <w:rPr>
                <w:rFonts w:ascii="宋体" w:hAnsi="宋体" w:cs="Tahoma" w:hint="eastAsia"/>
                <w:color w:val="000000" w:themeColor="text1"/>
                <w:kern w:val="28"/>
                <w:sz w:val="24"/>
              </w:rPr>
              <w:t>5</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2D14A6" w:rsidRPr="009939CE" w:rsidRDefault="006F3691">
            <w:pPr>
              <w:rPr>
                <w:rFonts w:ascii="宋体" w:hAnsi="宋体"/>
                <w:color w:val="000000" w:themeColor="text1"/>
                <w:sz w:val="24"/>
                <w:szCs w:val="24"/>
              </w:rPr>
            </w:pPr>
            <w:r w:rsidRPr="009939CE">
              <w:rPr>
                <w:rFonts w:ascii="宋体" w:hAnsi="宋体" w:cs="宋体" w:hint="eastAsia"/>
                <w:color w:val="000000" w:themeColor="text1"/>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2D14A6" w:rsidRPr="009939CE">
        <w:trPr>
          <w:trHeight w:val="512"/>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2D14A6" w:rsidRPr="009939CE" w:rsidRDefault="006F3691">
            <w:pPr>
              <w:jc w:val="center"/>
              <w:rPr>
                <w:rFonts w:ascii="宋体" w:hAnsi="宋体" w:cs="Tahoma"/>
                <w:color w:val="000000" w:themeColor="text1"/>
                <w:kern w:val="28"/>
                <w:sz w:val="24"/>
              </w:rPr>
            </w:pPr>
            <w:r w:rsidRPr="009939CE">
              <w:rPr>
                <w:rFonts w:ascii="宋体" w:hAnsi="宋体" w:cs="Tahoma" w:hint="eastAsia"/>
                <w:color w:val="000000" w:themeColor="text1"/>
                <w:kern w:val="28"/>
                <w:sz w:val="24"/>
              </w:rPr>
              <w:t>6</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2D14A6" w:rsidRPr="009939CE" w:rsidRDefault="006F3691">
            <w:pPr>
              <w:rPr>
                <w:rFonts w:ascii="宋体" w:hAnsi="宋体"/>
                <w:color w:val="000000" w:themeColor="text1"/>
                <w:sz w:val="24"/>
                <w:szCs w:val="24"/>
              </w:rPr>
            </w:pPr>
            <w:r w:rsidRPr="009939CE">
              <w:rPr>
                <w:rFonts w:ascii="宋体" w:hAnsi="宋体"/>
                <w:color w:val="000000" w:themeColor="text1"/>
                <w:sz w:val="24"/>
                <w:szCs w:val="24"/>
              </w:rPr>
              <w:t>投标文件是否满足采购人需求的要求</w:t>
            </w:r>
            <w:r w:rsidRPr="009939CE">
              <w:rPr>
                <w:rFonts w:ascii="宋体" w:hAnsi="宋体" w:hint="eastAsia"/>
                <w:color w:val="000000" w:themeColor="text1"/>
                <w:sz w:val="24"/>
                <w:szCs w:val="24"/>
              </w:rPr>
              <w:t>，且没有重大偏离</w:t>
            </w:r>
            <w:r w:rsidRPr="009939CE">
              <w:rPr>
                <w:rFonts w:ascii="宋体" w:hAnsi="宋体" w:cs="宋体" w:hint="eastAsia"/>
                <w:color w:val="000000" w:themeColor="text1"/>
                <w:kern w:val="1"/>
                <w:sz w:val="24"/>
              </w:rPr>
              <w:t>（须</w:t>
            </w:r>
            <w:r w:rsidRPr="009939CE">
              <w:rPr>
                <w:rFonts w:ascii="宋体" w:hAnsi="宋体" w:hint="eastAsia"/>
                <w:color w:val="000000" w:themeColor="text1"/>
                <w:sz w:val="24"/>
              </w:rPr>
              <w:t>满足带★条款</w:t>
            </w:r>
            <w:r w:rsidRPr="009939CE">
              <w:rPr>
                <w:rFonts w:ascii="宋体" w:hAnsi="宋体" w:cs="宋体" w:hint="eastAsia"/>
                <w:color w:val="000000" w:themeColor="text1"/>
                <w:kern w:val="1"/>
                <w:sz w:val="24"/>
              </w:rPr>
              <w:t>）</w:t>
            </w:r>
          </w:p>
        </w:tc>
      </w:tr>
      <w:tr w:rsidR="002D14A6" w:rsidRPr="009939CE">
        <w:trPr>
          <w:trHeight w:val="534"/>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2D14A6" w:rsidRPr="009939CE" w:rsidRDefault="006F3691">
            <w:pPr>
              <w:jc w:val="center"/>
              <w:rPr>
                <w:rFonts w:ascii="宋体" w:hAnsi="宋体" w:cs="Tahoma"/>
                <w:color w:val="000000" w:themeColor="text1"/>
                <w:kern w:val="28"/>
                <w:sz w:val="24"/>
              </w:rPr>
            </w:pPr>
            <w:r w:rsidRPr="009939CE">
              <w:rPr>
                <w:rFonts w:ascii="宋体" w:hAnsi="宋体" w:cs="Tahoma" w:hint="eastAsia"/>
                <w:color w:val="000000" w:themeColor="text1"/>
                <w:kern w:val="28"/>
                <w:sz w:val="24"/>
              </w:rPr>
              <w:t>7</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2D14A6" w:rsidRPr="009939CE" w:rsidRDefault="006F3691">
            <w:pPr>
              <w:rPr>
                <w:rFonts w:ascii="宋体" w:hAnsi="宋体"/>
                <w:color w:val="000000" w:themeColor="text1"/>
                <w:sz w:val="24"/>
                <w:szCs w:val="24"/>
              </w:rPr>
            </w:pPr>
            <w:r w:rsidRPr="009939CE">
              <w:rPr>
                <w:rFonts w:ascii="宋体" w:hAnsi="宋体" w:hint="eastAsia"/>
                <w:color w:val="000000" w:themeColor="text1"/>
                <w:sz w:val="24"/>
                <w:szCs w:val="24"/>
              </w:rPr>
              <w:t>投标文件</w:t>
            </w:r>
            <w:r w:rsidRPr="009939CE">
              <w:rPr>
                <w:rFonts w:ascii="宋体" w:hAnsi="宋体"/>
                <w:color w:val="000000" w:themeColor="text1"/>
                <w:sz w:val="24"/>
                <w:szCs w:val="24"/>
              </w:rPr>
              <w:t>是否</w:t>
            </w:r>
            <w:r w:rsidRPr="009939CE">
              <w:rPr>
                <w:rFonts w:ascii="宋体" w:hAnsi="宋体" w:hint="eastAsia"/>
                <w:color w:val="000000" w:themeColor="text1"/>
                <w:sz w:val="24"/>
                <w:szCs w:val="24"/>
              </w:rPr>
              <w:t>没有招标文件中规定的其它无效投标条款的</w:t>
            </w:r>
          </w:p>
        </w:tc>
      </w:tr>
      <w:tr w:rsidR="002D14A6" w:rsidRPr="009939CE">
        <w:trPr>
          <w:trHeight w:val="542"/>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2D14A6" w:rsidRPr="009939CE" w:rsidRDefault="006F3691">
            <w:pPr>
              <w:jc w:val="center"/>
              <w:rPr>
                <w:rFonts w:ascii="宋体" w:hAnsi="宋体" w:cs="Tahoma"/>
                <w:color w:val="000000" w:themeColor="text1"/>
                <w:kern w:val="28"/>
                <w:sz w:val="24"/>
              </w:rPr>
            </w:pPr>
            <w:r w:rsidRPr="009939CE">
              <w:rPr>
                <w:rFonts w:ascii="宋体" w:hAnsi="宋体" w:cs="Tahoma" w:hint="eastAsia"/>
                <w:color w:val="000000" w:themeColor="text1"/>
                <w:kern w:val="28"/>
                <w:sz w:val="24"/>
              </w:rPr>
              <w:t>8</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2D14A6" w:rsidRPr="009939CE" w:rsidRDefault="006F3691">
            <w:pPr>
              <w:rPr>
                <w:rFonts w:ascii="宋体" w:hAnsi="宋体"/>
                <w:color w:val="000000" w:themeColor="text1"/>
                <w:sz w:val="24"/>
                <w:szCs w:val="24"/>
              </w:rPr>
            </w:pPr>
            <w:r w:rsidRPr="009939CE">
              <w:rPr>
                <w:rFonts w:ascii="宋体" w:hAnsi="宋体" w:hint="eastAsia"/>
                <w:color w:val="000000" w:themeColor="text1"/>
                <w:sz w:val="24"/>
                <w:szCs w:val="24"/>
              </w:rPr>
              <w:t>按有关法律、法规、规章</w:t>
            </w:r>
            <w:r w:rsidRPr="009939CE">
              <w:rPr>
                <w:rFonts w:ascii="宋体" w:hAnsi="宋体"/>
                <w:color w:val="000000" w:themeColor="text1"/>
                <w:sz w:val="24"/>
                <w:szCs w:val="24"/>
              </w:rPr>
              <w:t>是否</w:t>
            </w:r>
            <w:r w:rsidRPr="009939CE">
              <w:rPr>
                <w:rFonts w:ascii="宋体" w:hAnsi="宋体" w:hint="eastAsia"/>
                <w:color w:val="000000" w:themeColor="text1"/>
                <w:sz w:val="24"/>
                <w:szCs w:val="24"/>
              </w:rPr>
              <w:t>不属于投标无效的</w:t>
            </w:r>
          </w:p>
        </w:tc>
      </w:tr>
      <w:tr w:rsidR="002D14A6" w:rsidRPr="009939CE">
        <w:trPr>
          <w:trHeight w:val="617"/>
        </w:trPr>
        <w:tc>
          <w:tcPr>
            <w:tcW w:w="1140" w:type="dxa"/>
            <w:gridSpan w:val="2"/>
            <w:tcBorders>
              <w:top w:val="single" w:sz="4" w:space="0" w:color="auto"/>
              <w:left w:val="double" w:sz="4" w:space="0" w:color="auto"/>
              <w:bottom w:val="double" w:sz="4" w:space="0" w:color="auto"/>
              <w:right w:val="single" w:sz="4" w:space="0" w:color="auto"/>
            </w:tcBorders>
            <w:tcMar>
              <w:top w:w="16" w:type="dxa"/>
              <w:left w:w="16" w:type="dxa"/>
              <w:bottom w:w="0" w:type="dxa"/>
              <w:right w:w="16" w:type="dxa"/>
            </w:tcMar>
            <w:vAlign w:val="center"/>
          </w:tcPr>
          <w:p w:rsidR="002D14A6" w:rsidRPr="009939CE" w:rsidRDefault="006F3691">
            <w:pPr>
              <w:jc w:val="center"/>
              <w:rPr>
                <w:rFonts w:ascii="宋体" w:hAnsi="宋体"/>
                <w:color w:val="000000" w:themeColor="text1"/>
              </w:rPr>
            </w:pPr>
            <w:r w:rsidRPr="009939CE">
              <w:rPr>
                <w:rFonts w:ascii="宋体" w:hAnsi="宋体" w:cs="Tahoma" w:hint="eastAsia"/>
                <w:color w:val="000000" w:themeColor="text1"/>
                <w:sz w:val="24"/>
                <w:szCs w:val="24"/>
              </w:rPr>
              <w:t>结论</w:t>
            </w:r>
          </w:p>
        </w:tc>
        <w:tc>
          <w:tcPr>
            <w:tcW w:w="8499" w:type="dxa"/>
            <w:tcBorders>
              <w:top w:val="single" w:sz="4" w:space="0" w:color="auto"/>
              <w:left w:val="single" w:sz="4" w:space="0" w:color="auto"/>
              <w:bottom w:val="double" w:sz="4" w:space="0" w:color="auto"/>
              <w:right w:val="double" w:sz="4" w:space="0" w:color="auto"/>
            </w:tcBorders>
            <w:vAlign w:val="center"/>
          </w:tcPr>
          <w:p w:rsidR="002D14A6" w:rsidRPr="009939CE" w:rsidRDefault="002D14A6">
            <w:pPr>
              <w:jc w:val="center"/>
              <w:rPr>
                <w:rFonts w:ascii="宋体" w:hAnsi="宋体"/>
                <w:color w:val="000000" w:themeColor="text1"/>
              </w:rPr>
            </w:pPr>
          </w:p>
        </w:tc>
      </w:tr>
    </w:tbl>
    <w:p w:rsidR="002D14A6" w:rsidRPr="009939CE" w:rsidRDefault="006F3691">
      <w:pPr>
        <w:rPr>
          <w:rFonts w:ascii="宋体" w:hAnsi="宋体"/>
          <w:color w:val="000000" w:themeColor="text1"/>
        </w:rPr>
      </w:pPr>
      <w:r w:rsidRPr="009939CE">
        <w:rPr>
          <w:rFonts w:ascii="time of new roman" w:hAnsi="time of new roman" w:hint="eastAsia"/>
          <w:color w:val="000000" w:themeColor="text1"/>
          <w:szCs w:val="21"/>
        </w:rPr>
        <w:t>注：</w:t>
      </w:r>
      <w:r w:rsidRPr="009939CE">
        <w:rPr>
          <w:rFonts w:ascii="宋体" w:hAnsi="宋体" w:hint="eastAsia"/>
          <w:color w:val="000000" w:themeColor="text1"/>
        </w:rPr>
        <w:t>1、投标人分栏中填写“Ｏ”表示该项符合招标文件要求，“×”表示该项不符合招标文件要求；</w:t>
      </w:r>
    </w:p>
    <w:p w:rsidR="002D14A6" w:rsidRPr="009939CE" w:rsidRDefault="006F3691">
      <w:pPr>
        <w:ind w:firstLineChars="200" w:firstLine="420"/>
        <w:rPr>
          <w:rFonts w:ascii="宋体" w:hAnsi="宋体"/>
          <w:color w:val="000000" w:themeColor="text1"/>
        </w:rPr>
      </w:pPr>
      <w:r w:rsidRPr="009939CE">
        <w:rPr>
          <w:rFonts w:ascii="宋体" w:hAnsi="宋体" w:hint="eastAsia"/>
          <w:color w:val="000000" w:themeColor="text1"/>
        </w:rPr>
        <w:t>2、结论栏中填写“通过”表示该投标人投标文件符合招标文件要求，“不通过”表示该投标人投标文件不符合招标文件要求；</w:t>
      </w:r>
    </w:p>
    <w:p w:rsidR="002D14A6" w:rsidRPr="009939CE" w:rsidRDefault="006F3691">
      <w:pPr>
        <w:ind w:firstLineChars="200" w:firstLine="420"/>
        <w:rPr>
          <w:rFonts w:ascii="宋体" w:hAnsi="宋体"/>
          <w:color w:val="000000" w:themeColor="text1"/>
        </w:rPr>
      </w:pPr>
      <w:r w:rsidRPr="009939CE">
        <w:rPr>
          <w:rFonts w:ascii="宋体" w:hAnsi="宋体" w:hint="eastAsia"/>
          <w:color w:val="000000" w:themeColor="text1"/>
        </w:rPr>
        <w:t>3、汇总结论按少数服从多数原则确定。</w:t>
      </w:r>
    </w:p>
    <w:p w:rsidR="002D14A6" w:rsidRPr="009939CE" w:rsidRDefault="002D14A6">
      <w:pPr>
        <w:ind w:firstLineChars="200" w:firstLine="420"/>
        <w:rPr>
          <w:rFonts w:ascii="time of new roman" w:hAnsi="time of new roman"/>
          <w:color w:val="000000" w:themeColor="text1"/>
          <w:szCs w:val="21"/>
        </w:rPr>
      </w:pPr>
    </w:p>
    <w:p w:rsidR="002D14A6" w:rsidRPr="009939CE" w:rsidRDefault="006F3691">
      <w:pPr>
        <w:tabs>
          <w:tab w:val="left" w:pos="5940"/>
        </w:tabs>
        <w:spacing w:line="360" w:lineRule="auto"/>
        <w:outlineLvl w:val="2"/>
        <w:rPr>
          <w:rFonts w:ascii="宋体" w:hAnsi="宋体"/>
          <w:b/>
          <w:color w:val="000000" w:themeColor="text1"/>
          <w:sz w:val="24"/>
        </w:rPr>
      </w:pPr>
      <w:r w:rsidRPr="009939CE">
        <w:rPr>
          <w:rFonts w:ascii="time of new roman" w:hAnsi="time of new roman" w:hint="eastAsia"/>
          <w:b/>
          <w:bCs/>
          <w:color w:val="000000" w:themeColor="text1"/>
          <w:szCs w:val="21"/>
        </w:rPr>
        <w:br w:type="page"/>
      </w:r>
      <w:bookmarkStart w:id="616" w:name="_Toc56000288"/>
      <w:bookmarkStart w:id="617" w:name="_Toc16787711"/>
      <w:bookmarkStart w:id="618" w:name="_Toc61441736"/>
      <w:bookmarkStart w:id="619" w:name="_Toc14041696"/>
      <w:bookmarkStart w:id="620" w:name="_Toc57276082"/>
      <w:bookmarkStart w:id="621" w:name="_Toc56779415"/>
      <w:bookmarkStart w:id="622" w:name="_Toc16780601"/>
      <w:bookmarkStart w:id="623" w:name="_Toc498541550"/>
      <w:bookmarkStart w:id="624" w:name="_Toc56780972"/>
      <w:bookmarkStart w:id="625" w:name="_Toc48731361"/>
      <w:bookmarkStart w:id="626" w:name="_Toc57292544"/>
      <w:bookmarkStart w:id="627" w:name="_Toc17299351"/>
      <w:bookmarkStart w:id="628" w:name="_Toc57279541"/>
      <w:bookmarkStart w:id="629" w:name="_Toc22732839"/>
      <w:bookmarkStart w:id="630" w:name="_Toc9956297"/>
      <w:bookmarkStart w:id="631" w:name="_Toc52176824"/>
      <w:bookmarkStart w:id="632" w:name="_Toc35868647"/>
      <w:bookmarkStart w:id="633" w:name="_Toc56000397"/>
      <w:bookmarkStart w:id="634" w:name="_Toc48835796"/>
      <w:bookmarkStart w:id="635" w:name="_Toc30091240"/>
      <w:bookmarkStart w:id="636" w:name="_Toc17478691"/>
      <w:bookmarkStart w:id="637" w:name="_Toc48730159"/>
      <w:bookmarkStart w:id="638" w:name="_Toc17479368"/>
      <w:bookmarkStart w:id="639" w:name="_Toc52142437"/>
      <w:bookmarkStart w:id="640" w:name="_Toc35940357"/>
      <w:bookmarkStart w:id="641" w:name="_Toc16259354"/>
      <w:bookmarkStart w:id="642" w:name="_Toc7015274"/>
      <w:bookmarkStart w:id="643" w:name="_Toc34129497"/>
      <w:bookmarkStart w:id="644" w:name="_Toc15496861"/>
      <w:bookmarkStart w:id="645" w:name="_Toc23342759"/>
      <w:bookmarkStart w:id="646" w:name="_Toc28098545"/>
      <w:bookmarkStart w:id="647" w:name="_Toc64985941"/>
      <w:bookmarkStart w:id="648" w:name="_Toc65163530"/>
      <w:r w:rsidRPr="009939CE">
        <w:rPr>
          <w:rFonts w:ascii="宋体" w:hAnsi="宋体" w:hint="eastAsia"/>
          <w:b/>
          <w:color w:val="000000" w:themeColor="text1"/>
          <w:sz w:val="24"/>
        </w:rPr>
        <w:t>附表3  技术响应性评审表</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2D14A6" w:rsidRPr="009939CE" w:rsidRDefault="006F3691">
      <w:pPr>
        <w:spacing w:line="360" w:lineRule="auto"/>
        <w:ind w:rightChars="12" w:right="25"/>
        <w:rPr>
          <w:rFonts w:ascii="宋体" w:hAnsi="宋体" w:cs="Tahoma"/>
          <w:color w:val="000000" w:themeColor="text1"/>
          <w:sz w:val="24"/>
        </w:rPr>
      </w:pPr>
      <w:r w:rsidRPr="009939CE">
        <w:rPr>
          <w:rFonts w:ascii="time of new roman" w:hAnsi="time of new roman" w:hint="eastAsia"/>
          <w:color w:val="000000" w:themeColor="text1"/>
          <w:sz w:val="24"/>
          <w:szCs w:val="24"/>
        </w:rPr>
        <w:t>项目名称：</w:t>
      </w:r>
      <w:r w:rsidRPr="009939CE">
        <w:rPr>
          <w:rFonts w:ascii="宋体" w:hAnsi="宋体" w:hint="eastAsia"/>
          <w:color w:val="000000" w:themeColor="text1"/>
          <w:sz w:val="24"/>
          <w:szCs w:val="24"/>
        </w:rPr>
        <w:t>共享设备：机械动态模拟仿真及分析实验室设备购置项目</w:t>
      </w:r>
    </w:p>
    <w:p w:rsidR="002D14A6" w:rsidRPr="009939CE" w:rsidRDefault="006F3691">
      <w:pPr>
        <w:spacing w:line="360" w:lineRule="auto"/>
        <w:rPr>
          <w:rFonts w:ascii="宋体" w:hAnsi="宋体"/>
          <w:color w:val="000000" w:themeColor="text1"/>
          <w:sz w:val="24"/>
          <w:szCs w:val="24"/>
        </w:rPr>
      </w:pPr>
      <w:r w:rsidRPr="009939CE">
        <w:rPr>
          <w:rFonts w:ascii="宋体" w:hAnsi="宋体" w:hint="eastAsia"/>
          <w:color w:val="000000" w:themeColor="text1"/>
          <w:sz w:val="24"/>
          <w:szCs w:val="24"/>
        </w:rPr>
        <w:t>项目编号：</w:t>
      </w:r>
      <w:r w:rsidRPr="009939CE">
        <w:rPr>
          <w:rFonts w:ascii="宋体" w:hAnsi="宋体" w:hint="eastAsia"/>
          <w:color w:val="000000" w:themeColor="text1"/>
          <w:sz w:val="24"/>
        </w:rPr>
        <w:t>GZCQC2102HG05007</w:t>
      </w:r>
      <w:r w:rsidRPr="009939CE">
        <w:rPr>
          <w:rFonts w:ascii="宋体" w:hAnsi="宋体" w:hint="eastAsia"/>
          <w:color w:val="000000" w:themeColor="text1"/>
          <w:sz w:val="24"/>
          <w:szCs w:val="24"/>
        </w:rPr>
        <w:t xml:space="preserve">                               日期：   年  月  日</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2033"/>
        <w:gridCol w:w="1284"/>
        <w:gridCol w:w="749"/>
        <w:gridCol w:w="4683"/>
      </w:tblGrid>
      <w:tr w:rsidR="002D14A6" w:rsidRPr="009939CE" w:rsidTr="0005495A">
        <w:trPr>
          <w:cantSplit/>
          <w:trHeight w:val="719"/>
        </w:trPr>
        <w:tc>
          <w:tcPr>
            <w:tcW w:w="749" w:type="dxa"/>
            <w:tcBorders>
              <w:bottom w:val="single" w:sz="4" w:space="0" w:color="auto"/>
            </w:tcBorders>
            <w:vAlign w:val="center"/>
          </w:tcPr>
          <w:p w:rsidR="002D14A6" w:rsidRPr="009939CE" w:rsidRDefault="006F3691">
            <w:pPr>
              <w:spacing w:line="360" w:lineRule="exact"/>
              <w:jc w:val="center"/>
              <w:rPr>
                <w:rFonts w:ascii="宋体" w:hAnsi="宋体"/>
                <w:b/>
                <w:color w:val="000000" w:themeColor="text1"/>
                <w:sz w:val="24"/>
              </w:rPr>
            </w:pPr>
            <w:r w:rsidRPr="009939CE">
              <w:rPr>
                <w:rFonts w:ascii="宋体" w:hAnsi="宋体" w:hint="eastAsia"/>
                <w:b/>
                <w:color w:val="000000" w:themeColor="text1"/>
                <w:sz w:val="24"/>
              </w:rPr>
              <w:t>序号</w:t>
            </w:r>
          </w:p>
        </w:tc>
        <w:tc>
          <w:tcPr>
            <w:tcW w:w="3317" w:type="dxa"/>
            <w:gridSpan w:val="2"/>
            <w:tcBorders>
              <w:bottom w:val="single" w:sz="4" w:space="0" w:color="auto"/>
            </w:tcBorders>
            <w:vAlign w:val="center"/>
          </w:tcPr>
          <w:p w:rsidR="002D14A6" w:rsidRPr="009939CE" w:rsidRDefault="006F3691">
            <w:pPr>
              <w:spacing w:line="360" w:lineRule="exact"/>
              <w:ind w:firstLine="2"/>
              <w:jc w:val="center"/>
              <w:rPr>
                <w:rFonts w:ascii="宋体" w:hAnsi="宋体"/>
                <w:b/>
                <w:color w:val="000000" w:themeColor="text1"/>
                <w:sz w:val="24"/>
              </w:rPr>
            </w:pPr>
            <w:r w:rsidRPr="009939CE">
              <w:rPr>
                <w:rFonts w:ascii="宋体" w:hAnsi="宋体" w:hint="eastAsia"/>
                <w:b/>
                <w:color w:val="000000" w:themeColor="text1"/>
                <w:sz w:val="24"/>
              </w:rPr>
              <w:t>评审内容</w:t>
            </w:r>
          </w:p>
        </w:tc>
        <w:tc>
          <w:tcPr>
            <w:tcW w:w="749" w:type="dxa"/>
            <w:tcBorders>
              <w:bottom w:val="single" w:sz="4" w:space="0" w:color="auto"/>
            </w:tcBorders>
            <w:vAlign w:val="center"/>
          </w:tcPr>
          <w:p w:rsidR="002D14A6" w:rsidRPr="009939CE" w:rsidRDefault="006F3691">
            <w:pPr>
              <w:spacing w:line="360" w:lineRule="exact"/>
              <w:ind w:left="1" w:hanging="108"/>
              <w:jc w:val="center"/>
              <w:rPr>
                <w:rFonts w:ascii="宋体" w:hAnsi="宋体"/>
                <w:b/>
                <w:color w:val="000000" w:themeColor="text1"/>
                <w:sz w:val="24"/>
              </w:rPr>
            </w:pPr>
            <w:r w:rsidRPr="009939CE">
              <w:rPr>
                <w:rFonts w:ascii="宋体" w:hAnsi="宋体" w:hint="eastAsia"/>
                <w:b/>
                <w:color w:val="000000" w:themeColor="text1"/>
                <w:sz w:val="24"/>
              </w:rPr>
              <w:t>分值</w:t>
            </w:r>
          </w:p>
        </w:tc>
        <w:tc>
          <w:tcPr>
            <w:tcW w:w="4683" w:type="dxa"/>
            <w:tcBorders>
              <w:bottom w:val="single" w:sz="4" w:space="0" w:color="auto"/>
            </w:tcBorders>
            <w:vAlign w:val="center"/>
          </w:tcPr>
          <w:p w:rsidR="002D14A6" w:rsidRPr="009939CE" w:rsidRDefault="006F3691">
            <w:pPr>
              <w:spacing w:line="360" w:lineRule="exact"/>
              <w:ind w:firstLine="14"/>
              <w:jc w:val="center"/>
              <w:rPr>
                <w:rFonts w:ascii="宋体" w:hAnsi="宋体"/>
                <w:b/>
                <w:color w:val="000000" w:themeColor="text1"/>
                <w:sz w:val="24"/>
              </w:rPr>
            </w:pPr>
            <w:r w:rsidRPr="009939CE">
              <w:rPr>
                <w:rFonts w:ascii="宋体" w:hAnsi="宋体" w:hint="eastAsia"/>
                <w:b/>
                <w:color w:val="000000" w:themeColor="text1"/>
                <w:sz w:val="24"/>
              </w:rPr>
              <w:t>评分范围</w:t>
            </w:r>
          </w:p>
        </w:tc>
      </w:tr>
      <w:tr w:rsidR="002D14A6" w:rsidRPr="009939CE" w:rsidTr="0005495A">
        <w:trPr>
          <w:cantSplit/>
          <w:trHeight w:val="1281"/>
        </w:trPr>
        <w:tc>
          <w:tcPr>
            <w:tcW w:w="749" w:type="dxa"/>
            <w:vMerge w:val="restart"/>
            <w:vAlign w:val="center"/>
          </w:tcPr>
          <w:p w:rsidR="002D14A6" w:rsidRPr="009939CE" w:rsidRDefault="006F3691">
            <w:pPr>
              <w:spacing w:line="360" w:lineRule="auto"/>
              <w:jc w:val="center"/>
              <w:rPr>
                <w:rFonts w:ascii="宋体" w:hAnsi="宋体"/>
                <w:bCs/>
                <w:color w:val="000000" w:themeColor="text1"/>
                <w:sz w:val="24"/>
              </w:rPr>
            </w:pPr>
            <w:r w:rsidRPr="009939CE">
              <w:rPr>
                <w:rFonts w:ascii="宋体" w:hAnsi="宋体" w:hint="eastAsia"/>
                <w:bCs/>
                <w:color w:val="000000" w:themeColor="text1"/>
                <w:sz w:val="24"/>
              </w:rPr>
              <w:t>1</w:t>
            </w:r>
          </w:p>
        </w:tc>
        <w:tc>
          <w:tcPr>
            <w:tcW w:w="2033" w:type="dxa"/>
            <w:vMerge w:val="restart"/>
            <w:vAlign w:val="center"/>
          </w:tcPr>
          <w:p w:rsidR="002D14A6" w:rsidRPr="009939CE" w:rsidRDefault="006F3691">
            <w:pPr>
              <w:adjustRightInd w:val="0"/>
              <w:textAlignment w:val="baseline"/>
              <w:rPr>
                <w:rFonts w:ascii="宋体" w:hAnsi="宋体"/>
                <w:color w:val="000000" w:themeColor="text1"/>
                <w:sz w:val="24"/>
              </w:rPr>
            </w:pPr>
            <w:r w:rsidRPr="009939CE">
              <w:rPr>
                <w:rFonts w:ascii="宋体" w:hAnsi="宋体" w:hint="eastAsia"/>
                <w:color w:val="000000" w:themeColor="text1"/>
                <w:sz w:val="24"/>
              </w:rPr>
              <w:t>技术参数及性能要求响应情况</w:t>
            </w:r>
          </w:p>
          <w:p w:rsidR="002D14A6" w:rsidRPr="009939CE" w:rsidRDefault="006F3691">
            <w:pPr>
              <w:adjustRightInd w:val="0"/>
              <w:textAlignment w:val="baseline"/>
              <w:rPr>
                <w:rFonts w:ascii="宋体" w:hAnsi="宋体" w:cs="Tahoma"/>
                <w:color w:val="000000" w:themeColor="text1"/>
                <w:sz w:val="24"/>
              </w:rPr>
            </w:pPr>
            <w:r w:rsidRPr="009939CE">
              <w:rPr>
                <w:rFonts w:ascii="宋体" w:hAnsi="宋体" w:cs="Arial Unicode MS" w:hint="eastAsia"/>
                <w:b/>
                <w:color w:val="000000" w:themeColor="text1"/>
                <w:sz w:val="18"/>
                <w:szCs w:val="18"/>
              </w:rPr>
              <w:t>注：</w:t>
            </w:r>
            <w:r w:rsidRPr="009939CE">
              <w:rPr>
                <w:rFonts w:ascii="宋体" w:hAnsi="宋体" w:hint="eastAsia"/>
                <w:b/>
                <w:color w:val="000000" w:themeColor="text1"/>
                <w:sz w:val="18"/>
                <w:szCs w:val="18"/>
              </w:rPr>
              <w:t>提供由制造商或总代理声明确认（盖章）的设备详细的配置清单、详细技术参数的资料及产品的标配说明书，如投标描述的文字与说明书、资料不一致，则以说明书的技术参数，资料中的性能说明、技术参数为准。</w:t>
            </w:r>
          </w:p>
        </w:tc>
        <w:tc>
          <w:tcPr>
            <w:tcW w:w="1284" w:type="dxa"/>
            <w:vAlign w:val="center"/>
          </w:tcPr>
          <w:p w:rsidR="002D14A6" w:rsidRPr="009939CE" w:rsidRDefault="006F3691">
            <w:pPr>
              <w:adjustRightInd w:val="0"/>
              <w:textAlignment w:val="baseline"/>
              <w:rPr>
                <w:rFonts w:ascii="宋体" w:hAnsi="宋体" w:cs="Tahoma"/>
                <w:color w:val="000000" w:themeColor="text1"/>
                <w:sz w:val="24"/>
              </w:rPr>
            </w:pPr>
            <w:r w:rsidRPr="009939CE">
              <w:rPr>
                <w:rFonts w:ascii="宋体" w:hAnsi="宋体" w:cs="Tahoma" w:hint="eastAsia"/>
                <w:color w:val="000000" w:themeColor="text1"/>
                <w:sz w:val="24"/>
              </w:rPr>
              <w:t>▲技术条款</w:t>
            </w:r>
          </w:p>
        </w:tc>
        <w:tc>
          <w:tcPr>
            <w:tcW w:w="749" w:type="dxa"/>
            <w:vAlign w:val="center"/>
          </w:tcPr>
          <w:p w:rsidR="002D14A6" w:rsidRPr="009939CE" w:rsidRDefault="006F3691">
            <w:pPr>
              <w:jc w:val="center"/>
              <w:rPr>
                <w:rFonts w:ascii="宋体" w:hAnsi="宋体"/>
                <w:color w:val="000000" w:themeColor="text1"/>
                <w:sz w:val="24"/>
              </w:rPr>
            </w:pPr>
            <w:r w:rsidRPr="009939CE">
              <w:rPr>
                <w:rFonts w:ascii="宋体" w:hAnsi="宋体" w:hint="eastAsia"/>
                <w:color w:val="000000" w:themeColor="text1"/>
                <w:sz w:val="24"/>
              </w:rPr>
              <w:t>20分</w:t>
            </w:r>
          </w:p>
        </w:tc>
        <w:tc>
          <w:tcPr>
            <w:tcW w:w="4683" w:type="dxa"/>
            <w:vAlign w:val="center"/>
          </w:tcPr>
          <w:p w:rsidR="002D14A6" w:rsidRPr="009939CE" w:rsidRDefault="006F3691">
            <w:pPr>
              <w:autoSpaceDE w:val="0"/>
              <w:autoSpaceDN w:val="0"/>
              <w:adjustRightInd w:val="0"/>
              <w:rPr>
                <w:rFonts w:ascii="宋体" w:cs="宋体"/>
                <w:color w:val="000000" w:themeColor="text1"/>
                <w:sz w:val="24"/>
                <w:szCs w:val="24"/>
              </w:rPr>
            </w:pPr>
            <w:r w:rsidRPr="009939CE">
              <w:rPr>
                <w:rFonts w:ascii="宋体" w:cs="宋体" w:hint="eastAsia"/>
                <w:color w:val="000000" w:themeColor="text1"/>
                <w:sz w:val="24"/>
                <w:szCs w:val="24"/>
              </w:rPr>
              <w:t>针对招标文件采购人需求中标注“▲”的条款进行打分：每一项标注“▲”的条款负偏离扣1分，扣完为止。</w:t>
            </w:r>
          </w:p>
        </w:tc>
      </w:tr>
      <w:tr w:rsidR="002D14A6" w:rsidRPr="009939CE" w:rsidTr="0005495A">
        <w:trPr>
          <w:cantSplit/>
          <w:trHeight w:val="1824"/>
        </w:trPr>
        <w:tc>
          <w:tcPr>
            <w:tcW w:w="749" w:type="dxa"/>
            <w:vMerge/>
            <w:vAlign w:val="center"/>
          </w:tcPr>
          <w:p w:rsidR="002D14A6" w:rsidRPr="009939CE" w:rsidRDefault="002D14A6">
            <w:pPr>
              <w:spacing w:line="360" w:lineRule="auto"/>
              <w:jc w:val="center"/>
              <w:rPr>
                <w:rFonts w:ascii="宋体" w:hAnsi="宋体"/>
                <w:bCs/>
                <w:color w:val="000000" w:themeColor="text1"/>
                <w:sz w:val="24"/>
              </w:rPr>
            </w:pPr>
          </w:p>
        </w:tc>
        <w:tc>
          <w:tcPr>
            <w:tcW w:w="2033" w:type="dxa"/>
            <w:vMerge/>
            <w:vAlign w:val="center"/>
          </w:tcPr>
          <w:p w:rsidR="002D14A6" w:rsidRPr="009939CE" w:rsidRDefault="002D14A6">
            <w:pPr>
              <w:spacing w:line="360" w:lineRule="auto"/>
              <w:rPr>
                <w:rFonts w:ascii="宋体" w:hAnsi="宋体"/>
                <w:color w:val="000000" w:themeColor="text1"/>
                <w:sz w:val="24"/>
              </w:rPr>
            </w:pPr>
          </w:p>
        </w:tc>
        <w:tc>
          <w:tcPr>
            <w:tcW w:w="1284" w:type="dxa"/>
            <w:vAlign w:val="center"/>
          </w:tcPr>
          <w:p w:rsidR="002D14A6" w:rsidRPr="009939CE" w:rsidRDefault="006F3691">
            <w:pPr>
              <w:rPr>
                <w:rFonts w:ascii="宋体" w:hAnsi="宋体"/>
                <w:color w:val="000000" w:themeColor="text1"/>
                <w:sz w:val="24"/>
              </w:rPr>
            </w:pPr>
            <w:r w:rsidRPr="009939CE">
              <w:rPr>
                <w:rFonts w:ascii="宋体" w:hAnsi="宋体" w:cs="Tahoma" w:hint="eastAsia"/>
                <w:color w:val="000000" w:themeColor="text1"/>
                <w:sz w:val="24"/>
              </w:rPr>
              <w:t>其他技术条款</w:t>
            </w:r>
          </w:p>
        </w:tc>
        <w:tc>
          <w:tcPr>
            <w:tcW w:w="749" w:type="dxa"/>
            <w:vAlign w:val="center"/>
          </w:tcPr>
          <w:p w:rsidR="002D14A6" w:rsidRPr="009939CE" w:rsidRDefault="006F3691">
            <w:pPr>
              <w:jc w:val="center"/>
              <w:rPr>
                <w:rFonts w:ascii="宋体" w:hAnsi="宋体"/>
                <w:color w:val="000000" w:themeColor="text1"/>
                <w:sz w:val="24"/>
              </w:rPr>
            </w:pPr>
            <w:r w:rsidRPr="009939CE">
              <w:rPr>
                <w:rFonts w:ascii="宋体" w:hAnsi="宋体" w:hint="eastAsia"/>
                <w:color w:val="000000" w:themeColor="text1"/>
                <w:sz w:val="24"/>
              </w:rPr>
              <w:t>15分</w:t>
            </w:r>
          </w:p>
        </w:tc>
        <w:tc>
          <w:tcPr>
            <w:tcW w:w="4683" w:type="dxa"/>
            <w:vAlign w:val="center"/>
          </w:tcPr>
          <w:p w:rsidR="002D14A6" w:rsidRPr="009939CE" w:rsidRDefault="006F3691">
            <w:pPr>
              <w:autoSpaceDE w:val="0"/>
              <w:autoSpaceDN w:val="0"/>
              <w:adjustRightInd w:val="0"/>
              <w:rPr>
                <w:rFonts w:ascii="宋体" w:cs="宋体"/>
                <w:color w:val="000000" w:themeColor="text1"/>
                <w:sz w:val="24"/>
                <w:szCs w:val="24"/>
              </w:rPr>
            </w:pPr>
            <w:r w:rsidRPr="009939CE">
              <w:rPr>
                <w:rFonts w:ascii="宋体" w:cs="宋体" w:hint="eastAsia"/>
                <w:color w:val="000000" w:themeColor="text1"/>
                <w:sz w:val="24"/>
                <w:szCs w:val="24"/>
              </w:rPr>
              <w:t>针对招标文件采购人需求中标注非“▲”的条款进行打分：每一项标注非“▲”的条款负偏离扣0.5分，扣完为止。</w:t>
            </w:r>
          </w:p>
        </w:tc>
      </w:tr>
      <w:tr w:rsidR="002D14A6" w:rsidRPr="009939CE" w:rsidTr="0005495A">
        <w:trPr>
          <w:cantSplit/>
          <w:trHeight w:val="1555"/>
        </w:trPr>
        <w:tc>
          <w:tcPr>
            <w:tcW w:w="749" w:type="dxa"/>
            <w:vAlign w:val="center"/>
          </w:tcPr>
          <w:p w:rsidR="002D14A6" w:rsidRPr="009939CE" w:rsidRDefault="006F3691">
            <w:pPr>
              <w:spacing w:after="72" w:line="360" w:lineRule="auto"/>
              <w:jc w:val="center"/>
              <w:rPr>
                <w:rFonts w:ascii="宋体" w:hAnsi="宋体"/>
                <w:color w:val="000000" w:themeColor="text1"/>
                <w:sz w:val="24"/>
              </w:rPr>
            </w:pPr>
            <w:r w:rsidRPr="009939CE">
              <w:rPr>
                <w:rFonts w:ascii="宋体" w:hAnsi="宋体" w:hint="eastAsia"/>
                <w:color w:val="000000" w:themeColor="text1"/>
                <w:sz w:val="24"/>
              </w:rPr>
              <w:t>2</w:t>
            </w:r>
          </w:p>
        </w:tc>
        <w:tc>
          <w:tcPr>
            <w:tcW w:w="3317" w:type="dxa"/>
            <w:gridSpan w:val="2"/>
            <w:vAlign w:val="center"/>
          </w:tcPr>
          <w:p w:rsidR="002D14A6" w:rsidRPr="009939CE" w:rsidRDefault="006F3691">
            <w:pPr>
              <w:rPr>
                <w:rFonts w:ascii="宋体" w:hAnsi="宋体"/>
                <w:color w:val="000000" w:themeColor="text1"/>
                <w:sz w:val="24"/>
              </w:rPr>
            </w:pPr>
            <w:r w:rsidRPr="009939CE">
              <w:rPr>
                <w:rFonts w:ascii="宋体" w:hAnsi="宋体" w:hint="eastAsia"/>
                <w:color w:val="000000" w:themeColor="text1"/>
                <w:sz w:val="24"/>
              </w:rPr>
              <w:t>设备的信誉、选型配置、运行可靠性、技术先进性、稳定及技术成熟程度</w:t>
            </w:r>
          </w:p>
        </w:tc>
        <w:tc>
          <w:tcPr>
            <w:tcW w:w="749" w:type="dxa"/>
            <w:vAlign w:val="center"/>
          </w:tcPr>
          <w:p w:rsidR="002D14A6" w:rsidRPr="009939CE" w:rsidRDefault="006F3691">
            <w:pPr>
              <w:jc w:val="center"/>
              <w:rPr>
                <w:rFonts w:ascii="宋体" w:hAnsi="宋体"/>
                <w:color w:val="000000" w:themeColor="text1"/>
                <w:sz w:val="24"/>
              </w:rPr>
            </w:pPr>
            <w:r w:rsidRPr="009939CE">
              <w:rPr>
                <w:rFonts w:ascii="宋体" w:hAnsi="宋体" w:hint="eastAsia"/>
                <w:color w:val="000000" w:themeColor="text1"/>
                <w:sz w:val="24"/>
              </w:rPr>
              <w:t>15分</w:t>
            </w:r>
          </w:p>
        </w:tc>
        <w:tc>
          <w:tcPr>
            <w:tcW w:w="4683" w:type="dxa"/>
            <w:vAlign w:val="center"/>
          </w:tcPr>
          <w:p w:rsidR="002D14A6" w:rsidRPr="009939CE" w:rsidRDefault="006F3691">
            <w:pPr>
              <w:rPr>
                <w:rFonts w:ascii="宋体" w:hAnsi="宋体"/>
                <w:color w:val="000000" w:themeColor="text1"/>
                <w:sz w:val="24"/>
              </w:rPr>
            </w:pPr>
            <w:r w:rsidRPr="009939CE">
              <w:rPr>
                <w:rFonts w:ascii="宋体" w:hAnsi="宋体" w:hint="eastAsia"/>
                <w:color w:val="000000" w:themeColor="text1"/>
                <w:sz w:val="24"/>
              </w:rPr>
              <w:t>设备信誉好，性能稳定性高、可靠性强；技术先进，得15分；</w:t>
            </w:r>
          </w:p>
          <w:p w:rsidR="002D14A6" w:rsidRPr="009939CE" w:rsidRDefault="006F3691">
            <w:pPr>
              <w:rPr>
                <w:rFonts w:ascii="宋体" w:hAnsi="宋体"/>
                <w:color w:val="000000" w:themeColor="text1"/>
                <w:sz w:val="24"/>
              </w:rPr>
            </w:pPr>
            <w:r w:rsidRPr="009939CE">
              <w:rPr>
                <w:rFonts w:ascii="宋体" w:hAnsi="宋体" w:hint="eastAsia"/>
                <w:color w:val="000000" w:themeColor="text1"/>
                <w:sz w:val="24"/>
              </w:rPr>
              <w:t>设备信誉较好，性能具有一定的稳定性、可靠性，技术较先进，得10分；</w:t>
            </w:r>
          </w:p>
          <w:p w:rsidR="002D14A6" w:rsidRPr="009939CE" w:rsidRDefault="006F3691">
            <w:pPr>
              <w:rPr>
                <w:rFonts w:ascii="宋体" w:hAnsi="宋体"/>
                <w:color w:val="000000" w:themeColor="text1"/>
                <w:sz w:val="24"/>
              </w:rPr>
            </w:pPr>
            <w:r w:rsidRPr="009939CE">
              <w:rPr>
                <w:rFonts w:ascii="宋体" w:hAnsi="宋体" w:hint="eastAsia"/>
                <w:color w:val="000000" w:themeColor="text1"/>
                <w:sz w:val="24"/>
              </w:rPr>
              <w:t>设备信誉一般，性能稳定性良好但可靠性一般，且技术的先进性一般，得5分；</w:t>
            </w:r>
          </w:p>
          <w:p w:rsidR="002D14A6" w:rsidRPr="009939CE" w:rsidRDefault="006F3691">
            <w:pPr>
              <w:rPr>
                <w:rFonts w:ascii="宋体" w:hAnsi="宋体"/>
                <w:color w:val="000000" w:themeColor="text1"/>
                <w:sz w:val="24"/>
              </w:rPr>
            </w:pPr>
            <w:r w:rsidRPr="009939CE">
              <w:rPr>
                <w:rFonts w:ascii="宋体" w:hAnsi="宋体" w:hint="eastAsia"/>
                <w:color w:val="000000" w:themeColor="text1"/>
                <w:sz w:val="24"/>
              </w:rPr>
              <w:t>设备信誉较差，性能稳定性一般但可靠性较差，且技术的先进性较差，得2分；</w:t>
            </w:r>
          </w:p>
          <w:p w:rsidR="002D14A6" w:rsidRPr="009939CE" w:rsidRDefault="006F3691">
            <w:pPr>
              <w:rPr>
                <w:rFonts w:ascii="宋体" w:hAnsi="宋体"/>
                <w:color w:val="000000" w:themeColor="text1"/>
                <w:sz w:val="24"/>
              </w:rPr>
            </w:pPr>
            <w:r w:rsidRPr="009939CE">
              <w:rPr>
                <w:rFonts w:ascii="宋体" w:hAnsi="宋体" w:hint="eastAsia"/>
                <w:color w:val="000000" w:themeColor="text1"/>
                <w:sz w:val="24"/>
              </w:rPr>
              <w:t>设备信誉差，性能不具稳定性、可靠性差，且不具先进性，得1分。</w:t>
            </w:r>
          </w:p>
        </w:tc>
      </w:tr>
      <w:tr w:rsidR="002D14A6" w:rsidRPr="009939CE" w:rsidTr="0005495A">
        <w:trPr>
          <w:cantSplit/>
          <w:trHeight w:val="2033"/>
        </w:trPr>
        <w:tc>
          <w:tcPr>
            <w:tcW w:w="749" w:type="dxa"/>
            <w:vAlign w:val="center"/>
          </w:tcPr>
          <w:p w:rsidR="002D14A6" w:rsidRPr="009939CE" w:rsidRDefault="006F3691">
            <w:pPr>
              <w:spacing w:after="72" w:line="360" w:lineRule="auto"/>
              <w:jc w:val="center"/>
              <w:rPr>
                <w:rFonts w:ascii="宋体" w:hAnsi="宋体"/>
                <w:color w:val="000000" w:themeColor="text1"/>
                <w:sz w:val="24"/>
              </w:rPr>
            </w:pPr>
            <w:r w:rsidRPr="009939CE">
              <w:rPr>
                <w:rFonts w:ascii="宋体" w:hAnsi="宋体" w:hint="eastAsia"/>
                <w:color w:val="000000" w:themeColor="text1"/>
                <w:sz w:val="24"/>
              </w:rPr>
              <w:t>3</w:t>
            </w:r>
          </w:p>
        </w:tc>
        <w:tc>
          <w:tcPr>
            <w:tcW w:w="3317" w:type="dxa"/>
            <w:gridSpan w:val="2"/>
            <w:vAlign w:val="center"/>
          </w:tcPr>
          <w:p w:rsidR="002D14A6" w:rsidRPr="009939CE" w:rsidRDefault="006F3691">
            <w:pPr>
              <w:spacing w:line="360" w:lineRule="auto"/>
              <w:rPr>
                <w:rFonts w:ascii="宋体" w:hAnsi="宋体"/>
                <w:bCs/>
                <w:color w:val="000000" w:themeColor="text1"/>
                <w:sz w:val="24"/>
              </w:rPr>
            </w:pPr>
            <w:r w:rsidRPr="009939CE">
              <w:rPr>
                <w:rFonts w:ascii="宋体" w:hAnsi="宋体" w:cs="宋体" w:hint="eastAsia"/>
                <w:color w:val="000000" w:themeColor="text1"/>
                <w:sz w:val="24"/>
              </w:rPr>
              <w:t>售后服务及培训方案</w:t>
            </w:r>
          </w:p>
        </w:tc>
        <w:tc>
          <w:tcPr>
            <w:tcW w:w="749" w:type="dxa"/>
            <w:vAlign w:val="center"/>
          </w:tcPr>
          <w:p w:rsidR="002D14A6" w:rsidRPr="009939CE" w:rsidRDefault="006F3691">
            <w:pPr>
              <w:jc w:val="center"/>
              <w:rPr>
                <w:rFonts w:ascii="宋体" w:hAnsi="宋体"/>
                <w:bCs/>
                <w:color w:val="000000" w:themeColor="text1"/>
                <w:sz w:val="24"/>
              </w:rPr>
            </w:pPr>
            <w:r w:rsidRPr="009939CE">
              <w:rPr>
                <w:rFonts w:ascii="宋体" w:hAnsi="宋体" w:hint="eastAsia"/>
                <w:bCs/>
                <w:color w:val="000000" w:themeColor="text1"/>
                <w:sz w:val="24"/>
              </w:rPr>
              <w:t>5</w:t>
            </w:r>
            <w:r w:rsidRPr="009939CE">
              <w:rPr>
                <w:rFonts w:ascii="宋体" w:hAnsi="宋体" w:hint="eastAsia"/>
                <w:color w:val="000000" w:themeColor="text1"/>
                <w:sz w:val="24"/>
              </w:rPr>
              <w:t>分</w:t>
            </w:r>
          </w:p>
        </w:tc>
        <w:tc>
          <w:tcPr>
            <w:tcW w:w="4683" w:type="dxa"/>
            <w:vAlign w:val="center"/>
          </w:tcPr>
          <w:p w:rsidR="002D14A6" w:rsidRPr="009939CE" w:rsidRDefault="006F3691">
            <w:pPr>
              <w:rPr>
                <w:rFonts w:ascii="宋体" w:hAnsi="宋体"/>
                <w:bCs/>
                <w:color w:val="000000" w:themeColor="text1"/>
                <w:sz w:val="24"/>
              </w:rPr>
            </w:pPr>
            <w:r w:rsidRPr="009939CE">
              <w:rPr>
                <w:rFonts w:ascii="宋体" w:hAnsi="宋体" w:hint="eastAsia"/>
                <w:bCs/>
                <w:color w:val="000000" w:themeColor="text1"/>
                <w:sz w:val="24"/>
              </w:rPr>
              <w:t>安装、调试、验收方案及质保期、维护保养、应急维修时间安排等售后服务的承诺全面、具体、合理，</w:t>
            </w:r>
            <w:r w:rsidRPr="009939CE">
              <w:rPr>
                <w:rFonts w:ascii="宋体" w:hAnsi="宋体" w:hint="eastAsia"/>
                <w:color w:val="000000" w:themeColor="text1"/>
                <w:sz w:val="24"/>
              </w:rPr>
              <w:t>得</w:t>
            </w:r>
            <w:r w:rsidRPr="009939CE">
              <w:rPr>
                <w:rFonts w:ascii="宋体" w:hAnsi="宋体" w:hint="eastAsia"/>
                <w:bCs/>
                <w:color w:val="000000" w:themeColor="text1"/>
                <w:sz w:val="24"/>
              </w:rPr>
              <w:t>5分；</w:t>
            </w:r>
          </w:p>
          <w:p w:rsidR="002D14A6" w:rsidRPr="009939CE" w:rsidRDefault="006F3691">
            <w:pPr>
              <w:rPr>
                <w:rFonts w:ascii="宋体" w:hAnsi="宋体"/>
                <w:bCs/>
                <w:color w:val="000000" w:themeColor="text1"/>
                <w:sz w:val="24"/>
              </w:rPr>
            </w:pPr>
            <w:r w:rsidRPr="009939CE">
              <w:rPr>
                <w:rFonts w:ascii="宋体" w:hAnsi="宋体" w:hint="eastAsia"/>
                <w:bCs/>
                <w:color w:val="000000" w:themeColor="text1"/>
                <w:sz w:val="24"/>
              </w:rPr>
              <w:t>安装、调试、验收方案及质保期、维护保养、应急维修时间安排等售后服务的承诺较为充分合理</w:t>
            </w:r>
            <w:r w:rsidRPr="009939CE">
              <w:rPr>
                <w:rFonts w:ascii="宋体" w:hAnsi="宋体" w:cs="宋体" w:hint="eastAsia"/>
                <w:color w:val="000000" w:themeColor="text1"/>
                <w:sz w:val="24"/>
                <w:szCs w:val="24"/>
              </w:rPr>
              <w:t>，</w:t>
            </w:r>
            <w:r w:rsidRPr="009939CE">
              <w:rPr>
                <w:rFonts w:ascii="宋体" w:hAnsi="宋体" w:hint="eastAsia"/>
                <w:color w:val="000000" w:themeColor="text1"/>
                <w:sz w:val="24"/>
              </w:rPr>
              <w:t>得</w:t>
            </w:r>
            <w:r w:rsidRPr="009939CE">
              <w:rPr>
                <w:rFonts w:ascii="宋体" w:hAnsi="宋体" w:hint="eastAsia"/>
                <w:bCs/>
                <w:color w:val="000000" w:themeColor="text1"/>
                <w:sz w:val="24"/>
              </w:rPr>
              <w:t>3分</w:t>
            </w:r>
            <w:r w:rsidR="00B73503">
              <w:rPr>
                <w:rFonts w:ascii="宋体" w:hAnsi="宋体" w:hint="eastAsia"/>
                <w:bCs/>
                <w:color w:val="000000" w:themeColor="text1"/>
                <w:sz w:val="24"/>
              </w:rPr>
              <w:t>；</w:t>
            </w:r>
          </w:p>
          <w:p w:rsidR="002D14A6" w:rsidRPr="009939CE" w:rsidRDefault="006F3691">
            <w:pPr>
              <w:rPr>
                <w:rFonts w:ascii="宋体" w:hAnsi="宋体"/>
                <w:bCs/>
                <w:color w:val="000000" w:themeColor="text1"/>
                <w:sz w:val="24"/>
              </w:rPr>
            </w:pPr>
            <w:r w:rsidRPr="009939CE">
              <w:rPr>
                <w:rFonts w:ascii="宋体" w:hAnsi="宋体" w:hint="eastAsia"/>
                <w:bCs/>
                <w:color w:val="000000" w:themeColor="text1"/>
                <w:sz w:val="24"/>
              </w:rPr>
              <w:t>安装、调试、验收方案及质保期、维护保养、应急维修时间安排等售后服务的承诺不够充分合理</w:t>
            </w:r>
            <w:r w:rsidRPr="009939CE">
              <w:rPr>
                <w:rFonts w:ascii="宋体" w:hAnsi="宋体" w:cs="宋体" w:hint="eastAsia"/>
                <w:color w:val="000000" w:themeColor="text1"/>
                <w:sz w:val="24"/>
                <w:szCs w:val="24"/>
              </w:rPr>
              <w:t>，</w:t>
            </w:r>
            <w:r w:rsidRPr="009939CE">
              <w:rPr>
                <w:rFonts w:ascii="宋体" w:hAnsi="宋体" w:hint="eastAsia"/>
                <w:color w:val="000000" w:themeColor="text1"/>
                <w:sz w:val="24"/>
              </w:rPr>
              <w:t>得</w:t>
            </w:r>
            <w:r w:rsidRPr="009939CE">
              <w:rPr>
                <w:rFonts w:ascii="宋体" w:hAnsi="宋体" w:hint="eastAsia"/>
                <w:bCs/>
                <w:color w:val="000000" w:themeColor="text1"/>
                <w:sz w:val="24"/>
              </w:rPr>
              <w:t>1分。</w:t>
            </w:r>
          </w:p>
        </w:tc>
      </w:tr>
      <w:tr w:rsidR="002D14A6" w:rsidRPr="009939CE" w:rsidTr="0005495A">
        <w:trPr>
          <w:cantSplit/>
          <w:trHeight w:val="562"/>
        </w:trPr>
        <w:tc>
          <w:tcPr>
            <w:tcW w:w="4066" w:type="dxa"/>
            <w:gridSpan w:val="3"/>
            <w:vAlign w:val="center"/>
          </w:tcPr>
          <w:p w:rsidR="002D14A6" w:rsidRPr="009939CE" w:rsidRDefault="006F3691">
            <w:pPr>
              <w:jc w:val="center"/>
              <w:rPr>
                <w:rFonts w:ascii="宋体" w:hAnsi="宋体"/>
                <w:color w:val="000000" w:themeColor="text1"/>
                <w:sz w:val="24"/>
              </w:rPr>
            </w:pPr>
            <w:r w:rsidRPr="009939CE">
              <w:rPr>
                <w:rFonts w:ascii="宋体" w:hAnsi="宋体" w:hint="eastAsia"/>
                <w:color w:val="000000" w:themeColor="text1"/>
                <w:sz w:val="24"/>
              </w:rPr>
              <w:t>合计</w:t>
            </w:r>
          </w:p>
        </w:tc>
        <w:tc>
          <w:tcPr>
            <w:tcW w:w="5432" w:type="dxa"/>
            <w:gridSpan w:val="2"/>
            <w:vAlign w:val="center"/>
          </w:tcPr>
          <w:p w:rsidR="002D14A6" w:rsidRPr="009939CE" w:rsidRDefault="006F3691">
            <w:pPr>
              <w:jc w:val="center"/>
              <w:rPr>
                <w:rFonts w:ascii="宋体" w:hAnsi="宋体"/>
                <w:color w:val="000000" w:themeColor="text1"/>
                <w:sz w:val="24"/>
              </w:rPr>
            </w:pPr>
            <w:r w:rsidRPr="009939CE">
              <w:rPr>
                <w:rFonts w:ascii="宋体" w:hAnsi="宋体" w:hint="eastAsia"/>
                <w:color w:val="000000" w:themeColor="text1"/>
                <w:sz w:val="24"/>
              </w:rPr>
              <w:t>55分</w:t>
            </w:r>
          </w:p>
        </w:tc>
      </w:tr>
    </w:tbl>
    <w:p w:rsidR="002D14A6" w:rsidRPr="009939CE" w:rsidRDefault="002D14A6">
      <w:pPr>
        <w:spacing w:line="360" w:lineRule="auto"/>
        <w:outlineLvl w:val="2"/>
        <w:rPr>
          <w:rFonts w:ascii="time of new roman" w:hAnsi="time of new roman"/>
          <w:color w:val="000000" w:themeColor="text1"/>
          <w:sz w:val="24"/>
          <w:szCs w:val="24"/>
        </w:rPr>
        <w:sectPr w:rsidR="002D14A6" w:rsidRPr="009939CE" w:rsidSect="0005495A">
          <w:footerReference w:type="default" r:id="rId27"/>
          <w:pgSz w:w="11906" w:h="16838"/>
          <w:pgMar w:top="1418" w:right="1247" w:bottom="1440" w:left="1304" w:header="567" w:footer="624" w:gutter="0"/>
          <w:cols w:space="720"/>
          <w:docGrid w:linePitch="312"/>
        </w:sectPr>
      </w:pPr>
    </w:p>
    <w:p w:rsidR="002D14A6" w:rsidRPr="009939CE" w:rsidRDefault="006F3691">
      <w:pPr>
        <w:spacing w:line="360" w:lineRule="auto"/>
        <w:outlineLvl w:val="2"/>
        <w:rPr>
          <w:rFonts w:ascii="time of new roman" w:hAnsi="time of new roman"/>
          <w:b/>
          <w:bCs/>
          <w:color w:val="000000" w:themeColor="text1"/>
          <w:szCs w:val="21"/>
        </w:rPr>
      </w:pPr>
      <w:bookmarkStart w:id="649" w:name="_Toc22732840"/>
      <w:bookmarkStart w:id="650" w:name="_Toc48730160"/>
      <w:bookmarkStart w:id="651" w:name="_Toc497153707"/>
      <w:bookmarkStart w:id="652" w:name="_Toc7015275"/>
      <w:bookmarkStart w:id="653" w:name="_Toc17478692"/>
      <w:bookmarkStart w:id="654" w:name="_Toc48835798"/>
      <w:bookmarkStart w:id="655" w:name="_Toc16259355"/>
      <w:bookmarkStart w:id="656" w:name="_Toc486969392"/>
      <w:bookmarkStart w:id="657" w:name="_Toc28817"/>
      <w:bookmarkStart w:id="658" w:name="_Toc35940358"/>
      <w:bookmarkStart w:id="659" w:name="_Toc30091241"/>
      <w:bookmarkStart w:id="660" w:name="_Toc52142439"/>
      <w:bookmarkStart w:id="661" w:name="_Toc487044265"/>
      <w:bookmarkStart w:id="662" w:name="_Toc495653153"/>
      <w:bookmarkStart w:id="663" w:name="_Toc34129499"/>
      <w:bookmarkStart w:id="664" w:name="_Toc16780602"/>
      <w:bookmarkStart w:id="665" w:name="_Toc23342760"/>
      <w:bookmarkStart w:id="666" w:name="_Toc52176826"/>
      <w:bookmarkStart w:id="667" w:name="_Toc479325605"/>
      <w:bookmarkStart w:id="668" w:name="_Toc14041697"/>
      <w:bookmarkStart w:id="669" w:name="_Toc477879853"/>
      <w:bookmarkStart w:id="670" w:name="_Toc9956298"/>
      <w:bookmarkStart w:id="671" w:name="_Toc56780975"/>
      <w:bookmarkStart w:id="672" w:name="_Toc61441741"/>
      <w:bookmarkStart w:id="673" w:name="_Toc495584547"/>
      <w:bookmarkStart w:id="674" w:name="_Toc35868648"/>
      <w:bookmarkStart w:id="675" w:name="_Toc495949944"/>
      <w:bookmarkStart w:id="676" w:name="_Toc56000290"/>
      <w:bookmarkStart w:id="677" w:name="_Toc56779417"/>
      <w:bookmarkStart w:id="678" w:name="_Toc17479369"/>
      <w:bookmarkStart w:id="679" w:name="_Toc56000399"/>
      <w:bookmarkStart w:id="680" w:name="_Toc479340802"/>
      <w:bookmarkStart w:id="681" w:name="_Toc15496862"/>
      <w:bookmarkStart w:id="682" w:name="_Toc16787712"/>
      <w:bookmarkStart w:id="683" w:name="_Toc48731362"/>
      <w:bookmarkStart w:id="684" w:name="_Toc57279545"/>
      <w:bookmarkStart w:id="685" w:name="_Toc57292548"/>
      <w:bookmarkStart w:id="686" w:name="_Toc57276086"/>
      <w:bookmarkStart w:id="687" w:name="_Toc470184454"/>
      <w:bookmarkStart w:id="688" w:name="_Toc498541551"/>
      <w:bookmarkStart w:id="689" w:name="_Toc495671522"/>
      <w:bookmarkStart w:id="690" w:name="_Toc17299352"/>
      <w:bookmarkStart w:id="691" w:name="_Toc496649754"/>
      <w:bookmarkStart w:id="692" w:name="_Toc28098546"/>
      <w:bookmarkStart w:id="693" w:name="_Toc496615962"/>
      <w:bookmarkStart w:id="694" w:name="_Toc458980408"/>
      <w:bookmarkStart w:id="695" w:name="_Toc64985942"/>
      <w:bookmarkStart w:id="696" w:name="_Toc65163531"/>
      <w:r w:rsidRPr="009939CE">
        <w:rPr>
          <w:rFonts w:ascii="宋体" w:hAnsi="宋体" w:hint="eastAsia"/>
          <w:b/>
          <w:color w:val="000000" w:themeColor="text1"/>
          <w:sz w:val="24"/>
        </w:rPr>
        <w:t>附表4  商务响应性评审表</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rsidR="002D14A6" w:rsidRPr="009939CE" w:rsidRDefault="006F3691">
      <w:pPr>
        <w:spacing w:line="360" w:lineRule="auto"/>
        <w:rPr>
          <w:rFonts w:ascii="time of new roman" w:hAnsi="time of new roman"/>
          <w:color w:val="000000" w:themeColor="text1"/>
          <w:sz w:val="24"/>
          <w:szCs w:val="24"/>
        </w:rPr>
      </w:pPr>
      <w:r w:rsidRPr="009939CE">
        <w:rPr>
          <w:rFonts w:ascii="time of new roman" w:hAnsi="time of new roman" w:hint="eastAsia"/>
          <w:color w:val="000000" w:themeColor="text1"/>
          <w:sz w:val="24"/>
          <w:szCs w:val="24"/>
        </w:rPr>
        <w:t>项目名称：</w:t>
      </w:r>
      <w:r w:rsidRPr="009939CE">
        <w:rPr>
          <w:rFonts w:ascii="宋体" w:hAnsi="宋体" w:hint="eastAsia"/>
          <w:color w:val="000000" w:themeColor="text1"/>
          <w:sz w:val="24"/>
          <w:szCs w:val="24"/>
        </w:rPr>
        <w:t>共享设备：机械动态模拟仿真及分析实验室设备购置项目</w:t>
      </w:r>
    </w:p>
    <w:p w:rsidR="002D14A6" w:rsidRPr="009939CE" w:rsidRDefault="006F3691">
      <w:pPr>
        <w:spacing w:line="360" w:lineRule="auto"/>
        <w:ind w:rightChars="12" w:right="25"/>
        <w:rPr>
          <w:rFonts w:ascii="宋体" w:hAnsi="宋体"/>
          <w:color w:val="000000" w:themeColor="text1"/>
          <w:sz w:val="24"/>
          <w:szCs w:val="24"/>
        </w:rPr>
      </w:pPr>
      <w:r w:rsidRPr="009939CE">
        <w:rPr>
          <w:rFonts w:ascii="宋体" w:hAnsi="宋体" w:hint="eastAsia"/>
          <w:color w:val="000000" w:themeColor="text1"/>
          <w:sz w:val="24"/>
          <w:szCs w:val="24"/>
        </w:rPr>
        <w:t>项目编号：</w:t>
      </w:r>
      <w:r w:rsidRPr="009939CE">
        <w:rPr>
          <w:rFonts w:ascii="宋体" w:hAnsi="宋体" w:hint="eastAsia"/>
          <w:color w:val="000000" w:themeColor="text1"/>
          <w:sz w:val="24"/>
        </w:rPr>
        <w:t>GZCQC2102HG05007</w:t>
      </w:r>
      <w:r w:rsidRPr="009939CE">
        <w:rPr>
          <w:rFonts w:ascii="宋体" w:hAnsi="宋体" w:hint="eastAsia"/>
          <w:color w:val="000000" w:themeColor="text1"/>
          <w:sz w:val="24"/>
          <w:szCs w:val="24"/>
        </w:rPr>
        <w:t xml:space="preserve">                              日期：   年  月  日</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850"/>
        <w:gridCol w:w="5387"/>
      </w:tblGrid>
      <w:tr w:rsidR="002D14A6" w:rsidRPr="009939CE" w:rsidTr="0005495A">
        <w:trPr>
          <w:trHeight w:val="1021"/>
          <w:tblHeader/>
        </w:trPr>
        <w:tc>
          <w:tcPr>
            <w:tcW w:w="851" w:type="dxa"/>
            <w:vAlign w:val="center"/>
          </w:tcPr>
          <w:p w:rsidR="002D14A6" w:rsidRPr="009939CE" w:rsidRDefault="006F3691">
            <w:pPr>
              <w:jc w:val="center"/>
              <w:rPr>
                <w:rFonts w:ascii="宋体" w:hAnsi="宋体"/>
                <w:b/>
                <w:bCs/>
                <w:color w:val="000000" w:themeColor="text1"/>
                <w:sz w:val="24"/>
                <w:szCs w:val="24"/>
              </w:rPr>
            </w:pPr>
            <w:r w:rsidRPr="009939CE">
              <w:rPr>
                <w:rFonts w:ascii="宋体" w:hAnsi="宋体"/>
                <w:b/>
                <w:bCs/>
                <w:color w:val="000000" w:themeColor="text1"/>
                <w:sz w:val="24"/>
                <w:szCs w:val="24"/>
              </w:rPr>
              <w:t>序号</w:t>
            </w:r>
          </w:p>
        </w:tc>
        <w:tc>
          <w:tcPr>
            <w:tcW w:w="1843" w:type="dxa"/>
            <w:vAlign w:val="center"/>
          </w:tcPr>
          <w:p w:rsidR="002D14A6" w:rsidRPr="009939CE" w:rsidRDefault="006F3691">
            <w:pPr>
              <w:jc w:val="center"/>
              <w:rPr>
                <w:rFonts w:ascii="宋体" w:hAnsi="宋体"/>
                <w:b/>
                <w:bCs/>
                <w:color w:val="000000" w:themeColor="text1"/>
                <w:sz w:val="24"/>
                <w:szCs w:val="24"/>
              </w:rPr>
            </w:pPr>
            <w:r w:rsidRPr="009939CE">
              <w:rPr>
                <w:rFonts w:ascii="宋体" w:hAnsi="宋体" w:hint="eastAsia"/>
                <w:b/>
                <w:bCs/>
                <w:color w:val="000000" w:themeColor="text1"/>
                <w:sz w:val="24"/>
                <w:szCs w:val="24"/>
              </w:rPr>
              <w:t>评审分项</w:t>
            </w:r>
          </w:p>
        </w:tc>
        <w:tc>
          <w:tcPr>
            <w:tcW w:w="850" w:type="dxa"/>
            <w:vAlign w:val="center"/>
          </w:tcPr>
          <w:p w:rsidR="002D14A6" w:rsidRPr="009939CE" w:rsidRDefault="006F3691">
            <w:pPr>
              <w:jc w:val="center"/>
              <w:rPr>
                <w:rFonts w:ascii="宋体" w:hAnsi="宋体"/>
                <w:b/>
                <w:bCs/>
                <w:color w:val="000000" w:themeColor="text1"/>
                <w:sz w:val="24"/>
                <w:szCs w:val="24"/>
              </w:rPr>
            </w:pPr>
            <w:r w:rsidRPr="009939CE">
              <w:rPr>
                <w:rFonts w:ascii="宋体" w:hAnsi="宋体"/>
                <w:b/>
                <w:bCs/>
                <w:color w:val="000000" w:themeColor="text1"/>
                <w:sz w:val="24"/>
                <w:szCs w:val="24"/>
              </w:rPr>
              <w:t>分值</w:t>
            </w:r>
          </w:p>
        </w:tc>
        <w:tc>
          <w:tcPr>
            <w:tcW w:w="5387" w:type="dxa"/>
            <w:vAlign w:val="center"/>
          </w:tcPr>
          <w:p w:rsidR="002D14A6" w:rsidRPr="009939CE" w:rsidRDefault="006F3691">
            <w:pPr>
              <w:jc w:val="center"/>
              <w:rPr>
                <w:rFonts w:ascii="宋体" w:hAnsi="宋体"/>
                <w:b/>
                <w:bCs/>
                <w:color w:val="000000" w:themeColor="text1"/>
                <w:sz w:val="24"/>
                <w:szCs w:val="24"/>
              </w:rPr>
            </w:pPr>
            <w:r w:rsidRPr="009939CE">
              <w:rPr>
                <w:rFonts w:ascii="宋体" w:hAnsi="宋体" w:hint="eastAsia"/>
                <w:b/>
                <w:bCs/>
                <w:color w:val="000000" w:themeColor="text1"/>
                <w:sz w:val="24"/>
                <w:szCs w:val="24"/>
              </w:rPr>
              <w:t>评审</w:t>
            </w:r>
            <w:r w:rsidRPr="009939CE">
              <w:rPr>
                <w:rFonts w:ascii="宋体" w:hAnsi="宋体"/>
                <w:b/>
                <w:bCs/>
                <w:color w:val="000000" w:themeColor="text1"/>
                <w:sz w:val="24"/>
                <w:szCs w:val="24"/>
              </w:rPr>
              <w:t>标准</w:t>
            </w:r>
          </w:p>
        </w:tc>
      </w:tr>
      <w:tr w:rsidR="002D14A6" w:rsidRPr="009939CE" w:rsidTr="0005495A">
        <w:trPr>
          <w:trHeight w:val="1021"/>
        </w:trPr>
        <w:tc>
          <w:tcPr>
            <w:tcW w:w="851" w:type="dxa"/>
            <w:vAlign w:val="center"/>
          </w:tcPr>
          <w:p w:rsidR="002D14A6" w:rsidRPr="009939CE" w:rsidRDefault="006F3691">
            <w:pPr>
              <w:spacing w:line="360" w:lineRule="auto"/>
              <w:jc w:val="center"/>
              <w:rPr>
                <w:rFonts w:ascii="宋体" w:hAnsi="宋体"/>
                <w:bCs/>
                <w:color w:val="000000" w:themeColor="text1"/>
                <w:sz w:val="24"/>
                <w:szCs w:val="24"/>
              </w:rPr>
            </w:pPr>
            <w:r w:rsidRPr="009939CE">
              <w:rPr>
                <w:rFonts w:ascii="宋体" w:hAnsi="宋体" w:hint="eastAsia"/>
                <w:bCs/>
                <w:color w:val="000000" w:themeColor="text1"/>
                <w:sz w:val="24"/>
                <w:szCs w:val="24"/>
              </w:rPr>
              <w:t>1</w:t>
            </w:r>
          </w:p>
        </w:tc>
        <w:tc>
          <w:tcPr>
            <w:tcW w:w="1843" w:type="dxa"/>
            <w:vAlign w:val="center"/>
          </w:tcPr>
          <w:p w:rsidR="002D14A6" w:rsidRPr="009939CE" w:rsidRDefault="006F3691">
            <w:pPr>
              <w:spacing w:line="360" w:lineRule="auto"/>
              <w:rPr>
                <w:rFonts w:ascii="宋体" w:hAnsi="宋体"/>
                <w:bCs/>
                <w:color w:val="000000" w:themeColor="text1"/>
                <w:sz w:val="24"/>
              </w:rPr>
            </w:pPr>
            <w:r w:rsidRPr="009939CE">
              <w:rPr>
                <w:rFonts w:ascii="宋体" w:hAnsi="宋体" w:hint="eastAsia"/>
                <w:bCs/>
                <w:color w:val="000000" w:themeColor="text1"/>
                <w:sz w:val="24"/>
              </w:rPr>
              <w:t>同类项目情况</w:t>
            </w:r>
          </w:p>
        </w:tc>
        <w:tc>
          <w:tcPr>
            <w:tcW w:w="850" w:type="dxa"/>
            <w:vAlign w:val="center"/>
          </w:tcPr>
          <w:p w:rsidR="002D14A6" w:rsidRPr="009939CE" w:rsidRDefault="006F3691">
            <w:pPr>
              <w:spacing w:line="360" w:lineRule="auto"/>
              <w:jc w:val="center"/>
              <w:rPr>
                <w:rFonts w:ascii="宋体" w:hAnsi="宋体"/>
                <w:bCs/>
                <w:color w:val="000000" w:themeColor="text1"/>
                <w:sz w:val="24"/>
              </w:rPr>
            </w:pPr>
            <w:r w:rsidRPr="009939CE">
              <w:rPr>
                <w:rFonts w:ascii="宋体" w:hAnsi="宋体" w:hint="eastAsia"/>
                <w:bCs/>
                <w:color w:val="000000" w:themeColor="text1"/>
                <w:sz w:val="24"/>
              </w:rPr>
              <w:t>3分</w:t>
            </w:r>
          </w:p>
        </w:tc>
        <w:tc>
          <w:tcPr>
            <w:tcW w:w="5387" w:type="dxa"/>
            <w:vAlign w:val="center"/>
          </w:tcPr>
          <w:p w:rsidR="002D14A6" w:rsidRPr="009939CE" w:rsidRDefault="006F3691">
            <w:pPr>
              <w:rPr>
                <w:rFonts w:ascii="宋体" w:hAnsi="宋体" w:cs="宋体"/>
                <w:color w:val="000000" w:themeColor="text1"/>
                <w:sz w:val="24"/>
              </w:rPr>
            </w:pPr>
            <w:r w:rsidRPr="009939CE">
              <w:rPr>
                <w:rFonts w:ascii="宋体" w:hAnsi="宋体" w:hint="eastAsia"/>
                <w:bCs/>
                <w:color w:val="000000" w:themeColor="text1"/>
                <w:sz w:val="24"/>
              </w:rPr>
              <w:t>根据所投产品201</w:t>
            </w:r>
            <w:r w:rsidR="00F07074" w:rsidRPr="009939CE">
              <w:rPr>
                <w:rFonts w:ascii="宋体" w:hAnsi="宋体" w:hint="eastAsia"/>
                <w:bCs/>
                <w:color w:val="000000" w:themeColor="text1"/>
                <w:sz w:val="24"/>
              </w:rPr>
              <w:t>8</w:t>
            </w:r>
            <w:r w:rsidRPr="009939CE">
              <w:rPr>
                <w:rFonts w:ascii="宋体" w:hAnsi="宋体" w:hint="eastAsia"/>
                <w:bCs/>
                <w:color w:val="000000" w:themeColor="text1"/>
                <w:sz w:val="24"/>
              </w:rPr>
              <w:t>年至今销售同类项目，每提供一项得1分，最高3分。</w:t>
            </w:r>
          </w:p>
          <w:p w:rsidR="002D14A6" w:rsidRPr="009939CE" w:rsidRDefault="006F3691">
            <w:pPr>
              <w:rPr>
                <w:rFonts w:ascii="宋体" w:hAnsi="宋体"/>
                <w:b/>
                <w:bCs/>
                <w:color w:val="000000" w:themeColor="text1"/>
                <w:szCs w:val="21"/>
              </w:rPr>
            </w:pPr>
            <w:r w:rsidRPr="009939CE">
              <w:rPr>
                <w:rFonts w:ascii="宋体" w:hAnsi="宋体" w:hint="eastAsia"/>
                <w:b/>
                <w:bCs/>
                <w:color w:val="000000" w:themeColor="text1"/>
                <w:szCs w:val="21"/>
              </w:rPr>
              <w:t>注：1、以合同为准，否则业绩无效。</w:t>
            </w:r>
          </w:p>
          <w:p w:rsidR="002D14A6" w:rsidRPr="009939CE" w:rsidRDefault="006F3691">
            <w:pPr>
              <w:rPr>
                <w:rFonts w:ascii="宋体" w:hAnsi="宋体"/>
                <w:bCs/>
                <w:color w:val="000000" w:themeColor="text1"/>
                <w:sz w:val="24"/>
              </w:rPr>
            </w:pPr>
            <w:r w:rsidRPr="009939CE">
              <w:rPr>
                <w:rFonts w:ascii="宋体" w:hAnsi="宋体" w:hint="eastAsia"/>
                <w:b/>
                <w:bCs/>
                <w:color w:val="000000" w:themeColor="text1"/>
                <w:szCs w:val="21"/>
              </w:rPr>
              <w:t>2、同类项目业绩必须含有所投设备，否则无效。</w:t>
            </w:r>
          </w:p>
        </w:tc>
      </w:tr>
      <w:tr w:rsidR="002D14A6" w:rsidRPr="009939CE" w:rsidTr="0005495A">
        <w:trPr>
          <w:trHeight w:val="1021"/>
        </w:trPr>
        <w:tc>
          <w:tcPr>
            <w:tcW w:w="851" w:type="dxa"/>
            <w:vAlign w:val="center"/>
          </w:tcPr>
          <w:p w:rsidR="002D14A6" w:rsidRPr="009939CE" w:rsidRDefault="006F3691">
            <w:pPr>
              <w:spacing w:line="360" w:lineRule="auto"/>
              <w:jc w:val="center"/>
              <w:rPr>
                <w:rFonts w:ascii="宋体" w:hAnsi="宋体"/>
                <w:bCs/>
                <w:color w:val="000000" w:themeColor="text1"/>
                <w:sz w:val="24"/>
                <w:szCs w:val="24"/>
              </w:rPr>
            </w:pPr>
            <w:r w:rsidRPr="009939CE">
              <w:rPr>
                <w:rFonts w:ascii="宋体" w:hAnsi="宋体" w:hint="eastAsia"/>
                <w:bCs/>
                <w:color w:val="000000" w:themeColor="text1"/>
                <w:sz w:val="24"/>
                <w:szCs w:val="24"/>
              </w:rPr>
              <w:t>2</w:t>
            </w:r>
          </w:p>
        </w:tc>
        <w:tc>
          <w:tcPr>
            <w:tcW w:w="1843" w:type="dxa"/>
            <w:vAlign w:val="center"/>
          </w:tcPr>
          <w:p w:rsidR="002D14A6" w:rsidRPr="009939CE" w:rsidRDefault="006F3691">
            <w:pPr>
              <w:snapToGrid w:val="0"/>
              <w:spacing w:line="360" w:lineRule="auto"/>
              <w:rPr>
                <w:rFonts w:ascii="宋体" w:hAnsi="宋体" w:cs="宋体"/>
                <w:bCs/>
                <w:color w:val="000000" w:themeColor="text1"/>
                <w:sz w:val="24"/>
              </w:rPr>
            </w:pPr>
            <w:r w:rsidRPr="009939CE">
              <w:rPr>
                <w:rFonts w:ascii="宋体" w:hAnsi="宋体" w:cs="宋体"/>
                <w:color w:val="000000" w:themeColor="text1"/>
                <w:sz w:val="24"/>
                <w:szCs w:val="22"/>
              </w:rPr>
              <w:t>客户评价</w:t>
            </w:r>
          </w:p>
        </w:tc>
        <w:tc>
          <w:tcPr>
            <w:tcW w:w="850" w:type="dxa"/>
            <w:vAlign w:val="center"/>
          </w:tcPr>
          <w:p w:rsidR="002D14A6" w:rsidRPr="009939CE" w:rsidRDefault="006F3691">
            <w:pPr>
              <w:snapToGrid w:val="0"/>
              <w:jc w:val="center"/>
              <w:rPr>
                <w:rFonts w:ascii="宋体" w:hAnsi="宋体" w:cs="宋体"/>
                <w:bCs/>
                <w:color w:val="000000" w:themeColor="text1"/>
                <w:sz w:val="24"/>
              </w:rPr>
            </w:pPr>
            <w:r w:rsidRPr="009939CE">
              <w:rPr>
                <w:rFonts w:ascii="宋体" w:hAnsi="宋体" w:cs="宋体" w:hint="eastAsia"/>
                <w:bCs/>
                <w:color w:val="000000" w:themeColor="text1"/>
                <w:sz w:val="24"/>
              </w:rPr>
              <w:t>3</w:t>
            </w:r>
            <w:r w:rsidRPr="009939CE">
              <w:rPr>
                <w:rFonts w:ascii="宋体" w:hAnsi="宋体" w:hint="eastAsia"/>
                <w:color w:val="000000" w:themeColor="text1"/>
                <w:sz w:val="24"/>
              </w:rPr>
              <w:t>分</w:t>
            </w:r>
          </w:p>
        </w:tc>
        <w:tc>
          <w:tcPr>
            <w:tcW w:w="5387" w:type="dxa"/>
            <w:vAlign w:val="center"/>
          </w:tcPr>
          <w:p w:rsidR="002D14A6" w:rsidRPr="009939CE" w:rsidRDefault="006F3691">
            <w:pPr>
              <w:ind w:leftChars="35" w:left="73"/>
              <w:rPr>
                <w:rFonts w:ascii="宋体" w:hAnsi="宋体"/>
                <w:bCs/>
                <w:color w:val="000000" w:themeColor="text1"/>
                <w:sz w:val="24"/>
              </w:rPr>
            </w:pPr>
            <w:r w:rsidRPr="009939CE">
              <w:rPr>
                <w:rFonts w:ascii="宋体" w:hAnsi="宋体" w:hint="eastAsia"/>
                <w:bCs/>
                <w:color w:val="000000" w:themeColor="text1"/>
                <w:sz w:val="24"/>
              </w:rPr>
              <w:t>投标人提供上述评定有效的同类项目经验的用户单位出具的满意度评价，评价情况须为“满意或好评”等类似描述的方可计分：每提供一项得1分，最高3分。</w:t>
            </w:r>
          </w:p>
          <w:p w:rsidR="002D14A6" w:rsidRPr="009939CE" w:rsidRDefault="006F3691">
            <w:pPr>
              <w:ind w:leftChars="35" w:left="73"/>
              <w:rPr>
                <w:rFonts w:ascii="宋体" w:hAnsi="宋体"/>
                <w:b/>
                <w:bCs/>
                <w:color w:val="000000" w:themeColor="text1"/>
                <w:szCs w:val="21"/>
              </w:rPr>
            </w:pPr>
            <w:r w:rsidRPr="009939CE">
              <w:rPr>
                <w:rFonts w:ascii="宋体" w:hAnsi="宋体" w:hint="eastAsia"/>
                <w:b/>
                <w:bCs/>
                <w:color w:val="000000" w:themeColor="text1"/>
                <w:szCs w:val="21"/>
              </w:rPr>
              <w:t>注：1、同一客户或同一项目提供多项用户满意度评价的，按一项计算；</w:t>
            </w:r>
          </w:p>
          <w:p w:rsidR="002D14A6" w:rsidRPr="009939CE" w:rsidRDefault="006F3691">
            <w:pPr>
              <w:rPr>
                <w:rFonts w:ascii="宋体" w:hAnsi="宋体" w:cs="宋体"/>
                <w:color w:val="000000" w:themeColor="text1"/>
                <w:szCs w:val="21"/>
              </w:rPr>
            </w:pPr>
            <w:r w:rsidRPr="009939CE">
              <w:rPr>
                <w:rFonts w:ascii="宋体" w:hAnsi="宋体" w:hint="eastAsia"/>
                <w:b/>
                <w:bCs/>
                <w:color w:val="000000" w:themeColor="text1"/>
                <w:szCs w:val="21"/>
              </w:rPr>
              <w:t>2、用户满意度评价须经用户单位盖章。</w:t>
            </w:r>
          </w:p>
        </w:tc>
      </w:tr>
      <w:tr w:rsidR="002D14A6" w:rsidRPr="009939CE" w:rsidTr="0005495A">
        <w:trPr>
          <w:trHeight w:val="1021"/>
        </w:trPr>
        <w:tc>
          <w:tcPr>
            <w:tcW w:w="851" w:type="dxa"/>
            <w:vAlign w:val="center"/>
          </w:tcPr>
          <w:p w:rsidR="002D14A6" w:rsidRPr="009939CE" w:rsidRDefault="006F3691">
            <w:pPr>
              <w:spacing w:line="360" w:lineRule="auto"/>
              <w:jc w:val="center"/>
              <w:rPr>
                <w:rFonts w:ascii="宋体" w:hAnsi="宋体"/>
                <w:bCs/>
                <w:color w:val="000000" w:themeColor="text1"/>
                <w:sz w:val="24"/>
                <w:szCs w:val="24"/>
              </w:rPr>
            </w:pPr>
            <w:r w:rsidRPr="009939CE">
              <w:rPr>
                <w:rFonts w:ascii="宋体" w:hAnsi="宋体" w:hint="eastAsia"/>
                <w:bCs/>
                <w:color w:val="000000" w:themeColor="text1"/>
                <w:sz w:val="24"/>
                <w:szCs w:val="24"/>
              </w:rPr>
              <w:t>3</w:t>
            </w:r>
          </w:p>
        </w:tc>
        <w:tc>
          <w:tcPr>
            <w:tcW w:w="1843" w:type="dxa"/>
            <w:vAlign w:val="center"/>
          </w:tcPr>
          <w:p w:rsidR="002D14A6" w:rsidRPr="009939CE" w:rsidRDefault="006F3691">
            <w:pPr>
              <w:spacing w:line="360" w:lineRule="auto"/>
              <w:rPr>
                <w:rFonts w:ascii="宋体" w:hAnsi="宋体"/>
                <w:bCs/>
                <w:color w:val="000000" w:themeColor="text1"/>
                <w:sz w:val="24"/>
                <w:szCs w:val="24"/>
              </w:rPr>
            </w:pPr>
            <w:r w:rsidRPr="009939CE">
              <w:rPr>
                <w:rFonts w:ascii="宋体" w:hAnsi="宋体" w:cs="宋体" w:hint="eastAsia"/>
                <w:color w:val="000000" w:themeColor="text1"/>
                <w:sz w:val="24"/>
                <w:szCs w:val="24"/>
              </w:rPr>
              <w:t>企业认证情况</w:t>
            </w:r>
          </w:p>
        </w:tc>
        <w:tc>
          <w:tcPr>
            <w:tcW w:w="850" w:type="dxa"/>
            <w:vAlign w:val="center"/>
          </w:tcPr>
          <w:p w:rsidR="002D14A6" w:rsidRPr="009939CE" w:rsidRDefault="006F3691">
            <w:pPr>
              <w:spacing w:line="360" w:lineRule="auto"/>
              <w:jc w:val="center"/>
              <w:rPr>
                <w:rFonts w:ascii="宋体" w:hAnsi="宋体"/>
                <w:bCs/>
                <w:color w:val="000000" w:themeColor="text1"/>
                <w:sz w:val="24"/>
                <w:szCs w:val="24"/>
              </w:rPr>
            </w:pPr>
            <w:r w:rsidRPr="009939CE">
              <w:rPr>
                <w:rFonts w:ascii="宋体" w:hAnsi="宋体" w:hint="eastAsia"/>
                <w:bCs/>
                <w:color w:val="000000" w:themeColor="text1"/>
                <w:sz w:val="24"/>
                <w:szCs w:val="24"/>
              </w:rPr>
              <w:t>3分</w:t>
            </w:r>
          </w:p>
        </w:tc>
        <w:tc>
          <w:tcPr>
            <w:tcW w:w="5387" w:type="dxa"/>
            <w:vAlign w:val="center"/>
          </w:tcPr>
          <w:p w:rsidR="002D14A6" w:rsidRPr="009939CE" w:rsidRDefault="006F3691">
            <w:pPr>
              <w:rPr>
                <w:rFonts w:ascii="宋体" w:hAnsi="宋体"/>
                <w:color w:val="000000" w:themeColor="text1"/>
                <w:sz w:val="24"/>
              </w:rPr>
            </w:pPr>
            <w:r w:rsidRPr="009939CE">
              <w:rPr>
                <w:rFonts w:ascii="宋体" w:hAnsi="宋体" w:hint="eastAsia"/>
                <w:color w:val="000000" w:themeColor="text1"/>
                <w:sz w:val="24"/>
              </w:rPr>
              <w:t>1.投标人具有质量管理体系认证证书,得1分；</w:t>
            </w:r>
          </w:p>
          <w:p w:rsidR="002D14A6" w:rsidRPr="009939CE" w:rsidRDefault="006F3691">
            <w:pPr>
              <w:rPr>
                <w:rFonts w:ascii="宋体" w:hAnsi="宋体" w:cs="宋体"/>
                <w:color w:val="000000" w:themeColor="text1"/>
                <w:sz w:val="24"/>
                <w:szCs w:val="24"/>
              </w:rPr>
            </w:pPr>
            <w:r w:rsidRPr="009939CE">
              <w:rPr>
                <w:rFonts w:ascii="宋体" w:hAnsi="宋体" w:hint="eastAsia"/>
                <w:color w:val="000000" w:themeColor="text1"/>
                <w:sz w:val="24"/>
              </w:rPr>
              <w:t>2.投标人具有</w:t>
            </w:r>
            <w:r w:rsidRPr="009939CE">
              <w:rPr>
                <w:rFonts w:ascii="宋体" w:hAnsi="宋体" w:cs="宋体" w:hint="eastAsia"/>
                <w:color w:val="000000" w:themeColor="text1"/>
                <w:sz w:val="24"/>
                <w:szCs w:val="24"/>
              </w:rPr>
              <w:t>环境管理体系认证</w:t>
            </w:r>
            <w:r w:rsidRPr="009939CE">
              <w:rPr>
                <w:rFonts w:ascii="宋体" w:hAnsi="宋体" w:hint="eastAsia"/>
                <w:color w:val="000000" w:themeColor="text1"/>
                <w:sz w:val="24"/>
              </w:rPr>
              <w:t>证书,得1分；</w:t>
            </w:r>
          </w:p>
          <w:p w:rsidR="002D14A6" w:rsidRPr="009939CE" w:rsidRDefault="006F3691">
            <w:pPr>
              <w:rPr>
                <w:rFonts w:ascii="宋体" w:hAnsi="宋体"/>
                <w:color w:val="000000" w:themeColor="text1"/>
                <w:sz w:val="24"/>
                <w:szCs w:val="24"/>
              </w:rPr>
            </w:pPr>
            <w:r w:rsidRPr="009939CE">
              <w:rPr>
                <w:rFonts w:ascii="宋体" w:hAnsi="宋体" w:hint="eastAsia"/>
                <w:color w:val="000000" w:themeColor="text1"/>
                <w:sz w:val="24"/>
                <w:szCs w:val="24"/>
              </w:rPr>
              <w:t>3.</w:t>
            </w:r>
            <w:r w:rsidRPr="009939CE">
              <w:rPr>
                <w:rFonts w:ascii="宋体" w:hAnsi="宋体" w:cs="宋体" w:hint="eastAsia"/>
                <w:color w:val="000000" w:themeColor="text1"/>
                <w:sz w:val="24"/>
                <w:szCs w:val="24"/>
              </w:rPr>
              <w:t>职业健康安全管理体系认证证书</w:t>
            </w:r>
            <w:r w:rsidRPr="009939CE">
              <w:rPr>
                <w:rFonts w:ascii="宋体" w:hAnsi="宋体" w:hint="eastAsia"/>
                <w:color w:val="000000" w:themeColor="text1"/>
                <w:sz w:val="24"/>
              </w:rPr>
              <w:t>证书,得1分。</w:t>
            </w:r>
          </w:p>
          <w:p w:rsidR="002D14A6" w:rsidRPr="009939CE" w:rsidRDefault="006F3691">
            <w:pPr>
              <w:rPr>
                <w:rFonts w:ascii="宋体" w:hAnsi="宋体"/>
                <w:bCs/>
                <w:color w:val="000000" w:themeColor="text1"/>
                <w:sz w:val="24"/>
                <w:szCs w:val="24"/>
              </w:rPr>
            </w:pPr>
            <w:r w:rsidRPr="009939CE">
              <w:rPr>
                <w:rFonts w:ascii="宋体" w:hAnsi="宋体" w:hint="eastAsia"/>
                <w:b/>
                <w:color w:val="000000" w:themeColor="text1"/>
                <w:szCs w:val="21"/>
              </w:rPr>
              <w:t>注:</w:t>
            </w:r>
            <w:r w:rsidRPr="009939CE">
              <w:rPr>
                <w:rFonts w:ascii="宋体" w:hAnsi="宋体"/>
                <w:b/>
                <w:color w:val="000000" w:themeColor="text1"/>
                <w:szCs w:val="21"/>
              </w:rPr>
              <w:t>须提供</w:t>
            </w:r>
            <w:r w:rsidRPr="009939CE">
              <w:rPr>
                <w:rFonts w:ascii="宋体" w:hAnsi="宋体" w:hint="eastAsia"/>
                <w:b/>
                <w:color w:val="000000" w:themeColor="text1"/>
                <w:szCs w:val="21"/>
              </w:rPr>
              <w:t>有效的证书复印件或网络查询途径并加盖公章,否则无效。</w:t>
            </w:r>
          </w:p>
        </w:tc>
      </w:tr>
      <w:tr w:rsidR="002D14A6" w:rsidRPr="009939CE" w:rsidTr="0005495A">
        <w:trPr>
          <w:trHeight w:val="1021"/>
        </w:trPr>
        <w:tc>
          <w:tcPr>
            <w:tcW w:w="851" w:type="dxa"/>
            <w:vAlign w:val="center"/>
          </w:tcPr>
          <w:p w:rsidR="002D14A6" w:rsidRPr="009939CE" w:rsidRDefault="006F3691">
            <w:pPr>
              <w:spacing w:line="360" w:lineRule="auto"/>
              <w:jc w:val="center"/>
              <w:rPr>
                <w:rFonts w:ascii="宋体" w:hAnsi="宋体"/>
                <w:bCs/>
                <w:color w:val="000000" w:themeColor="text1"/>
                <w:sz w:val="24"/>
                <w:szCs w:val="24"/>
              </w:rPr>
            </w:pPr>
            <w:r w:rsidRPr="009939CE">
              <w:rPr>
                <w:rFonts w:ascii="宋体" w:hAnsi="宋体" w:hint="eastAsia"/>
                <w:bCs/>
                <w:color w:val="000000" w:themeColor="text1"/>
                <w:sz w:val="24"/>
                <w:szCs w:val="24"/>
              </w:rPr>
              <w:t>4</w:t>
            </w:r>
          </w:p>
        </w:tc>
        <w:tc>
          <w:tcPr>
            <w:tcW w:w="1843" w:type="dxa"/>
            <w:vAlign w:val="center"/>
          </w:tcPr>
          <w:p w:rsidR="002D14A6" w:rsidRPr="009939CE" w:rsidRDefault="006F3691">
            <w:pPr>
              <w:rPr>
                <w:rFonts w:ascii="宋体" w:hAnsi="宋体"/>
                <w:bCs/>
                <w:color w:val="000000" w:themeColor="text1"/>
                <w:sz w:val="24"/>
              </w:rPr>
            </w:pPr>
            <w:r w:rsidRPr="009939CE">
              <w:rPr>
                <w:rFonts w:ascii="宋体" w:hAnsi="宋体" w:hint="eastAsia"/>
                <w:color w:val="000000" w:themeColor="text1"/>
                <w:sz w:val="24"/>
              </w:rPr>
              <w:t>授权情况</w:t>
            </w:r>
          </w:p>
        </w:tc>
        <w:tc>
          <w:tcPr>
            <w:tcW w:w="850" w:type="dxa"/>
            <w:vAlign w:val="center"/>
          </w:tcPr>
          <w:p w:rsidR="002D14A6" w:rsidRPr="009939CE" w:rsidRDefault="006F3691">
            <w:pPr>
              <w:jc w:val="center"/>
              <w:rPr>
                <w:rFonts w:ascii="宋体" w:hAnsi="宋体"/>
                <w:bCs/>
                <w:color w:val="000000" w:themeColor="text1"/>
                <w:sz w:val="24"/>
              </w:rPr>
            </w:pPr>
            <w:r w:rsidRPr="009939CE">
              <w:rPr>
                <w:rFonts w:ascii="宋体" w:hAnsi="宋体" w:hint="eastAsia"/>
                <w:bCs/>
                <w:color w:val="000000" w:themeColor="text1"/>
                <w:sz w:val="24"/>
              </w:rPr>
              <w:t>3分</w:t>
            </w:r>
          </w:p>
        </w:tc>
        <w:tc>
          <w:tcPr>
            <w:tcW w:w="5387" w:type="dxa"/>
            <w:vAlign w:val="center"/>
          </w:tcPr>
          <w:p w:rsidR="002D14A6" w:rsidRPr="009939CE" w:rsidRDefault="006F3691">
            <w:pPr>
              <w:rPr>
                <w:rFonts w:ascii="宋体" w:hAnsi="宋体"/>
                <w:color w:val="000000" w:themeColor="text1"/>
                <w:sz w:val="24"/>
                <w:szCs w:val="24"/>
              </w:rPr>
            </w:pPr>
            <w:r w:rsidRPr="009939CE">
              <w:rPr>
                <w:rFonts w:ascii="宋体" w:hAnsi="宋体" w:hint="eastAsia"/>
                <w:color w:val="000000" w:themeColor="text1"/>
                <w:sz w:val="24"/>
                <w:szCs w:val="24"/>
              </w:rPr>
              <w:t>提供全部设备授权书的：3分，每缺一个扣0.4分，扣完为止。</w:t>
            </w:r>
          </w:p>
          <w:p w:rsidR="002D14A6" w:rsidRPr="009939CE" w:rsidRDefault="006F3691">
            <w:pPr>
              <w:rPr>
                <w:rFonts w:ascii="宋体" w:hAnsi="宋体"/>
                <w:b/>
                <w:color w:val="000000" w:themeColor="text1"/>
                <w:szCs w:val="21"/>
              </w:rPr>
            </w:pPr>
            <w:r w:rsidRPr="009939CE">
              <w:rPr>
                <w:rFonts w:ascii="宋体" w:hAnsi="宋体" w:hint="eastAsia"/>
                <w:b/>
                <w:color w:val="000000" w:themeColor="text1"/>
                <w:szCs w:val="21"/>
              </w:rPr>
              <w:t>注：须提交设备制造商或代理商出具的授权书，否则无效。</w:t>
            </w:r>
          </w:p>
        </w:tc>
      </w:tr>
      <w:tr w:rsidR="002D14A6" w:rsidRPr="009939CE" w:rsidTr="0005495A">
        <w:trPr>
          <w:trHeight w:val="1021"/>
        </w:trPr>
        <w:tc>
          <w:tcPr>
            <w:tcW w:w="851" w:type="dxa"/>
            <w:vAlign w:val="center"/>
          </w:tcPr>
          <w:p w:rsidR="002D14A6" w:rsidRPr="009939CE" w:rsidRDefault="006F3691">
            <w:pPr>
              <w:spacing w:line="360" w:lineRule="auto"/>
              <w:jc w:val="center"/>
              <w:rPr>
                <w:rFonts w:ascii="宋体" w:hAnsi="宋体"/>
                <w:bCs/>
                <w:color w:val="000000" w:themeColor="text1"/>
                <w:sz w:val="24"/>
                <w:szCs w:val="24"/>
              </w:rPr>
            </w:pPr>
            <w:r w:rsidRPr="009939CE">
              <w:rPr>
                <w:rFonts w:ascii="宋体" w:hAnsi="宋体" w:hint="eastAsia"/>
                <w:bCs/>
                <w:color w:val="000000" w:themeColor="text1"/>
                <w:sz w:val="24"/>
                <w:szCs w:val="24"/>
              </w:rPr>
              <w:t>5</w:t>
            </w:r>
          </w:p>
        </w:tc>
        <w:tc>
          <w:tcPr>
            <w:tcW w:w="1843" w:type="dxa"/>
            <w:vAlign w:val="center"/>
          </w:tcPr>
          <w:p w:rsidR="002D14A6" w:rsidRPr="009939CE" w:rsidRDefault="006F3691">
            <w:pPr>
              <w:spacing w:line="360" w:lineRule="auto"/>
              <w:rPr>
                <w:rFonts w:ascii="宋体" w:hAnsi="宋体"/>
                <w:color w:val="000000" w:themeColor="text1"/>
                <w:sz w:val="24"/>
              </w:rPr>
            </w:pPr>
            <w:r w:rsidRPr="009939CE">
              <w:rPr>
                <w:rFonts w:ascii="宋体" w:hAnsi="宋体" w:hint="eastAsia"/>
                <w:color w:val="000000" w:themeColor="text1"/>
                <w:sz w:val="24"/>
              </w:rPr>
              <w:t>拟派服务人员情况</w:t>
            </w:r>
          </w:p>
        </w:tc>
        <w:tc>
          <w:tcPr>
            <w:tcW w:w="850" w:type="dxa"/>
            <w:vAlign w:val="center"/>
          </w:tcPr>
          <w:p w:rsidR="002D14A6" w:rsidRPr="009939CE" w:rsidRDefault="006F3691">
            <w:pPr>
              <w:spacing w:line="360" w:lineRule="auto"/>
              <w:jc w:val="center"/>
              <w:rPr>
                <w:rFonts w:ascii="宋体" w:hAnsi="宋体"/>
                <w:color w:val="000000" w:themeColor="text1"/>
                <w:sz w:val="24"/>
              </w:rPr>
            </w:pPr>
            <w:r w:rsidRPr="009939CE">
              <w:rPr>
                <w:rFonts w:ascii="宋体" w:hAnsi="宋体" w:hint="eastAsia"/>
                <w:color w:val="000000" w:themeColor="text1"/>
                <w:sz w:val="24"/>
              </w:rPr>
              <w:t>3分</w:t>
            </w:r>
          </w:p>
        </w:tc>
        <w:tc>
          <w:tcPr>
            <w:tcW w:w="5387" w:type="dxa"/>
            <w:vAlign w:val="center"/>
          </w:tcPr>
          <w:p w:rsidR="002D14A6" w:rsidRPr="009939CE" w:rsidRDefault="006F3691">
            <w:pPr>
              <w:spacing w:line="276" w:lineRule="auto"/>
              <w:rPr>
                <w:rFonts w:ascii="宋体" w:hAnsi="宋体" w:cs="宋体"/>
                <w:color w:val="000000" w:themeColor="text1"/>
                <w:sz w:val="24"/>
              </w:rPr>
            </w:pPr>
            <w:r w:rsidRPr="009939CE">
              <w:rPr>
                <w:rFonts w:ascii="宋体" w:hAnsi="宋体" w:cs="宋体" w:hint="eastAsia"/>
                <w:color w:val="000000" w:themeColor="text1"/>
                <w:sz w:val="24"/>
              </w:rPr>
              <w:t>投标人拟派本项目服务人员的情况</w:t>
            </w:r>
            <w:r w:rsidRPr="009939CE">
              <w:rPr>
                <w:rFonts w:ascii="宋体" w:hAnsi="宋体" w:hint="eastAsia"/>
                <w:color w:val="000000" w:themeColor="text1"/>
                <w:sz w:val="24"/>
              </w:rPr>
              <w:t>进行评审</w:t>
            </w:r>
            <w:r w:rsidRPr="009939CE">
              <w:rPr>
                <w:rFonts w:ascii="宋体" w:hAnsi="宋体" w:cs="宋体" w:hint="eastAsia"/>
                <w:color w:val="000000" w:themeColor="text1"/>
                <w:sz w:val="24"/>
              </w:rPr>
              <w:t>：</w:t>
            </w:r>
          </w:p>
          <w:p w:rsidR="002D14A6" w:rsidRPr="009939CE" w:rsidRDefault="006F3691">
            <w:pPr>
              <w:spacing w:line="276" w:lineRule="auto"/>
              <w:rPr>
                <w:rFonts w:ascii="宋体" w:hAnsi="宋体" w:cs="宋体"/>
                <w:color w:val="000000" w:themeColor="text1"/>
                <w:sz w:val="24"/>
              </w:rPr>
            </w:pPr>
            <w:r w:rsidRPr="009939CE">
              <w:rPr>
                <w:rFonts w:ascii="宋体" w:hAnsi="宋体" w:cs="宋体" w:hint="eastAsia"/>
                <w:color w:val="000000" w:themeColor="text1"/>
                <w:sz w:val="24"/>
                <w:szCs w:val="22"/>
              </w:rPr>
              <w:t>服务人员从业经验丰富，综合素质高，</w:t>
            </w:r>
            <w:r w:rsidRPr="009939CE">
              <w:rPr>
                <w:rFonts w:ascii="宋体" w:hAnsi="宋体" w:cs="宋体" w:hint="eastAsia"/>
                <w:color w:val="000000" w:themeColor="text1"/>
                <w:sz w:val="24"/>
              </w:rPr>
              <w:t>得3分；</w:t>
            </w:r>
          </w:p>
          <w:p w:rsidR="002D14A6" w:rsidRPr="009939CE" w:rsidRDefault="006F3691">
            <w:pPr>
              <w:spacing w:line="276" w:lineRule="auto"/>
              <w:rPr>
                <w:rFonts w:ascii="宋体" w:hAnsi="宋体" w:cs="宋体"/>
                <w:color w:val="000000" w:themeColor="text1"/>
                <w:sz w:val="24"/>
              </w:rPr>
            </w:pPr>
            <w:r w:rsidRPr="009939CE">
              <w:rPr>
                <w:rFonts w:ascii="宋体" w:hAnsi="宋体" w:cs="宋体" w:hint="eastAsia"/>
                <w:color w:val="000000" w:themeColor="text1"/>
                <w:sz w:val="24"/>
                <w:szCs w:val="22"/>
              </w:rPr>
              <w:t>服务人员从业经验较丰富，综合素质较高，</w:t>
            </w:r>
            <w:r w:rsidRPr="009939CE">
              <w:rPr>
                <w:rFonts w:ascii="宋体" w:hAnsi="宋体" w:cs="宋体" w:hint="eastAsia"/>
                <w:color w:val="000000" w:themeColor="text1"/>
                <w:sz w:val="24"/>
              </w:rPr>
              <w:t>得</w:t>
            </w:r>
            <w:r w:rsidR="00B73503">
              <w:rPr>
                <w:rFonts w:ascii="宋体" w:hAnsi="宋体" w:cs="宋体" w:hint="eastAsia"/>
                <w:color w:val="000000" w:themeColor="text1"/>
                <w:sz w:val="24"/>
              </w:rPr>
              <w:t>2</w:t>
            </w:r>
            <w:r w:rsidRPr="009939CE">
              <w:rPr>
                <w:rFonts w:ascii="宋体" w:hAnsi="宋体" w:cs="宋体" w:hint="eastAsia"/>
                <w:color w:val="000000" w:themeColor="text1"/>
                <w:sz w:val="24"/>
              </w:rPr>
              <w:t>分；</w:t>
            </w:r>
          </w:p>
          <w:p w:rsidR="002D14A6" w:rsidRPr="009939CE" w:rsidRDefault="006F3691">
            <w:pPr>
              <w:spacing w:line="276" w:lineRule="auto"/>
              <w:rPr>
                <w:rFonts w:ascii="宋体" w:hAnsi="宋体" w:cs="宋体"/>
                <w:color w:val="000000" w:themeColor="text1"/>
                <w:sz w:val="24"/>
              </w:rPr>
            </w:pPr>
            <w:r w:rsidRPr="009939CE">
              <w:rPr>
                <w:rFonts w:ascii="宋体" w:hAnsi="宋体" w:cs="宋体" w:hint="eastAsia"/>
                <w:color w:val="000000" w:themeColor="text1"/>
                <w:sz w:val="24"/>
                <w:szCs w:val="22"/>
              </w:rPr>
              <w:t>服务人员从业经验较少，综合素质较低，</w:t>
            </w:r>
            <w:r w:rsidRPr="009939CE">
              <w:rPr>
                <w:rFonts w:ascii="宋体" w:hAnsi="宋体" w:cs="宋体" w:hint="eastAsia"/>
                <w:color w:val="000000" w:themeColor="text1"/>
                <w:sz w:val="24"/>
              </w:rPr>
              <w:t>得1分。</w:t>
            </w:r>
          </w:p>
          <w:p w:rsidR="002D14A6" w:rsidRPr="009939CE" w:rsidRDefault="006F3691">
            <w:pPr>
              <w:spacing w:line="276" w:lineRule="auto"/>
              <w:rPr>
                <w:rFonts w:ascii="宋体" w:hAnsi="宋体" w:cs="宋体"/>
                <w:color w:val="000000" w:themeColor="text1"/>
                <w:sz w:val="24"/>
              </w:rPr>
            </w:pPr>
            <w:r w:rsidRPr="009939CE">
              <w:rPr>
                <w:rFonts w:ascii="宋体" w:hAnsi="宋体" w:hint="eastAsia"/>
                <w:b/>
                <w:color w:val="000000" w:themeColor="text1"/>
                <w:szCs w:val="21"/>
              </w:rPr>
              <w:t>注：须提供上述人员职称证书、身份证和外部证明材料（如加盖政府有关部门印章的在本项目投标截止日之前1个月或当月的《投保单》或《社会保险参保人员证明》，或单位代缴个人所得税税单等，否则无效。</w:t>
            </w:r>
          </w:p>
        </w:tc>
      </w:tr>
      <w:tr w:rsidR="002D14A6" w:rsidRPr="009939CE" w:rsidTr="0005495A">
        <w:trPr>
          <w:trHeight w:val="1021"/>
        </w:trPr>
        <w:tc>
          <w:tcPr>
            <w:tcW w:w="2694" w:type="dxa"/>
            <w:gridSpan w:val="2"/>
            <w:vAlign w:val="center"/>
          </w:tcPr>
          <w:p w:rsidR="002D14A6" w:rsidRPr="009939CE" w:rsidRDefault="006F3691">
            <w:pPr>
              <w:jc w:val="center"/>
              <w:rPr>
                <w:rFonts w:ascii="宋体" w:hAnsi="宋体"/>
                <w:bCs/>
                <w:color w:val="000000" w:themeColor="text1"/>
                <w:sz w:val="24"/>
                <w:szCs w:val="24"/>
              </w:rPr>
            </w:pPr>
            <w:r w:rsidRPr="009939CE">
              <w:rPr>
                <w:rFonts w:ascii="宋体" w:hAnsi="宋体"/>
                <w:bCs/>
                <w:color w:val="000000" w:themeColor="text1"/>
                <w:sz w:val="24"/>
                <w:szCs w:val="24"/>
              </w:rPr>
              <w:t>合计</w:t>
            </w:r>
          </w:p>
        </w:tc>
        <w:tc>
          <w:tcPr>
            <w:tcW w:w="6237" w:type="dxa"/>
            <w:gridSpan w:val="2"/>
            <w:vAlign w:val="center"/>
          </w:tcPr>
          <w:p w:rsidR="002D14A6" w:rsidRPr="009939CE" w:rsidRDefault="006F3691">
            <w:pPr>
              <w:jc w:val="center"/>
              <w:rPr>
                <w:rFonts w:ascii="宋体" w:hAnsi="宋体"/>
                <w:bCs/>
                <w:color w:val="000000" w:themeColor="text1"/>
                <w:sz w:val="24"/>
                <w:szCs w:val="24"/>
              </w:rPr>
            </w:pPr>
            <w:r w:rsidRPr="009939CE">
              <w:rPr>
                <w:rFonts w:ascii="宋体" w:hAnsi="宋体" w:hint="eastAsia"/>
                <w:bCs/>
                <w:color w:val="000000" w:themeColor="text1"/>
                <w:sz w:val="24"/>
                <w:szCs w:val="24"/>
              </w:rPr>
              <w:t>15分</w:t>
            </w:r>
          </w:p>
        </w:tc>
      </w:tr>
    </w:tbl>
    <w:p w:rsidR="002D14A6" w:rsidRPr="009939CE" w:rsidRDefault="002D14A6">
      <w:pPr>
        <w:rPr>
          <w:color w:val="000000" w:themeColor="text1"/>
        </w:rPr>
      </w:pPr>
      <w:bookmarkStart w:id="697" w:name="_Toc389080939"/>
      <w:bookmarkStart w:id="698" w:name="_Toc477879854"/>
      <w:bookmarkStart w:id="699" w:name="_Toc418023347"/>
      <w:bookmarkStart w:id="700" w:name="_Toc495949945"/>
      <w:bookmarkStart w:id="701" w:name="_Toc414510794"/>
      <w:bookmarkStart w:id="702" w:name="_Toc389763145"/>
      <w:bookmarkStart w:id="703" w:name="_Toc403580052"/>
      <w:bookmarkStart w:id="704" w:name="_Toc495671523"/>
      <w:bookmarkStart w:id="705" w:name="_Toc392064531"/>
      <w:bookmarkStart w:id="706" w:name="_Toc458980409"/>
      <w:bookmarkStart w:id="707" w:name="_Toc458635610"/>
      <w:bookmarkStart w:id="708" w:name="_Toc439679282"/>
      <w:bookmarkStart w:id="709" w:name="_Toc496649755"/>
      <w:bookmarkStart w:id="710" w:name="_Toc425347676"/>
      <w:bookmarkStart w:id="711" w:name="_Toc439513175"/>
      <w:bookmarkStart w:id="712" w:name="_Toc479340803"/>
      <w:bookmarkStart w:id="713" w:name="_Toc438722144"/>
      <w:bookmarkStart w:id="714" w:name="_Toc438513748"/>
      <w:bookmarkStart w:id="715" w:name="_Toc409601380"/>
      <w:bookmarkStart w:id="716" w:name="_Toc416208500"/>
      <w:bookmarkStart w:id="717" w:name="_Toc495653154"/>
      <w:bookmarkStart w:id="718" w:name="_Toc422162006"/>
      <w:bookmarkStart w:id="719" w:name="_Toc496615963"/>
      <w:bookmarkStart w:id="720" w:name="_Toc470184455"/>
      <w:bookmarkStart w:id="721" w:name="_Toc403072955"/>
      <w:bookmarkStart w:id="722" w:name="_Toc422865435"/>
      <w:bookmarkStart w:id="723" w:name="_Toc16399"/>
      <w:bookmarkStart w:id="724" w:name="_Toc439513459"/>
      <w:bookmarkStart w:id="725" w:name="_Toc486969393"/>
      <w:bookmarkStart w:id="726" w:name="_Toc438508611"/>
      <w:bookmarkStart w:id="727" w:name="_Toc487044266"/>
      <w:bookmarkStart w:id="728" w:name="_Toc479325606"/>
      <w:bookmarkStart w:id="729" w:name="_Toc495584548"/>
    </w:p>
    <w:p w:rsidR="002D14A6" w:rsidRPr="009939CE" w:rsidRDefault="006F3691">
      <w:pPr>
        <w:rPr>
          <w:rFonts w:ascii="宋体" w:hAnsi="宋体"/>
          <w:b/>
          <w:color w:val="000000" w:themeColor="text1"/>
          <w:sz w:val="24"/>
        </w:rPr>
      </w:pPr>
      <w:bookmarkStart w:id="730" w:name="_Toc52176827"/>
      <w:bookmarkStart w:id="731" w:name="_Toc48730161"/>
      <w:bookmarkStart w:id="732" w:name="_Toc16259356"/>
      <w:bookmarkStart w:id="733" w:name="_Toc35940359"/>
      <w:bookmarkStart w:id="734" w:name="_Toc16787713"/>
      <w:bookmarkStart w:id="735" w:name="_Toc17478693"/>
      <w:bookmarkStart w:id="736" w:name="_Toc56779419"/>
      <w:bookmarkStart w:id="737" w:name="_Toc61441742"/>
      <w:bookmarkStart w:id="738" w:name="_Toc57292551"/>
      <w:bookmarkStart w:id="739" w:name="_Toc14041698"/>
      <w:bookmarkStart w:id="740" w:name="_Toc57276088"/>
      <w:bookmarkStart w:id="741" w:name="_Toc57279547"/>
      <w:bookmarkStart w:id="742" w:name="_Toc22732841"/>
      <w:bookmarkStart w:id="743" w:name="_Toc56780977"/>
      <w:bookmarkStart w:id="744" w:name="_Toc498541552"/>
      <w:bookmarkStart w:id="745" w:name="_Toc35868649"/>
      <w:bookmarkStart w:id="746" w:name="_Toc56000400"/>
      <w:bookmarkStart w:id="747" w:name="_Toc56000291"/>
      <w:bookmarkStart w:id="748" w:name="_Toc7015276"/>
      <w:bookmarkStart w:id="749" w:name="_Toc497153708"/>
      <w:bookmarkStart w:id="750" w:name="_Toc48835799"/>
      <w:bookmarkStart w:id="751" w:name="_Toc17299353"/>
      <w:bookmarkStart w:id="752" w:name="_Toc28098547"/>
      <w:bookmarkStart w:id="753" w:name="_Toc17479370"/>
      <w:bookmarkStart w:id="754" w:name="_Toc34129501"/>
      <w:bookmarkStart w:id="755" w:name="_Toc16780603"/>
      <w:bookmarkStart w:id="756" w:name="_Toc48731363"/>
      <w:bookmarkStart w:id="757" w:name="_Toc15496863"/>
      <w:bookmarkStart w:id="758" w:name="_Toc30091242"/>
      <w:bookmarkStart w:id="759" w:name="_Toc9956299"/>
      <w:bookmarkStart w:id="760" w:name="_Toc23342761"/>
      <w:bookmarkStart w:id="761" w:name="_Toc52142440"/>
      <w:r w:rsidRPr="009939CE">
        <w:rPr>
          <w:rFonts w:ascii="宋体" w:hAnsi="宋体"/>
          <w:b/>
          <w:color w:val="000000" w:themeColor="text1"/>
          <w:sz w:val="24"/>
        </w:rPr>
        <w:br w:type="page"/>
      </w:r>
    </w:p>
    <w:p w:rsidR="002D14A6" w:rsidRPr="009939CE" w:rsidRDefault="006F3691">
      <w:pPr>
        <w:spacing w:line="360" w:lineRule="auto"/>
        <w:outlineLvl w:val="2"/>
        <w:rPr>
          <w:rFonts w:ascii="宋体" w:hAnsi="宋体"/>
          <w:b/>
          <w:color w:val="000000" w:themeColor="text1"/>
          <w:sz w:val="24"/>
        </w:rPr>
      </w:pPr>
      <w:bookmarkStart w:id="762" w:name="_Toc64985943"/>
      <w:bookmarkStart w:id="763" w:name="_Toc65163532"/>
      <w:r w:rsidRPr="009939CE">
        <w:rPr>
          <w:rFonts w:ascii="宋体" w:hAnsi="宋体" w:hint="eastAsia"/>
          <w:b/>
          <w:color w:val="000000" w:themeColor="text1"/>
          <w:sz w:val="24"/>
        </w:rPr>
        <w:t>附表5  价格响应性评审表</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rsidR="002D14A6" w:rsidRPr="009939CE" w:rsidRDefault="006F3691">
      <w:pPr>
        <w:spacing w:line="360" w:lineRule="auto"/>
        <w:rPr>
          <w:color w:val="000000" w:themeColor="text1"/>
          <w:sz w:val="24"/>
          <w:szCs w:val="24"/>
        </w:rPr>
      </w:pPr>
      <w:r w:rsidRPr="009939CE">
        <w:rPr>
          <w:rFonts w:ascii="宋体" w:hAnsi="宋体" w:hint="eastAsia"/>
          <w:color w:val="000000" w:themeColor="text1"/>
          <w:sz w:val="24"/>
          <w:szCs w:val="24"/>
        </w:rPr>
        <w:t>项目名称：共享设备：机械动态模拟仿真及分析实验室设备购置项目</w:t>
      </w:r>
    </w:p>
    <w:p w:rsidR="002D14A6" w:rsidRPr="009939CE" w:rsidRDefault="006F3691">
      <w:pPr>
        <w:spacing w:line="360" w:lineRule="auto"/>
        <w:rPr>
          <w:rFonts w:ascii="宋体" w:hAnsi="宋体"/>
          <w:color w:val="000000" w:themeColor="text1"/>
          <w:sz w:val="24"/>
          <w:szCs w:val="24"/>
        </w:rPr>
      </w:pPr>
      <w:r w:rsidRPr="009939CE">
        <w:rPr>
          <w:rFonts w:ascii="宋体" w:hAnsi="宋体" w:hint="eastAsia"/>
          <w:color w:val="000000" w:themeColor="text1"/>
          <w:sz w:val="24"/>
          <w:szCs w:val="24"/>
        </w:rPr>
        <w:t>项目编号：</w:t>
      </w:r>
      <w:r w:rsidRPr="009939CE">
        <w:rPr>
          <w:rFonts w:ascii="宋体" w:hAnsi="宋体" w:hint="eastAsia"/>
          <w:color w:val="000000" w:themeColor="text1"/>
          <w:sz w:val="24"/>
        </w:rPr>
        <w:t>GZCQC2102HG05007</w:t>
      </w:r>
      <w:r w:rsidRPr="009939CE">
        <w:rPr>
          <w:rFonts w:ascii="宋体" w:hAnsi="宋体" w:hint="eastAsia"/>
          <w:color w:val="000000" w:themeColor="text1"/>
          <w:sz w:val="24"/>
          <w:szCs w:val="24"/>
        </w:rPr>
        <w:t xml:space="preserve">                               日期：   年  月  日</w:t>
      </w:r>
    </w:p>
    <w:tbl>
      <w:tblPr>
        <w:tblW w:w="938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538"/>
        <w:gridCol w:w="2136"/>
        <w:gridCol w:w="3066"/>
        <w:gridCol w:w="2647"/>
      </w:tblGrid>
      <w:tr w:rsidR="002D14A6" w:rsidRPr="009939CE" w:rsidTr="0005495A">
        <w:trPr>
          <w:cantSplit/>
          <w:trHeight w:val="70"/>
          <w:jc w:val="center"/>
        </w:trPr>
        <w:tc>
          <w:tcPr>
            <w:tcW w:w="1538" w:type="dxa"/>
            <w:vMerge w:val="restart"/>
            <w:tcBorders>
              <w:top w:val="single" w:sz="4" w:space="0" w:color="auto"/>
              <w:left w:val="single" w:sz="4" w:space="0" w:color="auto"/>
              <w:bottom w:val="single" w:sz="4" w:space="0" w:color="auto"/>
              <w:right w:val="single" w:sz="4" w:space="0" w:color="auto"/>
            </w:tcBorders>
            <w:vAlign w:val="center"/>
          </w:tcPr>
          <w:p w:rsidR="002D14A6" w:rsidRPr="009939CE" w:rsidRDefault="006F3691">
            <w:pPr>
              <w:spacing w:line="360" w:lineRule="auto"/>
              <w:jc w:val="center"/>
              <w:rPr>
                <w:rFonts w:ascii="宋体" w:hAnsi="宋体" w:cs="宋体"/>
                <w:color w:val="000000" w:themeColor="text1"/>
                <w:sz w:val="24"/>
              </w:rPr>
            </w:pPr>
            <w:r w:rsidRPr="009939CE">
              <w:rPr>
                <w:rFonts w:ascii="宋体" w:hAnsi="宋体" w:cs="宋体" w:hint="eastAsia"/>
                <w:color w:val="000000" w:themeColor="text1"/>
                <w:sz w:val="24"/>
              </w:rPr>
              <w:t>有效投标人</w:t>
            </w:r>
          </w:p>
          <w:p w:rsidR="002D14A6" w:rsidRPr="009939CE" w:rsidRDefault="006F3691">
            <w:pPr>
              <w:spacing w:line="360" w:lineRule="auto"/>
              <w:jc w:val="center"/>
              <w:rPr>
                <w:rFonts w:ascii="宋体" w:hAnsi="宋体" w:cs="宋体"/>
                <w:color w:val="000000" w:themeColor="text1"/>
                <w:sz w:val="24"/>
              </w:rPr>
            </w:pPr>
            <w:r w:rsidRPr="009939CE">
              <w:rPr>
                <w:rFonts w:ascii="宋体" w:hAnsi="宋体" w:cs="宋体" w:hint="eastAsia"/>
                <w:color w:val="000000" w:themeColor="text1"/>
                <w:sz w:val="24"/>
              </w:rPr>
              <w:t>序号及简称</w:t>
            </w:r>
          </w:p>
        </w:tc>
        <w:tc>
          <w:tcPr>
            <w:tcW w:w="5202" w:type="dxa"/>
            <w:gridSpan w:val="2"/>
            <w:tcBorders>
              <w:top w:val="single" w:sz="4" w:space="0" w:color="auto"/>
              <w:left w:val="single" w:sz="4" w:space="0" w:color="auto"/>
              <w:bottom w:val="single" w:sz="4" w:space="0" w:color="auto"/>
              <w:right w:val="single" w:sz="4" w:space="0" w:color="auto"/>
            </w:tcBorders>
            <w:vAlign w:val="center"/>
          </w:tcPr>
          <w:p w:rsidR="002D14A6" w:rsidRPr="009939CE" w:rsidRDefault="006F3691">
            <w:pPr>
              <w:spacing w:line="360" w:lineRule="auto"/>
              <w:jc w:val="center"/>
              <w:rPr>
                <w:rFonts w:ascii="宋体" w:hAnsi="宋体" w:cs="宋体"/>
                <w:color w:val="000000" w:themeColor="text1"/>
                <w:sz w:val="24"/>
              </w:rPr>
            </w:pPr>
            <w:r w:rsidRPr="009939CE">
              <w:rPr>
                <w:rFonts w:ascii="宋体" w:hAnsi="宋体" w:cs="宋体" w:hint="eastAsia"/>
                <w:color w:val="000000" w:themeColor="text1"/>
                <w:sz w:val="24"/>
              </w:rPr>
              <w:t>评审分项</w:t>
            </w:r>
          </w:p>
        </w:tc>
        <w:tc>
          <w:tcPr>
            <w:tcW w:w="2647" w:type="dxa"/>
            <w:vMerge w:val="restart"/>
            <w:tcBorders>
              <w:top w:val="single" w:sz="4" w:space="0" w:color="auto"/>
              <w:left w:val="single" w:sz="4" w:space="0" w:color="auto"/>
              <w:right w:val="single" w:sz="4" w:space="0" w:color="auto"/>
            </w:tcBorders>
            <w:vAlign w:val="center"/>
          </w:tcPr>
          <w:p w:rsidR="002D14A6" w:rsidRPr="009939CE" w:rsidRDefault="006F3691">
            <w:pPr>
              <w:spacing w:line="360" w:lineRule="auto"/>
              <w:jc w:val="center"/>
              <w:rPr>
                <w:rFonts w:ascii="宋体" w:hAnsi="宋体" w:cs="宋体"/>
                <w:color w:val="000000" w:themeColor="text1"/>
                <w:sz w:val="24"/>
              </w:rPr>
            </w:pPr>
            <w:r w:rsidRPr="009939CE">
              <w:rPr>
                <w:rFonts w:ascii="宋体" w:hAnsi="宋体" w:cs="宋体" w:hint="eastAsia"/>
                <w:color w:val="000000" w:themeColor="text1"/>
                <w:sz w:val="24"/>
              </w:rPr>
              <w:t>价格得分</w:t>
            </w:r>
          </w:p>
        </w:tc>
      </w:tr>
      <w:tr w:rsidR="002D14A6" w:rsidRPr="009939CE" w:rsidTr="0005495A">
        <w:trPr>
          <w:cantSplit/>
          <w:trHeight w:val="480"/>
          <w:jc w:val="center"/>
        </w:trPr>
        <w:tc>
          <w:tcPr>
            <w:tcW w:w="1538" w:type="dxa"/>
            <w:vMerge/>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rPr>
                <w:rFonts w:ascii="宋体" w:hAnsi="宋体" w:cs="宋体"/>
                <w:color w:val="000000" w:themeColor="text1"/>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2D14A6" w:rsidRPr="009939CE" w:rsidRDefault="006F3691">
            <w:pPr>
              <w:spacing w:line="360" w:lineRule="auto"/>
              <w:ind w:left="-42" w:right="-61"/>
              <w:jc w:val="center"/>
              <w:rPr>
                <w:rFonts w:ascii="宋体" w:hAnsi="宋体" w:cs="宋体"/>
                <w:color w:val="000000" w:themeColor="text1"/>
                <w:sz w:val="24"/>
              </w:rPr>
            </w:pPr>
            <w:r w:rsidRPr="009939CE">
              <w:rPr>
                <w:rFonts w:ascii="宋体" w:hAnsi="宋体" w:cs="宋体" w:hint="eastAsia"/>
                <w:color w:val="000000" w:themeColor="text1"/>
                <w:sz w:val="24"/>
              </w:rPr>
              <w:t>投标报价</w:t>
            </w:r>
          </w:p>
        </w:tc>
        <w:tc>
          <w:tcPr>
            <w:tcW w:w="3066" w:type="dxa"/>
            <w:tcBorders>
              <w:top w:val="single" w:sz="4" w:space="0" w:color="auto"/>
              <w:left w:val="single" w:sz="4" w:space="0" w:color="auto"/>
              <w:bottom w:val="single" w:sz="4" w:space="0" w:color="auto"/>
              <w:right w:val="single" w:sz="4" w:space="0" w:color="auto"/>
            </w:tcBorders>
            <w:vAlign w:val="center"/>
          </w:tcPr>
          <w:p w:rsidR="002D14A6" w:rsidRPr="009939CE" w:rsidRDefault="006F3691">
            <w:pPr>
              <w:spacing w:line="360" w:lineRule="auto"/>
              <w:ind w:left="-42" w:right="-61"/>
              <w:jc w:val="center"/>
              <w:rPr>
                <w:rFonts w:ascii="宋体" w:hAnsi="宋体" w:cs="宋体"/>
                <w:color w:val="000000" w:themeColor="text1"/>
                <w:sz w:val="24"/>
              </w:rPr>
            </w:pPr>
            <w:r w:rsidRPr="009939CE">
              <w:rPr>
                <w:rFonts w:ascii="宋体" w:hAnsi="宋体" w:cs="宋体" w:hint="eastAsia"/>
                <w:color w:val="000000" w:themeColor="text1"/>
                <w:sz w:val="24"/>
              </w:rPr>
              <w:t>评标基准价</w:t>
            </w:r>
          </w:p>
        </w:tc>
        <w:tc>
          <w:tcPr>
            <w:tcW w:w="2647" w:type="dxa"/>
            <w:vMerge/>
            <w:tcBorders>
              <w:left w:val="single" w:sz="4" w:space="0" w:color="auto"/>
              <w:bottom w:val="single" w:sz="4" w:space="0" w:color="auto"/>
              <w:right w:val="single" w:sz="4" w:space="0" w:color="auto"/>
            </w:tcBorders>
            <w:vAlign w:val="center"/>
          </w:tcPr>
          <w:p w:rsidR="002D14A6" w:rsidRPr="009939CE" w:rsidRDefault="002D14A6">
            <w:pPr>
              <w:spacing w:line="360" w:lineRule="auto"/>
              <w:rPr>
                <w:rFonts w:ascii="宋体" w:hAnsi="宋体" w:cs="宋体"/>
                <w:color w:val="000000" w:themeColor="text1"/>
                <w:sz w:val="24"/>
              </w:rPr>
            </w:pPr>
          </w:p>
        </w:tc>
      </w:tr>
      <w:tr w:rsidR="002D14A6" w:rsidRPr="009939CE" w:rsidTr="0005495A">
        <w:trPr>
          <w:cantSplit/>
          <w:trHeight w:val="70"/>
          <w:jc w:val="center"/>
        </w:trPr>
        <w:tc>
          <w:tcPr>
            <w:tcW w:w="1538" w:type="dxa"/>
            <w:vMerge/>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rPr>
                <w:rFonts w:ascii="宋体" w:hAnsi="宋体" w:cs="宋体"/>
                <w:color w:val="000000" w:themeColor="text1"/>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2D14A6" w:rsidRPr="009939CE" w:rsidRDefault="006F3691">
            <w:pPr>
              <w:spacing w:line="360" w:lineRule="auto"/>
              <w:ind w:left="-42" w:right="-61"/>
              <w:jc w:val="center"/>
              <w:rPr>
                <w:rFonts w:ascii="宋体" w:hAnsi="宋体" w:cs="宋体"/>
                <w:color w:val="000000" w:themeColor="text1"/>
                <w:sz w:val="24"/>
              </w:rPr>
            </w:pPr>
            <w:r w:rsidRPr="009939CE">
              <w:rPr>
                <w:rFonts w:ascii="宋体" w:hAnsi="宋体" w:cs="宋体" w:hint="eastAsia"/>
                <w:color w:val="000000" w:themeColor="text1"/>
                <w:sz w:val="24"/>
              </w:rPr>
              <w:t>经评审的投标报价</w:t>
            </w:r>
          </w:p>
        </w:tc>
        <w:tc>
          <w:tcPr>
            <w:tcW w:w="3066" w:type="dxa"/>
            <w:tcBorders>
              <w:top w:val="single" w:sz="4" w:space="0" w:color="auto"/>
              <w:left w:val="single" w:sz="4" w:space="0" w:color="auto"/>
              <w:bottom w:val="single" w:sz="4" w:space="0" w:color="auto"/>
              <w:right w:val="single" w:sz="4" w:space="0" w:color="auto"/>
            </w:tcBorders>
            <w:vAlign w:val="center"/>
          </w:tcPr>
          <w:p w:rsidR="002D14A6" w:rsidRPr="009939CE" w:rsidRDefault="006F3691">
            <w:pPr>
              <w:spacing w:line="360" w:lineRule="auto"/>
              <w:ind w:left="-42" w:right="-61"/>
              <w:jc w:val="center"/>
              <w:rPr>
                <w:rFonts w:ascii="宋体" w:hAnsi="宋体" w:cs="宋体"/>
                <w:color w:val="000000" w:themeColor="text1"/>
                <w:sz w:val="24"/>
              </w:rPr>
            </w:pPr>
            <w:r w:rsidRPr="009939CE">
              <w:rPr>
                <w:rFonts w:ascii="宋体" w:hAnsi="宋体" w:cs="宋体" w:hint="eastAsia"/>
                <w:color w:val="000000" w:themeColor="text1"/>
                <w:sz w:val="24"/>
              </w:rPr>
              <w:t>基准价</w:t>
            </w:r>
            <w:r w:rsidRPr="009939CE">
              <w:rPr>
                <w:rFonts w:ascii="宋体" w:hAnsi="宋体" w:cs="宋体"/>
                <w:color w:val="000000" w:themeColor="text1"/>
                <w:sz w:val="24"/>
              </w:rPr>
              <w:t>=</w:t>
            </w:r>
            <w:r w:rsidRPr="009939CE">
              <w:rPr>
                <w:rFonts w:ascii="宋体" w:hAnsi="宋体" w:cs="宋体" w:hint="eastAsia"/>
                <w:color w:val="000000" w:themeColor="text1"/>
                <w:sz w:val="24"/>
              </w:rPr>
              <w:t>取通过资格、符合性评审经过评标委员会修正及价格扣除后的所有投标人中最低的投标价格</w:t>
            </w:r>
          </w:p>
        </w:tc>
        <w:tc>
          <w:tcPr>
            <w:tcW w:w="2647" w:type="dxa"/>
            <w:tcBorders>
              <w:top w:val="single" w:sz="4" w:space="0" w:color="auto"/>
              <w:left w:val="single" w:sz="4" w:space="0" w:color="auto"/>
              <w:bottom w:val="single" w:sz="4" w:space="0" w:color="auto"/>
              <w:right w:val="single" w:sz="4" w:space="0" w:color="auto"/>
            </w:tcBorders>
            <w:vAlign w:val="center"/>
          </w:tcPr>
          <w:p w:rsidR="002D14A6" w:rsidRPr="009939CE" w:rsidRDefault="006F3691">
            <w:pPr>
              <w:spacing w:line="360" w:lineRule="auto"/>
              <w:ind w:left="-42" w:right="-61"/>
              <w:jc w:val="center"/>
              <w:rPr>
                <w:rFonts w:ascii="宋体" w:hAnsi="宋体" w:cs="宋体"/>
                <w:color w:val="000000" w:themeColor="text1"/>
                <w:sz w:val="24"/>
              </w:rPr>
            </w:pPr>
            <w:r w:rsidRPr="009939CE">
              <w:rPr>
                <w:rFonts w:ascii="宋体" w:hAnsi="宋体" w:cs="宋体" w:hint="eastAsia"/>
                <w:color w:val="000000" w:themeColor="text1"/>
                <w:sz w:val="24"/>
              </w:rPr>
              <w:t>价格得分</w:t>
            </w:r>
            <w:r w:rsidRPr="009939CE">
              <w:rPr>
                <w:rFonts w:ascii="宋体" w:hAnsi="宋体" w:cs="宋体"/>
                <w:color w:val="000000" w:themeColor="text1"/>
                <w:sz w:val="24"/>
              </w:rPr>
              <w:t>=</w:t>
            </w:r>
            <w:r w:rsidRPr="009939CE">
              <w:rPr>
                <w:rFonts w:ascii="宋体" w:hAnsi="宋体" w:cs="宋体" w:hint="eastAsia"/>
                <w:color w:val="000000" w:themeColor="text1"/>
                <w:sz w:val="24"/>
              </w:rPr>
              <w:t>（评标基准价÷投标报价）×价格部分权重×100</w:t>
            </w:r>
          </w:p>
        </w:tc>
      </w:tr>
      <w:tr w:rsidR="002D14A6" w:rsidRPr="009939CE" w:rsidTr="0005495A">
        <w:trPr>
          <w:trHeight w:val="70"/>
          <w:jc w:val="center"/>
        </w:trPr>
        <w:tc>
          <w:tcPr>
            <w:tcW w:w="1538"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jc w:val="center"/>
              <w:rPr>
                <w:rFonts w:ascii="宋体" w:hAnsi="宋体" w:cs="宋体"/>
                <w:color w:val="000000" w:themeColor="text1"/>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ind w:left="-42" w:right="-61"/>
              <w:jc w:val="center"/>
              <w:rPr>
                <w:rFonts w:ascii="宋体" w:hAnsi="宋体" w:cs="宋体"/>
                <w:color w:val="000000" w:themeColor="text1"/>
                <w:sz w:val="24"/>
              </w:rPr>
            </w:pPr>
          </w:p>
        </w:tc>
        <w:tc>
          <w:tcPr>
            <w:tcW w:w="3066"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ind w:left="-42" w:right="-61"/>
              <w:jc w:val="center"/>
              <w:rPr>
                <w:rFonts w:ascii="宋体" w:hAnsi="宋体" w:cs="宋体"/>
                <w:color w:val="000000" w:themeColor="text1"/>
                <w:sz w:val="24"/>
              </w:rPr>
            </w:pPr>
          </w:p>
        </w:tc>
        <w:tc>
          <w:tcPr>
            <w:tcW w:w="2647"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ind w:left="-42" w:right="-61"/>
              <w:jc w:val="center"/>
              <w:rPr>
                <w:rFonts w:ascii="宋体" w:hAnsi="宋体" w:cs="宋体"/>
                <w:color w:val="000000" w:themeColor="text1"/>
                <w:sz w:val="24"/>
              </w:rPr>
            </w:pPr>
          </w:p>
        </w:tc>
      </w:tr>
      <w:tr w:rsidR="002D14A6" w:rsidRPr="009939CE" w:rsidTr="0005495A">
        <w:trPr>
          <w:trHeight w:val="70"/>
          <w:jc w:val="center"/>
        </w:trPr>
        <w:tc>
          <w:tcPr>
            <w:tcW w:w="1538"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ind w:left="-42" w:right="-61"/>
              <w:jc w:val="center"/>
              <w:rPr>
                <w:rFonts w:ascii="宋体" w:hAnsi="宋体" w:cs="宋体"/>
                <w:color w:val="000000" w:themeColor="text1"/>
                <w:sz w:val="20"/>
              </w:rPr>
            </w:pPr>
          </w:p>
        </w:tc>
        <w:tc>
          <w:tcPr>
            <w:tcW w:w="2647"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ind w:left="-42" w:right="-61"/>
              <w:jc w:val="center"/>
              <w:rPr>
                <w:rFonts w:ascii="宋体" w:hAnsi="宋体" w:cs="宋体"/>
                <w:color w:val="000000" w:themeColor="text1"/>
                <w:sz w:val="20"/>
              </w:rPr>
            </w:pPr>
          </w:p>
        </w:tc>
      </w:tr>
      <w:tr w:rsidR="002D14A6" w:rsidRPr="009939CE" w:rsidTr="0005495A">
        <w:trPr>
          <w:trHeight w:val="70"/>
          <w:jc w:val="center"/>
        </w:trPr>
        <w:tc>
          <w:tcPr>
            <w:tcW w:w="1538"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ind w:left="-42" w:right="-61"/>
              <w:jc w:val="center"/>
              <w:rPr>
                <w:rFonts w:ascii="宋体" w:hAnsi="宋体" w:cs="宋体"/>
                <w:color w:val="000000" w:themeColor="text1"/>
                <w:sz w:val="20"/>
              </w:rPr>
            </w:pPr>
          </w:p>
        </w:tc>
        <w:tc>
          <w:tcPr>
            <w:tcW w:w="2647"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ind w:left="-42" w:right="-61"/>
              <w:jc w:val="center"/>
              <w:rPr>
                <w:rFonts w:ascii="宋体" w:hAnsi="宋体" w:cs="宋体"/>
                <w:color w:val="000000" w:themeColor="text1"/>
                <w:sz w:val="20"/>
              </w:rPr>
            </w:pPr>
          </w:p>
        </w:tc>
      </w:tr>
      <w:tr w:rsidR="002D14A6" w:rsidRPr="009939CE" w:rsidTr="0005495A">
        <w:trPr>
          <w:trHeight w:val="70"/>
          <w:jc w:val="center"/>
        </w:trPr>
        <w:tc>
          <w:tcPr>
            <w:tcW w:w="1538"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ind w:left="-42" w:right="-61"/>
              <w:jc w:val="center"/>
              <w:rPr>
                <w:rFonts w:ascii="宋体" w:hAnsi="宋体" w:cs="宋体"/>
                <w:color w:val="000000" w:themeColor="text1"/>
                <w:sz w:val="20"/>
              </w:rPr>
            </w:pPr>
          </w:p>
        </w:tc>
        <w:tc>
          <w:tcPr>
            <w:tcW w:w="2647"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ind w:left="-42" w:right="-61"/>
              <w:jc w:val="center"/>
              <w:rPr>
                <w:rFonts w:ascii="宋体" w:hAnsi="宋体" w:cs="宋体"/>
                <w:color w:val="000000" w:themeColor="text1"/>
                <w:sz w:val="20"/>
              </w:rPr>
            </w:pPr>
          </w:p>
        </w:tc>
      </w:tr>
      <w:tr w:rsidR="002D14A6" w:rsidRPr="009939CE" w:rsidTr="0005495A">
        <w:trPr>
          <w:trHeight w:val="70"/>
          <w:jc w:val="center"/>
        </w:trPr>
        <w:tc>
          <w:tcPr>
            <w:tcW w:w="1538"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ind w:left="-42" w:right="-61"/>
              <w:jc w:val="center"/>
              <w:rPr>
                <w:rFonts w:ascii="宋体" w:hAnsi="宋体" w:cs="宋体"/>
                <w:color w:val="000000" w:themeColor="text1"/>
                <w:sz w:val="20"/>
              </w:rPr>
            </w:pPr>
          </w:p>
        </w:tc>
        <w:tc>
          <w:tcPr>
            <w:tcW w:w="2647"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ind w:left="-42" w:right="-61"/>
              <w:jc w:val="center"/>
              <w:rPr>
                <w:rFonts w:ascii="宋体" w:hAnsi="宋体" w:cs="宋体"/>
                <w:color w:val="000000" w:themeColor="text1"/>
                <w:sz w:val="20"/>
              </w:rPr>
            </w:pPr>
          </w:p>
        </w:tc>
      </w:tr>
      <w:tr w:rsidR="002D14A6" w:rsidRPr="009939CE" w:rsidTr="0005495A">
        <w:trPr>
          <w:trHeight w:val="70"/>
          <w:jc w:val="center"/>
        </w:trPr>
        <w:tc>
          <w:tcPr>
            <w:tcW w:w="1538"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ind w:left="-42" w:right="-61"/>
              <w:jc w:val="center"/>
              <w:rPr>
                <w:rFonts w:ascii="宋体" w:hAnsi="宋体" w:cs="宋体"/>
                <w:color w:val="000000" w:themeColor="text1"/>
                <w:sz w:val="20"/>
              </w:rPr>
            </w:pPr>
          </w:p>
        </w:tc>
        <w:tc>
          <w:tcPr>
            <w:tcW w:w="2647"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ind w:left="-42" w:right="-61"/>
              <w:jc w:val="center"/>
              <w:rPr>
                <w:rFonts w:ascii="宋体" w:hAnsi="宋体" w:cs="宋体"/>
                <w:color w:val="000000" w:themeColor="text1"/>
                <w:sz w:val="20"/>
              </w:rPr>
            </w:pPr>
          </w:p>
        </w:tc>
      </w:tr>
      <w:tr w:rsidR="002D14A6" w:rsidRPr="009939CE" w:rsidTr="0005495A">
        <w:trPr>
          <w:trHeight w:val="70"/>
          <w:jc w:val="center"/>
        </w:trPr>
        <w:tc>
          <w:tcPr>
            <w:tcW w:w="1538"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ind w:left="-42" w:right="-61"/>
              <w:jc w:val="center"/>
              <w:rPr>
                <w:rFonts w:ascii="宋体" w:hAnsi="宋体" w:cs="宋体"/>
                <w:color w:val="000000" w:themeColor="text1"/>
                <w:sz w:val="20"/>
              </w:rPr>
            </w:pPr>
          </w:p>
        </w:tc>
        <w:tc>
          <w:tcPr>
            <w:tcW w:w="2647"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ind w:left="-42" w:right="-61"/>
              <w:jc w:val="center"/>
              <w:rPr>
                <w:rFonts w:ascii="宋体" w:hAnsi="宋体" w:cs="宋体"/>
                <w:color w:val="000000" w:themeColor="text1"/>
                <w:sz w:val="20"/>
              </w:rPr>
            </w:pPr>
          </w:p>
        </w:tc>
      </w:tr>
      <w:tr w:rsidR="002D14A6" w:rsidRPr="009939CE" w:rsidTr="0005495A">
        <w:trPr>
          <w:trHeight w:val="70"/>
          <w:jc w:val="center"/>
        </w:trPr>
        <w:tc>
          <w:tcPr>
            <w:tcW w:w="1538"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ind w:left="-42" w:right="-61"/>
              <w:jc w:val="center"/>
              <w:rPr>
                <w:rFonts w:ascii="宋体" w:hAnsi="宋体" w:cs="宋体"/>
                <w:color w:val="000000" w:themeColor="text1"/>
                <w:sz w:val="20"/>
              </w:rPr>
            </w:pPr>
          </w:p>
        </w:tc>
        <w:tc>
          <w:tcPr>
            <w:tcW w:w="2647" w:type="dxa"/>
            <w:tcBorders>
              <w:top w:val="single" w:sz="4" w:space="0" w:color="auto"/>
              <w:left w:val="single" w:sz="4" w:space="0" w:color="auto"/>
              <w:bottom w:val="single" w:sz="4" w:space="0" w:color="auto"/>
              <w:right w:val="single" w:sz="4" w:space="0" w:color="auto"/>
            </w:tcBorders>
            <w:vAlign w:val="center"/>
          </w:tcPr>
          <w:p w:rsidR="002D14A6" w:rsidRPr="009939CE" w:rsidRDefault="002D14A6">
            <w:pPr>
              <w:spacing w:line="360" w:lineRule="auto"/>
              <w:ind w:left="-42" w:right="-61"/>
              <w:jc w:val="center"/>
              <w:rPr>
                <w:rFonts w:ascii="宋体" w:hAnsi="宋体" w:cs="宋体"/>
                <w:color w:val="000000" w:themeColor="text1"/>
                <w:sz w:val="20"/>
              </w:rPr>
            </w:pPr>
          </w:p>
        </w:tc>
      </w:tr>
    </w:tbl>
    <w:p w:rsidR="002D14A6" w:rsidRPr="009939CE" w:rsidRDefault="002D14A6">
      <w:pPr>
        <w:jc w:val="both"/>
        <w:rPr>
          <w:rFonts w:ascii="宋体"/>
          <w:color w:val="000000" w:themeColor="text1"/>
          <w:sz w:val="28"/>
          <w:szCs w:val="28"/>
        </w:rPr>
      </w:pPr>
      <w:bookmarkStart w:id="764" w:name="附表3"/>
      <w:bookmarkEnd w:id="764"/>
    </w:p>
    <w:sectPr w:rsidR="002D14A6" w:rsidRPr="009939CE" w:rsidSect="002D14A6">
      <w:headerReference w:type="even" r:id="rId28"/>
      <w:headerReference w:type="default" r:id="rId29"/>
      <w:footerReference w:type="even" r:id="rId30"/>
      <w:footerReference w:type="default" r:id="rId31"/>
      <w:pgSz w:w="11906" w:h="16838"/>
      <w:pgMar w:top="1474" w:right="1474" w:bottom="1474" w:left="1474" w:header="907" w:footer="102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2EA" w:rsidRDefault="008542EA" w:rsidP="002D14A6">
      <w:r>
        <w:separator/>
      </w:r>
    </w:p>
  </w:endnote>
  <w:endnote w:type="continuationSeparator" w:id="1">
    <w:p w:rsidR="008542EA" w:rsidRDefault="008542EA" w:rsidP="002D1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长城仿宋">
    <w:altName w:val="黑体"/>
    <w:charset w:val="86"/>
    <w:family w:val="auto"/>
    <w:pitch w:val="default"/>
    <w:sig w:usb0="00000000" w:usb1="00000000" w:usb2="00000010" w:usb3="00000000" w:csb0="00040000" w:csb1="00000000"/>
  </w:font>
  <w:font w:name="??">
    <w:altName w:val="Times New Roman"/>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 of new roman">
    <w:altName w:val="宋体"/>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36" w:rsidRDefault="0097586B">
    <w:pPr>
      <w:pStyle w:val="af3"/>
      <w:framePr w:wrap="around" w:vAnchor="text" w:hAnchor="margin" w:xAlign="center" w:y="1"/>
      <w:rPr>
        <w:rStyle w:val="aff"/>
      </w:rPr>
    </w:pPr>
    <w:r>
      <w:rPr>
        <w:rStyle w:val="aff"/>
      </w:rPr>
      <w:fldChar w:fldCharType="begin"/>
    </w:r>
    <w:r w:rsidR="00B04536">
      <w:rPr>
        <w:rStyle w:val="aff"/>
      </w:rPr>
      <w:instrText xml:space="preserve">PAGE  </w:instrText>
    </w:r>
    <w:r>
      <w:rPr>
        <w:rStyle w:val="aff"/>
      </w:rPr>
      <w:fldChar w:fldCharType="separate"/>
    </w:r>
    <w:r w:rsidR="00B04536">
      <w:rPr>
        <w:rStyle w:val="aff"/>
      </w:rPr>
      <w:t>2</w:t>
    </w:r>
    <w:r>
      <w:rPr>
        <w:rStyle w:val="aff"/>
      </w:rPr>
      <w:fldChar w:fldCharType="end"/>
    </w:r>
  </w:p>
  <w:p w:rsidR="00B04536" w:rsidRDefault="00B04536">
    <w:pPr>
      <w:pStyle w:val="24"/>
      <w:ind w:left="-2" w:right="-6"/>
      <w:jc w:val="left"/>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B04536" w:rsidRDefault="00B04536">
    <w:pPr>
      <w:pStyle w:val="24"/>
      <w:ind w:left="-2" w:right="-6"/>
      <w:jc w:val="left"/>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36" w:rsidRDefault="0097586B">
    <w:pPr>
      <w:pStyle w:val="af3"/>
      <w:framePr w:wrap="around" w:vAnchor="text" w:hAnchor="margin" w:xAlign="right" w:y="1"/>
      <w:rPr>
        <w:rStyle w:val="aff"/>
      </w:rPr>
    </w:pPr>
    <w:r>
      <w:rPr>
        <w:rStyle w:val="aff"/>
      </w:rPr>
      <w:fldChar w:fldCharType="begin"/>
    </w:r>
    <w:r w:rsidR="00B04536">
      <w:rPr>
        <w:rStyle w:val="aff"/>
      </w:rPr>
      <w:instrText xml:space="preserve">PAGE  </w:instrText>
    </w:r>
    <w:r>
      <w:rPr>
        <w:rStyle w:val="aff"/>
      </w:rPr>
      <w:fldChar w:fldCharType="separate"/>
    </w:r>
    <w:r w:rsidR="00B04536">
      <w:rPr>
        <w:rStyle w:val="aff"/>
      </w:rPr>
      <w:t>42</w:t>
    </w:r>
    <w:r>
      <w:rPr>
        <w:rStyle w:val="aff"/>
      </w:rPr>
      <w:fldChar w:fldCharType="end"/>
    </w:r>
  </w:p>
  <w:p w:rsidR="00B04536" w:rsidRDefault="00B04536">
    <w:pPr>
      <w:pStyle w:val="24"/>
      <w:ind w:left="-2" w:right="360"/>
      <w:jc w:val="center"/>
    </w:pPr>
    <w:r>
      <w:rPr>
        <w:rFonts w:hint="eastAsia"/>
      </w:rPr>
      <w:t>第五章投标文件格式</w:t>
    </w:r>
    <w:r>
      <w:t xml:space="preserve">                                               - -*****************</w:t>
    </w:r>
    <w:r>
      <w:rPr>
        <w:rFonts w:hint="eastAsia"/>
      </w:rPr>
      <w:t>代理有限公司编制</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36" w:rsidRDefault="0097586B">
    <w:pPr>
      <w:pStyle w:val="af3"/>
      <w:framePr w:wrap="around" w:vAnchor="text" w:hAnchor="margin" w:xAlign="center" w:y="1"/>
      <w:rPr>
        <w:rStyle w:val="aff"/>
      </w:rPr>
    </w:pPr>
    <w:r>
      <w:rPr>
        <w:rStyle w:val="aff"/>
      </w:rPr>
      <w:fldChar w:fldCharType="begin"/>
    </w:r>
    <w:r w:rsidR="00B04536">
      <w:rPr>
        <w:rStyle w:val="aff"/>
      </w:rPr>
      <w:instrText xml:space="preserve">PAGE  </w:instrText>
    </w:r>
    <w:r>
      <w:rPr>
        <w:rStyle w:val="aff"/>
      </w:rPr>
      <w:fldChar w:fldCharType="separate"/>
    </w:r>
    <w:r w:rsidR="00B04536">
      <w:rPr>
        <w:rStyle w:val="aff"/>
      </w:rPr>
      <w:t>56</w:t>
    </w:r>
    <w:r>
      <w:rPr>
        <w:rStyle w:val="aff"/>
      </w:rPr>
      <w:fldChar w:fldCharType="end"/>
    </w:r>
  </w:p>
  <w:p w:rsidR="00B04536" w:rsidRDefault="00B04536">
    <w:pPr>
      <w:pStyle w:val="2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B04536" w:rsidRDefault="00B04536">
    <w:pPr>
      <w:pStyle w:val="2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36" w:rsidRDefault="0097586B">
    <w:pPr>
      <w:pStyle w:val="af3"/>
      <w:framePr w:wrap="around" w:vAnchor="text" w:hAnchor="margin" w:xAlign="center" w:y="1"/>
      <w:rPr>
        <w:rStyle w:val="aff"/>
      </w:rPr>
    </w:pPr>
    <w:r>
      <w:rPr>
        <w:rStyle w:val="aff"/>
      </w:rPr>
      <w:fldChar w:fldCharType="begin"/>
    </w:r>
    <w:r w:rsidR="00B04536">
      <w:rPr>
        <w:rStyle w:val="aff"/>
      </w:rPr>
      <w:instrText xml:space="preserve">PAGE  </w:instrText>
    </w:r>
    <w:r>
      <w:rPr>
        <w:rStyle w:val="aff"/>
      </w:rPr>
      <w:fldChar w:fldCharType="separate"/>
    </w:r>
    <w:r w:rsidR="00661778">
      <w:rPr>
        <w:rStyle w:val="aff"/>
        <w:noProof/>
      </w:rPr>
      <w:t>65</w:t>
    </w:r>
    <w:r>
      <w:rPr>
        <w:rStyle w:val="aff"/>
      </w:rPr>
      <w:fldChar w:fldCharType="end"/>
    </w:r>
  </w:p>
  <w:p w:rsidR="00B04536" w:rsidRDefault="00B04536">
    <w:pPr>
      <w:pStyle w:val="2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B04536" w:rsidRDefault="00B04536">
    <w:pPr>
      <w:pStyle w:val="2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36" w:rsidRDefault="0097586B">
    <w:pPr>
      <w:pStyle w:val="af3"/>
      <w:framePr w:wrap="around" w:vAnchor="text" w:hAnchor="margin" w:xAlign="center" w:y="1"/>
      <w:rPr>
        <w:rStyle w:val="aff"/>
      </w:rPr>
    </w:pPr>
    <w:r>
      <w:rPr>
        <w:rStyle w:val="aff"/>
      </w:rPr>
      <w:fldChar w:fldCharType="begin"/>
    </w:r>
    <w:r w:rsidR="00B04536">
      <w:rPr>
        <w:rStyle w:val="aff"/>
      </w:rPr>
      <w:instrText xml:space="preserve">PAGE  </w:instrText>
    </w:r>
    <w:r>
      <w:rPr>
        <w:rStyle w:val="aff"/>
      </w:rPr>
      <w:fldChar w:fldCharType="separate"/>
    </w:r>
    <w:r w:rsidR="00852108">
      <w:rPr>
        <w:rStyle w:val="aff"/>
        <w:noProof/>
      </w:rPr>
      <w:t>83</w:t>
    </w:r>
    <w:r>
      <w:rPr>
        <w:rStyle w:val="aff"/>
      </w:rPr>
      <w:fldChar w:fldCharType="end"/>
    </w:r>
  </w:p>
  <w:p w:rsidR="00B04536" w:rsidRDefault="00B04536">
    <w:pPr>
      <w:pStyle w:val="24"/>
      <w:jc w:val="both"/>
      <w:rPr>
        <w:rFonts w:cs="Tahoma"/>
      </w:rPr>
    </w:pPr>
    <w:r>
      <w:rPr>
        <w:rFonts w:cs="Tahoma" w:hint="eastAsia"/>
      </w:rPr>
      <w:t>网址：</w:t>
    </w:r>
    <w:hyperlink r:id="rId1" w:history="1">
      <w:r>
        <w:rPr>
          <w:rStyle w:val="aff2"/>
          <w:rFonts w:cs="Tahoma"/>
        </w:rPr>
        <w:t>http://www.gzcqc.com</w:t>
      </w:r>
    </w:hyperlink>
    <w:r>
      <w:rPr>
        <w:rFonts w:cs="Tahoma"/>
      </w:rPr>
      <w:t xml:space="preserve">                                     </w:t>
    </w:r>
    <w:r>
      <w:rPr>
        <w:rFonts w:cs="Tahoma" w:hint="eastAsia"/>
      </w:rPr>
      <w:t xml:space="preserve">           </w:t>
    </w:r>
    <w:r>
      <w:rPr>
        <w:rFonts w:cs="Tahoma"/>
      </w:rPr>
      <w:t xml:space="preserve">     E-mail: </w:t>
    </w:r>
    <w:hyperlink r:id="rId2" w:history="1"/>
    <w:hyperlink r:id="rId3" w:history="1">
      <w:r>
        <w:t>gzcqc2006@163.com</w:t>
      </w:r>
    </w:hyperlink>
  </w:p>
  <w:p w:rsidR="00B04536" w:rsidRDefault="00B04536">
    <w:pPr>
      <w:pStyle w:val="24"/>
      <w:jc w:val="both"/>
      <w:rPr>
        <w:rFonts w:cs="Tahoma"/>
      </w:rPr>
    </w:pPr>
    <w:r>
      <w:rPr>
        <w:rFonts w:cs="Tahoma" w:hint="eastAsia"/>
      </w:rPr>
      <w:t>联系电话：</w:t>
    </w:r>
    <w:r>
      <w:rPr>
        <w:rFonts w:cs="Tahoma"/>
      </w:rPr>
      <w:t xml:space="preserve">020-83576900                             </w:t>
    </w:r>
    <w:r>
      <w:rPr>
        <w:rFonts w:cs="Tahoma" w:hint="eastAsia"/>
      </w:rPr>
      <w:t xml:space="preserve">                  </w:t>
    </w:r>
    <w:r>
      <w:rPr>
        <w:rFonts w:cs="Tahoma"/>
      </w:rPr>
      <w:t xml:space="preserve">          </w:t>
    </w:r>
    <w:r>
      <w:rPr>
        <w:rFonts w:cs="Tahoma" w:hint="eastAsia"/>
      </w:rPr>
      <w:t>传真：</w:t>
    </w:r>
    <w:r>
      <w:rPr>
        <w:rFonts w:cs="Tahoma"/>
      </w:rPr>
      <w:t>020-83499619</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36" w:rsidRDefault="00B04536">
    <w:pPr>
      <w:pStyle w:val="af3"/>
      <w:framePr w:wrap="around" w:vAnchor="text" w:hAnchor="page" w:x="7935" w:y="14"/>
      <w:jc w:val="center"/>
      <w:rPr>
        <w:rStyle w:val="aff"/>
        <w:sz w:val="28"/>
        <w:szCs w:val="28"/>
      </w:rPr>
    </w:pPr>
    <w:r>
      <w:rPr>
        <w:rStyle w:val="aff"/>
        <w:sz w:val="28"/>
        <w:szCs w:val="28"/>
      </w:rPr>
      <w:t>—</w:t>
    </w:r>
    <w:r w:rsidR="0097586B">
      <w:rPr>
        <w:rStyle w:val="aff"/>
        <w:sz w:val="28"/>
        <w:szCs w:val="28"/>
      </w:rPr>
      <w:fldChar w:fldCharType="begin"/>
    </w:r>
    <w:r>
      <w:rPr>
        <w:rStyle w:val="aff"/>
        <w:sz w:val="28"/>
        <w:szCs w:val="28"/>
      </w:rPr>
      <w:instrText xml:space="preserve">PAGE  </w:instrText>
    </w:r>
    <w:r w:rsidR="0097586B">
      <w:rPr>
        <w:rStyle w:val="aff"/>
        <w:sz w:val="28"/>
        <w:szCs w:val="28"/>
      </w:rPr>
      <w:fldChar w:fldCharType="separate"/>
    </w:r>
    <w:r>
      <w:rPr>
        <w:rStyle w:val="aff"/>
        <w:sz w:val="28"/>
        <w:szCs w:val="28"/>
      </w:rPr>
      <w:t>84</w:t>
    </w:r>
    <w:r w:rsidR="0097586B">
      <w:rPr>
        <w:rStyle w:val="aff"/>
        <w:sz w:val="28"/>
        <w:szCs w:val="28"/>
      </w:rPr>
      <w:fldChar w:fldCharType="end"/>
    </w:r>
    <w:r>
      <w:rPr>
        <w:rStyle w:val="aff"/>
        <w:sz w:val="28"/>
        <w:szCs w:val="28"/>
      </w:rPr>
      <w:t>—</w:t>
    </w:r>
  </w:p>
  <w:p w:rsidR="00B04536" w:rsidRDefault="00B04536">
    <w:pPr>
      <w:pStyle w:val="af3"/>
      <w:ind w:right="360" w:firstLine="36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36" w:rsidRDefault="00B04536">
    <w:pPr>
      <w:pStyle w:val="af3"/>
      <w:framePr w:wrap="around" w:vAnchor="text" w:hAnchor="page" w:x="7961" w:y="-40"/>
      <w:jc w:val="right"/>
      <w:rPr>
        <w:rStyle w:val="aff"/>
        <w:sz w:val="28"/>
        <w:szCs w:val="28"/>
      </w:rPr>
    </w:pPr>
    <w:r>
      <w:rPr>
        <w:rStyle w:val="aff"/>
        <w:sz w:val="28"/>
        <w:szCs w:val="28"/>
      </w:rPr>
      <w:t>—</w:t>
    </w:r>
    <w:r w:rsidR="0097586B">
      <w:rPr>
        <w:rStyle w:val="aff"/>
        <w:sz w:val="28"/>
        <w:szCs w:val="28"/>
      </w:rPr>
      <w:fldChar w:fldCharType="begin"/>
    </w:r>
    <w:r>
      <w:rPr>
        <w:rStyle w:val="aff"/>
        <w:sz w:val="28"/>
        <w:szCs w:val="28"/>
      </w:rPr>
      <w:instrText xml:space="preserve">PAGE  </w:instrText>
    </w:r>
    <w:r w:rsidR="0097586B">
      <w:rPr>
        <w:rStyle w:val="aff"/>
        <w:sz w:val="28"/>
        <w:szCs w:val="28"/>
      </w:rPr>
      <w:fldChar w:fldCharType="separate"/>
    </w:r>
    <w:r w:rsidR="00661778">
      <w:rPr>
        <w:rStyle w:val="aff"/>
        <w:noProof/>
        <w:sz w:val="28"/>
        <w:szCs w:val="28"/>
      </w:rPr>
      <w:t>86</w:t>
    </w:r>
    <w:r w:rsidR="0097586B">
      <w:rPr>
        <w:rStyle w:val="aff"/>
        <w:sz w:val="28"/>
        <w:szCs w:val="28"/>
      </w:rPr>
      <w:fldChar w:fldCharType="end"/>
    </w:r>
    <w:r>
      <w:rPr>
        <w:rStyle w:val="aff"/>
        <w:sz w:val="28"/>
        <w:szCs w:val="28"/>
      </w:rPr>
      <w:t>—</w:t>
    </w:r>
  </w:p>
  <w:p w:rsidR="00B04536" w:rsidRDefault="00B04536">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778" w:rsidRDefault="00661778">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778" w:rsidRDefault="00661778">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36" w:rsidRDefault="0097586B">
    <w:pPr>
      <w:pStyle w:val="af3"/>
      <w:framePr w:wrap="around" w:vAnchor="text" w:hAnchor="margin" w:xAlign="center" w:y="1"/>
      <w:rPr>
        <w:rStyle w:val="aff"/>
      </w:rPr>
    </w:pPr>
    <w:r>
      <w:rPr>
        <w:rStyle w:val="aff"/>
      </w:rPr>
      <w:fldChar w:fldCharType="begin"/>
    </w:r>
    <w:r w:rsidR="00B04536">
      <w:rPr>
        <w:rStyle w:val="aff"/>
      </w:rPr>
      <w:instrText xml:space="preserve">PAGE  </w:instrText>
    </w:r>
    <w:r>
      <w:rPr>
        <w:rStyle w:val="aff"/>
      </w:rPr>
      <w:fldChar w:fldCharType="separate"/>
    </w:r>
    <w:r w:rsidR="00661778">
      <w:rPr>
        <w:rStyle w:val="aff"/>
        <w:noProof/>
      </w:rPr>
      <w:t>2</w:t>
    </w:r>
    <w:r>
      <w:rPr>
        <w:rStyle w:val="aff"/>
      </w:rPr>
      <w:fldChar w:fldCharType="end"/>
    </w:r>
  </w:p>
  <w:p w:rsidR="00B04536" w:rsidRDefault="00B04536">
    <w:pPr>
      <w:pStyle w:val="24"/>
      <w:ind w:left="-2" w:right="-6"/>
      <w:jc w:val="center"/>
    </w:pPr>
    <w:r>
      <w:rPr>
        <w:rFonts w:hint="eastAsia"/>
      </w:rPr>
      <w:t>目录                                                                广州程启招标代理有限公司编制</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36" w:rsidRDefault="0097586B">
    <w:pPr>
      <w:pStyle w:val="af3"/>
      <w:framePr w:wrap="around" w:vAnchor="text" w:hAnchor="margin" w:xAlign="center" w:y="1"/>
      <w:rPr>
        <w:rStyle w:val="aff"/>
        <w:sz w:val="21"/>
        <w:szCs w:val="21"/>
      </w:rPr>
    </w:pPr>
    <w:r>
      <w:rPr>
        <w:rStyle w:val="aff"/>
        <w:sz w:val="21"/>
        <w:szCs w:val="21"/>
      </w:rPr>
      <w:fldChar w:fldCharType="begin"/>
    </w:r>
    <w:r w:rsidR="00B04536">
      <w:rPr>
        <w:rStyle w:val="aff"/>
        <w:sz w:val="21"/>
        <w:szCs w:val="21"/>
      </w:rPr>
      <w:instrText xml:space="preserve">PAGE  </w:instrText>
    </w:r>
    <w:r>
      <w:rPr>
        <w:rStyle w:val="aff"/>
        <w:sz w:val="21"/>
        <w:szCs w:val="21"/>
      </w:rPr>
      <w:fldChar w:fldCharType="separate"/>
    </w:r>
    <w:r w:rsidR="00661778">
      <w:rPr>
        <w:rStyle w:val="aff"/>
        <w:noProof/>
        <w:sz w:val="21"/>
        <w:szCs w:val="21"/>
      </w:rPr>
      <w:t>1</w:t>
    </w:r>
    <w:r>
      <w:rPr>
        <w:rStyle w:val="aff"/>
        <w:sz w:val="21"/>
        <w:szCs w:val="21"/>
      </w:rPr>
      <w:fldChar w:fldCharType="end"/>
    </w:r>
  </w:p>
  <w:p w:rsidR="00B04536" w:rsidRDefault="00B04536">
    <w:pPr>
      <w:pStyle w:val="24"/>
      <w:ind w:left="-2" w:right="-6"/>
      <w:jc w:val="left"/>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B04536" w:rsidRDefault="00B04536">
    <w:pPr>
      <w:pStyle w:val="24"/>
      <w:ind w:left="-2" w:right="-6"/>
      <w:jc w:val="left"/>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36" w:rsidRDefault="0097586B">
    <w:pPr>
      <w:pStyle w:val="af3"/>
      <w:framePr w:wrap="around" w:vAnchor="text" w:hAnchor="margin" w:xAlign="center" w:y="1"/>
      <w:rPr>
        <w:rStyle w:val="aff"/>
      </w:rPr>
    </w:pPr>
    <w:r>
      <w:rPr>
        <w:rStyle w:val="aff"/>
      </w:rPr>
      <w:fldChar w:fldCharType="begin"/>
    </w:r>
    <w:r w:rsidR="00B04536">
      <w:rPr>
        <w:rStyle w:val="aff"/>
      </w:rPr>
      <w:instrText xml:space="preserve">PAGE  </w:instrText>
    </w:r>
    <w:r>
      <w:rPr>
        <w:rStyle w:val="aff"/>
      </w:rPr>
      <w:fldChar w:fldCharType="separate"/>
    </w:r>
    <w:r w:rsidR="00B04536">
      <w:rPr>
        <w:rStyle w:val="aff"/>
      </w:rPr>
      <w:t>18</w:t>
    </w:r>
    <w:r>
      <w:rPr>
        <w:rStyle w:val="aff"/>
      </w:rPr>
      <w:fldChar w:fldCharType="end"/>
    </w:r>
  </w:p>
  <w:p w:rsidR="00B04536" w:rsidRDefault="00B04536">
    <w:pPr>
      <w:pStyle w:val="2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B04536" w:rsidRDefault="00B04536">
    <w:pPr>
      <w:pStyle w:val="2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36" w:rsidRDefault="0097586B">
    <w:pPr>
      <w:pStyle w:val="af3"/>
      <w:framePr w:wrap="around" w:vAnchor="text" w:hAnchor="margin" w:xAlign="center" w:y="1"/>
      <w:rPr>
        <w:rStyle w:val="aff"/>
      </w:rPr>
    </w:pPr>
    <w:r>
      <w:rPr>
        <w:rStyle w:val="aff"/>
      </w:rPr>
      <w:fldChar w:fldCharType="begin"/>
    </w:r>
    <w:r w:rsidR="00B04536">
      <w:rPr>
        <w:rStyle w:val="aff"/>
      </w:rPr>
      <w:instrText xml:space="preserve">PAGE  </w:instrText>
    </w:r>
    <w:r>
      <w:rPr>
        <w:rStyle w:val="aff"/>
      </w:rPr>
      <w:fldChar w:fldCharType="separate"/>
    </w:r>
    <w:r w:rsidR="00852108">
      <w:rPr>
        <w:rStyle w:val="aff"/>
        <w:noProof/>
      </w:rPr>
      <w:t>14</w:t>
    </w:r>
    <w:r>
      <w:rPr>
        <w:rStyle w:val="aff"/>
      </w:rPr>
      <w:fldChar w:fldCharType="end"/>
    </w:r>
  </w:p>
  <w:p w:rsidR="00B04536" w:rsidRDefault="00B04536">
    <w:pPr>
      <w:pStyle w:val="24"/>
      <w:ind w:left="1680" w:hanging="1680"/>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B04536" w:rsidRDefault="00B04536">
    <w:pPr>
      <w:pStyle w:val="24"/>
      <w:ind w:left="1680" w:hanging="1680"/>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36" w:rsidRDefault="0097586B">
    <w:pPr>
      <w:pStyle w:val="af3"/>
      <w:framePr w:wrap="around" w:vAnchor="text" w:hAnchor="margin" w:xAlign="center" w:y="1"/>
      <w:rPr>
        <w:rStyle w:val="aff"/>
      </w:rPr>
    </w:pPr>
    <w:r>
      <w:rPr>
        <w:rStyle w:val="aff"/>
      </w:rPr>
      <w:fldChar w:fldCharType="begin"/>
    </w:r>
    <w:r w:rsidR="00B04536">
      <w:rPr>
        <w:rStyle w:val="aff"/>
      </w:rPr>
      <w:instrText xml:space="preserve">PAGE  </w:instrText>
    </w:r>
    <w:r>
      <w:rPr>
        <w:rStyle w:val="aff"/>
      </w:rPr>
      <w:fldChar w:fldCharType="separate"/>
    </w:r>
    <w:r w:rsidR="00B04536">
      <w:rPr>
        <w:rStyle w:val="aff"/>
      </w:rPr>
      <w:t>46</w:t>
    </w:r>
    <w:r>
      <w:rPr>
        <w:rStyle w:val="aff"/>
      </w:rPr>
      <w:fldChar w:fldCharType="end"/>
    </w:r>
  </w:p>
  <w:p w:rsidR="00B04536" w:rsidRDefault="00B04536">
    <w:pPr>
      <w:pStyle w:val="24"/>
      <w:ind w:left="64" w:hanging="6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B04536" w:rsidRDefault="00B04536">
    <w:pPr>
      <w:pStyle w:val="24"/>
      <w:ind w:left="64" w:hanging="6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36" w:rsidRDefault="0097586B">
    <w:pPr>
      <w:pStyle w:val="af3"/>
      <w:framePr w:wrap="around" w:vAnchor="text" w:hAnchor="margin" w:xAlign="center" w:y="1"/>
      <w:rPr>
        <w:rStyle w:val="aff"/>
      </w:rPr>
    </w:pPr>
    <w:r>
      <w:rPr>
        <w:rStyle w:val="aff"/>
      </w:rPr>
      <w:fldChar w:fldCharType="begin"/>
    </w:r>
    <w:r w:rsidR="00B04536">
      <w:rPr>
        <w:rStyle w:val="aff"/>
      </w:rPr>
      <w:instrText xml:space="preserve">PAGE  </w:instrText>
    </w:r>
    <w:r>
      <w:rPr>
        <w:rStyle w:val="aff"/>
      </w:rPr>
      <w:fldChar w:fldCharType="separate"/>
    </w:r>
    <w:r w:rsidR="00852108">
      <w:rPr>
        <w:rStyle w:val="aff"/>
        <w:noProof/>
      </w:rPr>
      <w:t>21</w:t>
    </w:r>
    <w:r>
      <w:rPr>
        <w:rStyle w:val="aff"/>
      </w:rPr>
      <w:fldChar w:fldCharType="end"/>
    </w:r>
  </w:p>
  <w:p w:rsidR="00B04536" w:rsidRDefault="00B04536">
    <w:pPr>
      <w:pStyle w:val="2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B04536" w:rsidRDefault="00B04536">
    <w:pPr>
      <w:pStyle w:val="2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2EA" w:rsidRDefault="008542EA" w:rsidP="002D14A6">
      <w:r>
        <w:separator/>
      </w:r>
    </w:p>
  </w:footnote>
  <w:footnote w:type="continuationSeparator" w:id="1">
    <w:p w:rsidR="008542EA" w:rsidRDefault="008542EA" w:rsidP="002D1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36" w:rsidRDefault="00B04536">
    <w:pPr>
      <w:pStyle w:val="af4"/>
      <w:pBdr>
        <w:bottom w:val="thinThickMediumGap" w:sz="18" w:space="2" w:color="auto"/>
      </w:pBdr>
      <w:jc w:val="both"/>
      <w:rPr>
        <w:rFonts w:ascii="宋体"/>
        <w:color w:val="000000"/>
      </w:rPr>
    </w:pPr>
    <w:r>
      <w:rPr>
        <w:smallCaps/>
        <w:noProof/>
        <w:sz w:val="21"/>
        <w:szCs w:val="21"/>
      </w:rPr>
      <w:drawing>
        <wp:inline distT="0" distB="0" distL="0" distR="0">
          <wp:extent cx="238125" cy="247650"/>
          <wp:effectExtent l="1905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srcRect/>
                  <a:stretch>
                    <a:fillRect/>
                  </a:stretch>
                </pic:blipFill>
                <pic:spPr>
                  <a:xfrm>
                    <a:off x="0" y="0"/>
                    <a:ext cx="238125" cy="247650"/>
                  </a:xfrm>
                  <a:prstGeom prst="rect">
                    <a:avLst/>
                  </a:prstGeom>
                  <a:noFill/>
                  <a:ln w="9525">
                    <a:noFill/>
                    <a:miter lim="800000"/>
                    <a:headEnd/>
                    <a:tailEnd/>
                  </a:ln>
                </pic:spPr>
              </pic:pic>
            </a:graphicData>
          </a:graphic>
        </wp:inline>
      </w:drawing>
    </w:r>
    <w:r>
      <w:rPr>
        <w:rFonts w:ascii="宋体" w:hAnsi="宋体" w:hint="eastAsia"/>
        <w:color w:val="000000"/>
      </w:rPr>
      <w:t xml:space="preserve">广州程启招标代理有限公司                                                   </w:t>
    </w:r>
    <w:r>
      <w:rPr>
        <w:rFonts w:ascii="宋体" w:hAnsi="宋体" w:hint="eastAsia"/>
      </w:rPr>
      <w:t>一站代理 全</w:t>
    </w:r>
    <w:r>
      <w:rPr>
        <w:rFonts w:ascii="华文新魏" w:eastAsia="华文新魏" w:hAnsi="宋体" w:hint="eastAsia"/>
        <w:b/>
        <w:sz w:val="24"/>
        <w:szCs w:val="24"/>
      </w:rPr>
      <w:t>程</w:t>
    </w:r>
    <w:r>
      <w:rPr>
        <w:rFonts w:ascii="宋体" w:hAnsi="宋体" w:hint="eastAsia"/>
      </w:rPr>
      <w:t>开</w:t>
    </w:r>
    <w:r>
      <w:rPr>
        <w:rFonts w:ascii="华文新魏" w:eastAsia="华文新魏" w:hAnsi="宋体" w:hint="eastAsia"/>
        <w:b/>
        <w:sz w:val="24"/>
        <w:szCs w:val="24"/>
      </w:rPr>
      <w:t>启</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778" w:rsidRDefault="00661778">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778" w:rsidRDefault="00661778">
    <w:pPr>
      <w:pStyle w:val="af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36" w:rsidRDefault="00B04536">
    <w:pPr>
      <w:pStyle w:val="af4"/>
      <w:pBdr>
        <w:bottom w:val="thinThickMediumGap" w:sz="18" w:space="2" w:color="auto"/>
      </w:pBdr>
      <w:jc w:val="both"/>
      <w:rPr>
        <w:rFonts w:ascii="宋体"/>
        <w:color w:val="000000"/>
      </w:rPr>
    </w:pPr>
    <w:r>
      <w:rPr>
        <w:smallCaps/>
        <w:noProof/>
        <w:sz w:val="21"/>
        <w:szCs w:val="21"/>
      </w:rPr>
      <w:drawing>
        <wp:inline distT="0" distB="0" distL="0" distR="0">
          <wp:extent cx="238125" cy="26670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srcRect/>
                  <a:stretch>
                    <a:fillRect/>
                  </a:stretch>
                </pic:blipFill>
                <pic:spPr>
                  <a:xfrm>
                    <a:off x="0" y="0"/>
                    <a:ext cx="238125" cy="266700"/>
                  </a:xfrm>
                  <a:prstGeom prst="rect">
                    <a:avLst/>
                  </a:prstGeom>
                  <a:noFill/>
                  <a:ln w="9525">
                    <a:noFill/>
                    <a:miter lim="800000"/>
                    <a:headEnd/>
                    <a:tailEnd/>
                  </a:ln>
                </pic:spPr>
              </pic:pic>
            </a:graphicData>
          </a:graphic>
        </wp:inline>
      </w:drawing>
    </w:r>
    <w:r>
      <w:rPr>
        <w:rFonts w:ascii="宋体" w:hAnsi="宋体" w:hint="eastAsia"/>
        <w:color w:val="000000"/>
      </w:rPr>
      <w:t xml:space="preserve">广州程启招标代理有限公司                                                   </w:t>
    </w:r>
    <w:r>
      <w:rPr>
        <w:rFonts w:ascii="宋体" w:hAnsi="宋体" w:hint="eastAsia"/>
      </w:rPr>
      <w:t>一站代理  全</w:t>
    </w:r>
    <w:r>
      <w:rPr>
        <w:rFonts w:ascii="华文新魏" w:eastAsia="华文新魏" w:hAnsi="宋体" w:hint="eastAsia"/>
        <w:b/>
        <w:sz w:val="24"/>
        <w:szCs w:val="24"/>
      </w:rPr>
      <w:t>程</w:t>
    </w:r>
    <w:r>
      <w:rPr>
        <w:rFonts w:ascii="宋体" w:hAnsi="宋体" w:hint="eastAsia"/>
      </w:rPr>
      <w:t>开</w:t>
    </w:r>
    <w:r>
      <w:rPr>
        <w:rFonts w:ascii="华文新魏" w:eastAsia="华文新魏" w:hAnsi="宋体" w:hint="eastAsia"/>
        <w:b/>
        <w:sz w:val="24"/>
        <w:szCs w:val="24"/>
      </w:rPr>
      <w:t>启</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36" w:rsidRDefault="00B04536">
    <w:pPr>
      <w:pStyle w:val="af4"/>
      <w:pBdr>
        <w:bottom w:val="thinThickMediumGap" w:sz="18" w:space="2" w:color="auto"/>
      </w:pBdr>
      <w:jc w:val="both"/>
      <w:rPr>
        <w:rFonts w:ascii="宋体"/>
        <w:color w:val="000000"/>
      </w:rPr>
    </w:pPr>
    <w:r>
      <w:rPr>
        <w:smallCaps/>
        <w:noProof/>
        <w:sz w:val="21"/>
        <w:szCs w:val="21"/>
      </w:rPr>
      <w:drawing>
        <wp:inline distT="0" distB="0" distL="0" distR="0">
          <wp:extent cx="238125" cy="247650"/>
          <wp:effectExtent l="19050" t="0" r="9525" b="0"/>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noChangeArrowheads="1"/>
                  </pic:cNvPicPr>
                </pic:nvPicPr>
                <pic:blipFill>
                  <a:blip r:embed="rId1"/>
                  <a:srcRect/>
                  <a:stretch>
                    <a:fillRect/>
                  </a:stretch>
                </pic:blipFill>
                <pic:spPr>
                  <a:xfrm>
                    <a:off x="0" y="0"/>
                    <a:ext cx="238125" cy="247650"/>
                  </a:xfrm>
                  <a:prstGeom prst="rect">
                    <a:avLst/>
                  </a:prstGeom>
                  <a:noFill/>
                  <a:ln w="9525">
                    <a:noFill/>
                    <a:miter lim="800000"/>
                    <a:headEnd/>
                    <a:tailEnd/>
                  </a:ln>
                </pic:spPr>
              </pic:pic>
            </a:graphicData>
          </a:graphic>
        </wp:inline>
      </w:drawing>
    </w:r>
    <w:r>
      <w:rPr>
        <w:rFonts w:ascii="宋体" w:hAnsi="宋体" w:hint="eastAsia"/>
        <w:color w:val="000000"/>
      </w:rPr>
      <w:t xml:space="preserve">广州程启招标代理有限公司                                                    </w:t>
    </w:r>
    <w:r>
      <w:rPr>
        <w:rFonts w:ascii="宋体" w:hAnsi="宋体" w:hint="eastAsia"/>
      </w:rPr>
      <w:t>一站代理 全</w:t>
    </w:r>
    <w:r>
      <w:rPr>
        <w:rFonts w:ascii="华文新魏" w:eastAsia="华文新魏" w:hAnsi="宋体" w:hint="eastAsia"/>
        <w:b/>
        <w:sz w:val="24"/>
        <w:szCs w:val="24"/>
      </w:rPr>
      <w:t>程</w:t>
    </w:r>
    <w:r>
      <w:rPr>
        <w:rFonts w:ascii="宋体" w:hAnsi="宋体" w:hint="eastAsia"/>
      </w:rPr>
      <w:t>开</w:t>
    </w:r>
    <w:r>
      <w:rPr>
        <w:rFonts w:ascii="华文新魏" w:eastAsia="华文新魏" w:hAnsi="宋体" w:hint="eastAsia"/>
        <w:b/>
        <w:sz w:val="24"/>
        <w:szCs w:val="24"/>
      </w:rPr>
      <w:t>启</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36" w:rsidRDefault="00B04536">
    <w:pPr>
      <w:pStyle w:val="af4"/>
      <w:pBdr>
        <w:bottom w:val="thinThickMediumGap" w:sz="18" w:space="2" w:color="auto"/>
      </w:pBdr>
      <w:jc w:val="both"/>
      <w:rPr>
        <w:rFonts w:ascii="宋体"/>
        <w:color w:val="000000"/>
      </w:rPr>
    </w:pPr>
    <w:r>
      <w:rPr>
        <w:smallCaps/>
        <w:noProof/>
        <w:sz w:val="21"/>
        <w:szCs w:val="21"/>
      </w:rPr>
      <w:drawing>
        <wp:inline distT="0" distB="0" distL="0" distR="0">
          <wp:extent cx="238125" cy="266700"/>
          <wp:effectExtent l="19050" t="0" r="952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1"/>
                  <a:srcRect/>
                  <a:stretch>
                    <a:fillRect/>
                  </a:stretch>
                </pic:blipFill>
                <pic:spPr>
                  <a:xfrm>
                    <a:off x="0" y="0"/>
                    <a:ext cx="238125" cy="266700"/>
                  </a:xfrm>
                  <a:prstGeom prst="rect">
                    <a:avLst/>
                  </a:prstGeom>
                  <a:noFill/>
                  <a:ln w="9525">
                    <a:noFill/>
                    <a:miter lim="800000"/>
                    <a:headEnd/>
                    <a:tailEnd/>
                  </a:ln>
                </pic:spPr>
              </pic:pic>
            </a:graphicData>
          </a:graphic>
        </wp:inline>
      </w:drawing>
    </w:r>
    <w:r>
      <w:rPr>
        <w:rFonts w:ascii="宋体" w:hAnsi="宋体" w:hint="eastAsia"/>
        <w:color w:val="000000"/>
      </w:rPr>
      <w:t xml:space="preserve">广州程启招标代理有限公司                                                                                                            </w:t>
    </w:r>
    <w:r>
      <w:rPr>
        <w:rFonts w:ascii="宋体" w:hAnsi="宋体" w:hint="eastAsia"/>
      </w:rPr>
      <w:t>一站代理全</w:t>
    </w:r>
    <w:r>
      <w:rPr>
        <w:rFonts w:ascii="华文新魏" w:eastAsia="华文新魏" w:hAnsi="宋体" w:hint="eastAsia"/>
        <w:b/>
        <w:sz w:val="24"/>
        <w:szCs w:val="24"/>
      </w:rPr>
      <w:t>程</w:t>
    </w:r>
    <w:r>
      <w:rPr>
        <w:rFonts w:ascii="宋体" w:hAnsi="宋体" w:hint="eastAsia"/>
      </w:rPr>
      <w:t>开</w:t>
    </w:r>
    <w:r>
      <w:rPr>
        <w:rFonts w:ascii="华文新魏" w:eastAsia="华文新魏" w:hAnsi="宋体" w:hint="eastAsia"/>
        <w:b/>
        <w:sz w:val="24"/>
        <w:szCs w:val="24"/>
      </w:rPr>
      <w:t>启</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36" w:rsidRDefault="00B04536">
    <w:pPr>
      <w:pStyle w:val="af4"/>
      <w:pBdr>
        <w:bottom w:val="thinThickMediumGap" w:sz="18" w:space="2" w:color="auto"/>
      </w:pBdr>
      <w:jc w:val="both"/>
      <w:rPr>
        <w:rFonts w:ascii="宋体"/>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240"/>
        </w:tabs>
        <w:ind w:left="-240" w:hanging="420"/>
      </w:pPr>
      <w:rPr>
        <w:rFonts w:cs="Times New Roman"/>
      </w:rPr>
    </w:lvl>
    <w:lvl w:ilvl="2">
      <w:start w:val="1"/>
      <w:numFmt w:val="lowerRoman"/>
      <w:lvlText w:val="%3."/>
      <w:lvlJc w:val="right"/>
      <w:pPr>
        <w:tabs>
          <w:tab w:val="left" w:pos="180"/>
        </w:tabs>
        <w:ind w:left="180" w:hanging="420"/>
      </w:pPr>
      <w:rPr>
        <w:rFonts w:cs="Times New Roman"/>
      </w:rPr>
    </w:lvl>
    <w:lvl w:ilvl="3">
      <w:start w:val="1"/>
      <w:numFmt w:val="decimal"/>
      <w:lvlText w:val="%4."/>
      <w:lvlJc w:val="left"/>
      <w:pPr>
        <w:tabs>
          <w:tab w:val="left" w:pos="600"/>
        </w:tabs>
        <w:ind w:left="600" w:hanging="420"/>
      </w:pPr>
      <w:rPr>
        <w:rFonts w:cs="Times New Roman"/>
      </w:rPr>
    </w:lvl>
    <w:lvl w:ilvl="4">
      <w:start w:val="1"/>
      <w:numFmt w:val="lowerLetter"/>
      <w:lvlText w:val="%5)"/>
      <w:lvlJc w:val="left"/>
      <w:pPr>
        <w:tabs>
          <w:tab w:val="left" w:pos="1020"/>
        </w:tabs>
        <w:ind w:left="1020" w:hanging="420"/>
      </w:pPr>
      <w:rPr>
        <w:rFonts w:cs="Times New Roman"/>
      </w:rPr>
    </w:lvl>
    <w:lvl w:ilvl="5">
      <w:start w:val="1"/>
      <w:numFmt w:val="lowerRoman"/>
      <w:lvlText w:val="%6."/>
      <w:lvlJc w:val="right"/>
      <w:pPr>
        <w:tabs>
          <w:tab w:val="left" w:pos="1440"/>
        </w:tabs>
        <w:ind w:left="1440" w:hanging="420"/>
      </w:pPr>
      <w:rPr>
        <w:rFonts w:cs="Times New Roman"/>
      </w:rPr>
    </w:lvl>
    <w:lvl w:ilvl="6">
      <w:start w:val="1"/>
      <w:numFmt w:val="decimal"/>
      <w:lvlText w:val="%7."/>
      <w:lvlJc w:val="left"/>
      <w:pPr>
        <w:tabs>
          <w:tab w:val="left" w:pos="1860"/>
        </w:tabs>
        <w:ind w:left="1860" w:hanging="420"/>
      </w:pPr>
      <w:rPr>
        <w:rFonts w:cs="Times New Roman"/>
      </w:rPr>
    </w:lvl>
    <w:lvl w:ilvl="7">
      <w:start w:val="1"/>
      <w:numFmt w:val="lowerLetter"/>
      <w:lvlText w:val="%8)"/>
      <w:lvlJc w:val="left"/>
      <w:pPr>
        <w:tabs>
          <w:tab w:val="left" w:pos="2280"/>
        </w:tabs>
        <w:ind w:left="2280" w:hanging="420"/>
      </w:pPr>
      <w:rPr>
        <w:rFonts w:cs="Times New Roman"/>
      </w:rPr>
    </w:lvl>
    <w:lvl w:ilvl="8">
      <w:start w:val="1"/>
      <w:numFmt w:val="lowerRoman"/>
      <w:lvlText w:val="%9."/>
      <w:lvlJc w:val="right"/>
      <w:pPr>
        <w:tabs>
          <w:tab w:val="left" w:pos="2700"/>
        </w:tabs>
        <w:ind w:left="2700" w:hanging="420"/>
      </w:pPr>
      <w:rPr>
        <w:rFonts w:cs="Times New Roman"/>
      </w:rPr>
    </w:lvl>
  </w:abstractNum>
  <w:abstractNum w:abstractNumId="1">
    <w:nsid w:val="0000001E"/>
    <w:multiLevelType w:val="multilevel"/>
    <w:tmpl w:val="0000001E"/>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F167136"/>
    <w:multiLevelType w:val="multilevel"/>
    <w:tmpl w:val="0F16713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decimal"/>
      <w:lvlText w:val="%6)"/>
      <w:lvlJc w:val="left"/>
      <w:pPr>
        <w:tabs>
          <w:tab w:val="left" w:pos="1320"/>
        </w:tabs>
        <w:ind w:left="1320" w:hanging="420"/>
      </w:pPr>
      <w:rPr>
        <w:rFonts w:cs="Times New Roman"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5116CE8"/>
    <w:multiLevelType w:val="multilevel"/>
    <w:tmpl w:val="15116CE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
    <w:nsid w:val="2477107F"/>
    <w:multiLevelType w:val="multilevel"/>
    <w:tmpl w:val="2477107F"/>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5">
    <w:nsid w:val="2EBF1834"/>
    <w:multiLevelType w:val="multilevel"/>
    <w:tmpl w:val="2EBF183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ascii="Times New Roman" w:eastAsia="宋体" w:hAnsi="Times New Roman" w:cs="Times New Roman" w:hint="eastAsia"/>
        <w:b w:val="0"/>
        <w:i w:val="0"/>
        <w:sz w:val="24"/>
        <w:szCs w:val="24"/>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4B926D51"/>
    <w:multiLevelType w:val="multilevel"/>
    <w:tmpl w:val="4B926D51"/>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120"/>
        </w:tabs>
        <w:ind w:left="120" w:hanging="420"/>
      </w:pPr>
      <w:rPr>
        <w:rFonts w:cs="Times New Roman"/>
      </w:rPr>
    </w:lvl>
    <w:lvl w:ilvl="2">
      <w:start w:val="1"/>
      <w:numFmt w:val="lowerRoman"/>
      <w:lvlText w:val="%3."/>
      <w:lvlJc w:val="right"/>
      <w:pPr>
        <w:tabs>
          <w:tab w:val="left" w:pos="540"/>
        </w:tabs>
        <w:ind w:left="540" w:hanging="420"/>
      </w:pPr>
      <w:rPr>
        <w:rFonts w:cs="Times New Roman"/>
      </w:rPr>
    </w:lvl>
    <w:lvl w:ilvl="3">
      <w:start w:val="1"/>
      <w:numFmt w:val="decimal"/>
      <w:lvlText w:val="%4."/>
      <w:lvlJc w:val="left"/>
      <w:pPr>
        <w:tabs>
          <w:tab w:val="left" w:pos="960"/>
        </w:tabs>
        <w:ind w:left="960" w:hanging="420"/>
      </w:pPr>
      <w:rPr>
        <w:rFonts w:cs="Times New Roman"/>
      </w:rPr>
    </w:lvl>
    <w:lvl w:ilvl="4">
      <w:start w:val="1"/>
      <w:numFmt w:val="lowerLetter"/>
      <w:lvlText w:val="%5)"/>
      <w:lvlJc w:val="left"/>
      <w:pPr>
        <w:tabs>
          <w:tab w:val="left" w:pos="1380"/>
        </w:tabs>
        <w:ind w:left="1380" w:hanging="420"/>
      </w:pPr>
      <w:rPr>
        <w:rFonts w:cs="Times New Roman"/>
      </w:rPr>
    </w:lvl>
    <w:lvl w:ilvl="5">
      <w:start w:val="1"/>
      <w:numFmt w:val="lowerRoman"/>
      <w:lvlText w:val="%6."/>
      <w:lvlJc w:val="right"/>
      <w:pPr>
        <w:tabs>
          <w:tab w:val="left" w:pos="1800"/>
        </w:tabs>
        <w:ind w:left="1800" w:hanging="420"/>
      </w:pPr>
      <w:rPr>
        <w:rFonts w:cs="Times New Roman"/>
      </w:rPr>
    </w:lvl>
    <w:lvl w:ilvl="6">
      <w:start w:val="1"/>
      <w:numFmt w:val="decimal"/>
      <w:lvlText w:val="%7."/>
      <w:lvlJc w:val="left"/>
      <w:pPr>
        <w:tabs>
          <w:tab w:val="left" w:pos="2220"/>
        </w:tabs>
        <w:ind w:left="2220" w:hanging="420"/>
      </w:pPr>
      <w:rPr>
        <w:rFonts w:cs="Times New Roman"/>
      </w:rPr>
    </w:lvl>
    <w:lvl w:ilvl="7">
      <w:start w:val="1"/>
      <w:numFmt w:val="lowerLetter"/>
      <w:lvlText w:val="%8)"/>
      <w:lvlJc w:val="left"/>
      <w:pPr>
        <w:tabs>
          <w:tab w:val="left" w:pos="2640"/>
        </w:tabs>
        <w:ind w:left="2640" w:hanging="420"/>
      </w:pPr>
      <w:rPr>
        <w:rFonts w:cs="Times New Roman"/>
      </w:rPr>
    </w:lvl>
    <w:lvl w:ilvl="8">
      <w:start w:val="1"/>
      <w:numFmt w:val="lowerRoman"/>
      <w:lvlText w:val="%9."/>
      <w:lvlJc w:val="right"/>
      <w:pPr>
        <w:tabs>
          <w:tab w:val="left" w:pos="3060"/>
        </w:tabs>
        <w:ind w:left="3060" w:hanging="420"/>
      </w:pPr>
      <w:rPr>
        <w:rFonts w:cs="Times New Roman"/>
      </w:rPr>
    </w:lvl>
  </w:abstractNum>
  <w:abstractNum w:abstractNumId="7">
    <w:nsid w:val="63656C95"/>
    <w:multiLevelType w:val="multilevel"/>
    <w:tmpl w:val="63656C95"/>
    <w:lvl w:ilvl="0">
      <w:start w:val="1"/>
      <w:numFmt w:val="decimal"/>
      <w:lvlText w:val="（%1）"/>
      <w:lvlJc w:val="left"/>
      <w:pPr>
        <w:tabs>
          <w:tab w:val="left" w:pos="420"/>
        </w:tabs>
        <w:ind w:left="420" w:hanging="420"/>
      </w:pPr>
      <w:rPr>
        <w:rFonts w:ascii="宋体" w:eastAsia="宋体" w:hAnsi="宋体" w:cs="Times New Roman"/>
      </w:rPr>
    </w:lvl>
    <w:lvl w:ilvl="1">
      <w:start w:val="1"/>
      <w:numFmt w:val="lowerLetter"/>
      <w:lvlText w:val="%2"/>
      <w:lvlJc w:val="left"/>
      <w:pPr>
        <w:tabs>
          <w:tab w:val="left" w:pos="780"/>
        </w:tabs>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6C3046BC"/>
    <w:multiLevelType w:val="multilevel"/>
    <w:tmpl w:val="6C3046B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decimal"/>
      <w:lvlText w:val="%6)"/>
      <w:lvlJc w:val="left"/>
      <w:pPr>
        <w:tabs>
          <w:tab w:val="left" w:pos="1320"/>
        </w:tabs>
        <w:ind w:left="1320" w:hanging="420"/>
      </w:pPr>
      <w:rPr>
        <w:rFonts w:cs="Times New Roman"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lvlOverride w:ilvl="0"/>
    <w:lvlOverride w:ilvl="1">
      <w:startOverride w:val="1"/>
    </w:lvlOverride>
  </w:num>
  <w:num w:numId="2">
    <w:abstractNumId w:val="8"/>
  </w:num>
  <w:num w:numId="3">
    <w:abstractNumId w:val="2"/>
  </w:num>
  <w:num w:numId="4">
    <w:abstractNumId w:val="6"/>
  </w:num>
  <w:num w:numId="5">
    <w:abstractNumId w:val="7"/>
  </w:num>
  <w:num w:numId="6">
    <w:abstractNumId w:val="5"/>
    <w:lvlOverride w:ilvl="0"/>
    <w:lvlOverride w:ilvl="1">
      <w:startOverride w:val="1"/>
    </w:lvlOverride>
  </w:num>
  <w:num w:numId="7">
    <w:abstractNumId w:val="0"/>
    <w:lvlOverride w:ilvl="0"/>
    <w:lvlOverride w:ilvl="1">
      <w:startOverride w:val="1"/>
    </w:lvlOverride>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0CD6"/>
    <w:rsid w:val="00004C3E"/>
    <w:rsid w:val="00006EAE"/>
    <w:rsid w:val="000525D4"/>
    <w:rsid w:val="0005495A"/>
    <w:rsid w:val="00060362"/>
    <w:rsid w:val="00070331"/>
    <w:rsid w:val="0007536A"/>
    <w:rsid w:val="00077210"/>
    <w:rsid w:val="000D49BF"/>
    <w:rsid w:val="0010699A"/>
    <w:rsid w:val="00106D94"/>
    <w:rsid w:val="001314D3"/>
    <w:rsid w:val="001417B3"/>
    <w:rsid w:val="00164DC6"/>
    <w:rsid w:val="001700C4"/>
    <w:rsid w:val="0017469E"/>
    <w:rsid w:val="00185680"/>
    <w:rsid w:val="001A282E"/>
    <w:rsid w:val="001A363D"/>
    <w:rsid w:val="001B1E53"/>
    <w:rsid w:val="001C09AF"/>
    <w:rsid w:val="001D0D9C"/>
    <w:rsid w:val="001D6C93"/>
    <w:rsid w:val="001D7A11"/>
    <w:rsid w:val="001F24CE"/>
    <w:rsid w:val="002129AA"/>
    <w:rsid w:val="002613BB"/>
    <w:rsid w:val="00275E05"/>
    <w:rsid w:val="002A0287"/>
    <w:rsid w:val="002D14A6"/>
    <w:rsid w:val="002E0536"/>
    <w:rsid w:val="002E3320"/>
    <w:rsid w:val="00306C80"/>
    <w:rsid w:val="00326A0A"/>
    <w:rsid w:val="00354F92"/>
    <w:rsid w:val="00365D68"/>
    <w:rsid w:val="00371244"/>
    <w:rsid w:val="00391C98"/>
    <w:rsid w:val="003B4C54"/>
    <w:rsid w:val="003C32F4"/>
    <w:rsid w:val="003D32CD"/>
    <w:rsid w:val="003D3BC4"/>
    <w:rsid w:val="0040189B"/>
    <w:rsid w:val="00416D7D"/>
    <w:rsid w:val="00426C11"/>
    <w:rsid w:val="00437C94"/>
    <w:rsid w:val="00452571"/>
    <w:rsid w:val="004955FE"/>
    <w:rsid w:val="004A410E"/>
    <w:rsid w:val="004A4928"/>
    <w:rsid w:val="004B3880"/>
    <w:rsid w:val="004B70E8"/>
    <w:rsid w:val="004C29FD"/>
    <w:rsid w:val="004C5974"/>
    <w:rsid w:val="004E5FB6"/>
    <w:rsid w:val="004F390D"/>
    <w:rsid w:val="005243E4"/>
    <w:rsid w:val="00543714"/>
    <w:rsid w:val="00553497"/>
    <w:rsid w:val="005724E1"/>
    <w:rsid w:val="00576323"/>
    <w:rsid w:val="00576C6B"/>
    <w:rsid w:val="00596121"/>
    <w:rsid w:val="005B29D0"/>
    <w:rsid w:val="005C1B66"/>
    <w:rsid w:val="005C5C23"/>
    <w:rsid w:val="005D0CD6"/>
    <w:rsid w:val="005D3BBD"/>
    <w:rsid w:val="005E4D76"/>
    <w:rsid w:val="0060139B"/>
    <w:rsid w:val="006018F1"/>
    <w:rsid w:val="00613878"/>
    <w:rsid w:val="00614A75"/>
    <w:rsid w:val="00632377"/>
    <w:rsid w:val="00634A15"/>
    <w:rsid w:val="00642823"/>
    <w:rsid w:val="00645D52"/>
    <w:rsid w:val="00661778"/>
    <w:rsid w:val="00665644"/>
    <w:rsid w:val="006B2BC3"/>
    <w:rsid w:val="006B622F"/>
    <w:rsid w:val="006C1DF0"/>
    <w:rsid w:val="006F196F"/>
    <w:rsid w:val="006F3691"/>
    <w:rsid w:val="00701685"/>
    <w:rsid w:val="00704546"/>
    <w:rsid w:val="00713E7F"/>
    <w:rsid w:val="00731494"/>
    <w:rsid w:val="00744383"/>
    <w:rsid w:val="0076469C"/>
    <w:rsid w:val="00786039"/>
    <w:rsid w:val="007E29BB"/>
    <w:rsid w:val="007F5B2A"/>
    <w:rsid w:val="0080318A"/>
    <w:rsid w:val="00804C7F"/>
    <w:rsid w:val="008053AB"/>
    <w:rsid w:val="00821BFB"/>
    <w:rsid w:val="00823FC4"/>
    <w:rsid w:val="00830248"/>
    <w:rsid w:val="00852108"/>
    <w:rsid w:val="008521F9"/>
    <w:rsid w:val="008542EA"/>
    <w:rsid w:val="008673DD"/>
    <w:rsid w:val="008B5A33"/>
    <w:rsid w:val="008D6D43"/>
    <w:rsid w:val="008F13D8"/>
    <w:rsid w:val="008F509C"/>
    <w:rsid w:val="00900E82"/>
    <w:rsid w:val="009665FB"/>
    <w:rsid w:val="0097586B"/>
    <w:rsid w:val="00992C07"/>
    <w:rsid w:val="009939CE"/>
    <w:rsid w:val="009C5EA3"/>
    <w:rsid w:val="009D6C91"/>
    <w:rsid w:val="00A11528"/>
    <w:rsid w:val="00A12B81"/>
    <w:rsid w:val="00A34E80"/>
    <w:rsid w:val="00A42924"/>
    <w:rsid w:val="00A554FC"/>
    <w:rsid w:val="00A659EA"/>
    <w:rsid w:val="00A7071D"/>
    <w:rsid w:val="00A76204"/>
    <w:rsid w:val="00A80198"/>
    <w:rsid w:val="00A80AB4"/>
    <w:rsid w:val="00AC5372"/>
    <w:rsid w:val="00AE0A9E"/>
    <w:rsid w:val="00AE3158"/>
    <w:rsid w:val="00AE72D7"/>
    <w:rsid w:val="00B04536"/>
    <w:rsid w:val="00B14F60"/>
    <w:rsid w:val="00B20B63"/>
    <w:rsid w:val="00B37659"/>
    <w:rsid w:val="00B55BE1"/>
    <w:rsid w:val="00B62DFF"/>
    <w:rsid w:val="00B65422"/>
    <w:rsid w:val="00B65971"/>
    <w:rsid w:val="00B73503"/>
    <w:rsid w:val="00B75B32"/>
    <w:rsid w:val="00B80340"/>
    <w:rsid w:val="00B82C01"/>
    <w:rsid w:val="00B839B7"/>
    <w:rsid w:val="00BE0A4D"/>
    <w:rsid w:val="00BF23E1"/>
    <w:rsid w:val="00C124AB"/>
    <w:rsid w:val="00C13F21"/>
    <w:rsid w:val="00C41285"/>
    <w:rsid w:val="00C45A6E"/>
    <w:rsid w:val="00C53921"/>
    <w:rsid w:val="00C65B06"/>
    <w:rsid w:val="00C67576"/>
    <w:rsid w:val="00C7678C"/>
    <w:rsid w:val="00CC28E8"/>
    <w:rsid w:val="00CD01AD"/>
    <w:rsid w:val="00CD49F8"/>
    <w:rsid w:val="00CF591A"/>
    <w:rsid w:val="00D138F7"/>
    <w:rsid w:val="00D25171"/>
    <w:rsid w:val="00D26A4B"/>
    <w:rsid w:val="00D41C36"/>
    <w:rsid w:val="00D75B3D"/>
    <w:rsid w:val="00D91D7A"/>
    <w:rsid w:val="00DA2E42"/>
    <w:rsid w:val="00DA47A5"/>
    <w:rsid w:val="00DB6BDC"/>
    <w:rsid w:val="00DC549F"/>
    <w:rsid w:val="00DF2728"/>
    <w:rsid w:val="00DF36DF"/>
    <w:rsid w:val="00E07288"/>
    <w:rsid w:val="00E27028"/>
    <w:rsid w:val="00E31428"/>
    <w:rsid w:val="00E335CA"/>
    <w:rsid w:val="00E34073"/>
    <w:rsid w:val="00E42A57"/>
    <w:rsid w:val="00E53646"/>
    <w:rsid w:val="00E552F1"/>
    <w:rsid w:val="00E63048"/>
    <w:rsid w:val="00E72B57"/>
    <w:rsid w:val="00E808D1"/>
    <w:rsid w:val="00E9752D"/>
    <w:rsid w:val="00EC664A"/>
    <w:rsid w:val="00EF2D31"/>
    <w:rsid w:val="00EF3849"/>
    <w:rsid w:val="00F07074"/>
    <w:rsid w:val="00F45208"/>
    <w:rsid w:val="00F5250A"/>
    <w:rsid w:val="00F53658"/>
    <w:rsid w:val="00F62872"/>
    <w:rsid w:val="00F7712A"/>
    <w:rsid w:val="00F827D4"/>
    <w:rsid w:val="00FA360E"/>
    <w:rsid w:val="00FB5B36"/>
    <w:rsid w:val="00FC03C0"/>
    <w:rsid w:val="00FF30A3"/>
    <w:rsid w:val="00FF5257"/>
    <w:rsid w:val="063E52FA"/>
    <w:rsid w:val="097D19D8"/>
    <w:rsid w:val="0A885628"/>
    <w:rsid w:val="0C042329"/>
    <w:rsid w:val="11C05679"/>
    <w:rsid w:val="18E439C3"/>
    <w:rsid w:val="1C343643"/>
    <w:rsid w:val="1F4654ED"/>
    <w:rsid w:val="230137AD"/>
    <w:rsid w:val="26ED148C"/>
    <w:rsid w:val="35E554A1"/>
    <w:rsid w:val="40D1625F"/>
    <w:rsid w:val="52C34070"/>
    <w:rsid w:val="558A5876"/>
    <w:rsid w:val="57CC4541"/>
    <w:rsid w:val="5A376936"/>
    <w:rsid w:val="5B283471"/>
    <w:rsid w:val="5C907598"/>
    <w:rsid w:val="601E3EFD"/>
    <w:rsid w:val="60BE040F"/>
    <w:rsid w:val="62E90936"/>
    <w:rsid w:val="6FCA4A52"/>
    <w:rsid w:val="721F6C03"/>
    <w:rsid w:val="7AA20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Normal Indent" w:uiPriority="0" w:qFormat="1"/>
    <w:lsdException w:name="annotation text"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qFormat="1"/>
    <w:lsdException w:name="line number" w:locked="1" w:semiHidden="1" w:unhideWhenUsed="1"/>
    <w:lsdException w:name="endnote reference" w:locked="1" w:semiHidden="1" w:unhideWhenUsed="1"/>
    <w:lsdException w:name="table of authorities" w:locked="1" w:semiHidden="1" w:unhideWhenUsed="1"/>
    <w:lsdException w:name="macro" w:qFormat="1"/>
    <w:lsdException w:name="toa heading" w:locked="1" w:semiHidden="1" w:unhideWhenUsed="1"/>
    <w:lsdException w:name="List" w:locked="1" w:semiHidden="1" w:unhideWhenUsed="1"/>
    <w:lsdException w:name="List Bullet" w:qFormat="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qFormat="1"/>
    <w:lsdException w:name="Default Paragraph Font" w:semiHidden="1" w:uiPriority="1" w:unhideWhenUsed="1"/>
    <w:lsdException w:name="Body Text"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Subtitle" w:qFormat="1"/>
    <w:lsdException w:name="Salutation" w:qFormat="1"/>
    <w:lsdException w:name="Body Text First Indent" w:qFormat="1"/>
    <w:lsdException w:name="Note Heading" w:qFormat="1"/>
    <w:lsdException w:name="Body Text 3" w:qFormat="1"/>
    <w:lsdException w:name="Block Text" w:locked="1" w:semiHidden="1" w:unhideWhenUsed="1"/>
    <w:lsdException w:name="Strong" w:qFormat="1"/>
    <w:lsdException w:name="Emphasis" w:uiPriority="20" w:qFormat="1"/>
    <w:lsdException w:name="Document Map" w:qFormat="1"/>
    <w:lsdException w:name="E-mail Signature" w:qFormat="1"/>
    <w:lsdException w:name="HTML Top of Form" w:semiHidden="1" w:unhideWhenUsed="1"/>
    <w:lsdException w:name="HTML Bottom of Form" w:semiHidden="1" w:unhideWhenUsed="1"/>
    <w:lsdException w:name="HTML Acronym"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Sample"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14A6"/>
    <w:rPr>
      <w:rFonts w:ascii="Times New Roman" w:hAnsi="Times New Roman"/>
      <w:sz w:val="21"/>
    </w:rPr>
  </w:style>
  <w:style w:type="paragraph" w:styleId="1">
    <w:name w:val="heading 1"/>
    <w:basedOn w:val="a"/>
    <w:next w:val="a"/>
    <w:link w:val="1Char"/>
    <w:uiPriority w:val="99"/>
    <w:qFormat/>
    <w:rsid w:val="002D14A6"/>
    <w:pPr>
      <w:keepNext/>
      <w:keepLines/>
      <w:spacing w:before="340" w:after="330"/>
      <w:outlineLvl w:val="0"/>
    </w:pPr>
    <w:rPr>
      <w:b/>
      <w:kern w:val="10"/>
      <w:sz w:val="52"/>
    </w:rPr>
  </w:style>
  <w:style w:type="paragraph" w:styleId="2">
    <w:name w:val="heading 2"/>
    <w:basedOn w:val="a"/>
    <w:next w:val="a"/>
    <w:link w:val="2Char"/>
    <w:uiPriority w:val="99"/>
    <w:qFormat/>
    <w:rsid w:val="002D14A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2D14A6"/>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2D14A6"/>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9"/>
    <w:qFormat/>
    <w:rsid w:val="002D14A6"/>
    <w:pPr>
      <w:tabs>
        <w:tab w:val="left" w:pos="709"/>
      </w:tabs>
      <w:spacing w:before="240" w:afterLines="50"/>
      <w:jc w:val="both"/>
      <w:outlineLvl w:val="4"/>
    </w:pPr>
    <w:rPr>
      <w:rFonts w:ascii="Arial" w:hAnsi="Arial"/>
      <w:sz w:val="22"/>
    </w:rPr>
  </w:style>
  <w:style w:type="paragraph" w:styleId="6">
    <w:name w:val="heading 6"/>
    <w:basedOn w:val="a"/>
    <w:next w:val="a"/>
    <w:link w:val="6Char"/>
    <w:uiPriority w:val="99"/>
    <w:qFormat/>
    <w:rsid w:val="002D14A6"/>
    <w:pPr>
      <w:tabs>
        <w:tab w:val="left" w:pos="709"/>
      </w:tabs>
      <w:spacing w:before="240" w:afterLines="50"/>
      <w:jc w:val="both"/>
      <w:outlineLvl w:val="5"/>
    </w:pPr>
    <w:rPr>
      <w:rFonts w:hAnsi="Arial"/>
      <w:i/>
      <w:sz w:val="22"/>
    </w:rPr>
  </w:style>
  <w:style w:type="paragraph" w:styleId="7">
    <w:name w:val="heading 7"/>
    <w:basedOn w:val="a"/>
    <w:next w:val="a"/>
    <w:link w:val="7Char"/>
    <w:uiPriority w:val="99"/>
    <w:qFormat/>
    <w:rsid w:val="002D14A6"/>
    <w:pPr>
      <w:tabs>
        <w:tab w:val="left" w:pos="709"/>
      </w:tabs>
      <w:spacing w:before="240" w:afterLines="50"/>
      <w:jc w:val="both"/>
      <w:outlineLvl w:val="6"/>
    </w:pPr>
    <w:rPr>
      <w:rFonts w:ascii="Arial" w:hAnsi="Arial"/>
      <w:sz w:val="20"/>
    </w:rPr>
  </w:style>
  <w:style w:type="paragraph" w:styleId="8">
    <w:name w:val="heading 8"/>
    <w:basedOn w:val="a"/>
    <w:next w:val="a"/>
    <w:link w:val="8Char"/>
    <w:uiPriority w:val="99"/>
    <w:qFormat/>
    <w:rsid w:val="002D14A6"/>
    <w:pPr>
      <w:tabs>
        <w:tab w:val="left" w:pos="709"/>
      </w:tabs>
      <w:spacing w:before="240" w:afterLines="50"/>
      <w:jc w:val="both"/>
      <w:outlineLvl w:val="7"/>
    </w:pPr>
    <w:rPr>
      <w:rFonts w:ascii="Arial" w:hAnsi="Arial"/>
      <w:i/>
      <w:sz w:val="20"/>
    </w:rPr>
  </w:style>
  <w:style w:type="paragraph" w:styleId="9">
    <w:name w:val="heading 9"/>
    <w:basedOn w:val="a"/>
    <w:next w:val="a"/>
    <w:link w:val="9Char"/>
    <w:uiPriority w:val="99"/>
    <w:qFormat/>
    <w:rsid w:val="002D14A6"/>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uiPriority w:val="99"/>
    <w:qFormat/>
    <w:rsid w:val="002D14A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70">
    <w:name w:val="toc 7"/>
    <w:basedOn w:val="a"/>
    <w:next w:val="a"/>
    <w:uiPriority w:val="99"/>
    <w:semiHidden/>
    <w:qFormat/>
    <w:rsid w:val="002D14A6"/>
    <w:pPr>
      <w:ind w:left="1260"/>
    </w:pPr>
    <w:rPr>
      <w:szCs w:val="21"/>
    </w:rPr>
  </w:style>
  <w:style w:type="paragraph" w:styleId="a4">
    <w:name w:val="Note Heading"/>
    <w:basedOn w:val="a"/>
    <w:next w:val="a"/>
    <w:link w:val="Char0"/>
    <w:uiPriority w:val="99"/>
    <w:qFormat/>
    <w:rsid w:val="002D14A6"/>
    <w:pPr>
      <w:widowControl w:val="0"/>
      <w:jc w:val="center"/>
    </w:pPr>
    <w:rPr>
      <w:rFonts w:ascii="Calibri" w:hAnsi="Calibri"/>
      <w:kern w:val="2"/>
      <w:sz w:val="24"/>
      <w:szCs w:val="24"/>
    </w:rPr>
  </w:style>
  <w:style w:type="paragraph" w:styleId="a5">
    <w:name w:val="E-mail Signature"/>
    <w:basedOn w:val="a"/>
    <w:link w:val="Char1"/>
    <w:uiPriority w:val="99"/>
    <w:qFormat/>
    <w:rsid w:val="002D14A6"/>
    <w:pPr>
      <w:widowControl w:val="0"/>
      <w:jc w:val="both"/>
    </w:pPr>
    <w:rPr>
      <w:rFonts w:ascii="Calibri" w:hAnsi="Calibri"/>
      <w:kern w:val="2"/>
      <w:sz w:val="24"/>
      <w:szCs w:val="24"/>
    </w:rPr>
  </w:style>
  <w:style w:type="paragraph" w:styleId="a6">
    <w:name w:val="Normal Indent"/>
    <w:basedOn w:val="a"/>
    <w:link w:val="Char2"/>
    <w:qFormat/>
    <w:rsid w:val="002D14A6"/>
    <w:pPr>
      <w:widowControl w:val="0"/>
      <w:spacing w:before="60"/>
      <w:ind w:firstLineChars="200" w:firstLine="420"/>
      <w:jc w:val="both"/>
    </w:pPr>
    <w:rPr>
      <w:kern w:val="2"/>
      <w:sz w:val="24"/>
    </w:rPr>
  </w:style>
  <w:style w:type="paragraph" w:styleId="a7">
    <w:name w:val="caption"/>
    <w:basedOn w:val="a"/>
    <w:next w:val="a"/>
    <w:link w:val="Char3"/>
    <w:uiPriority w:val="99"/>
    <w:qFormat/>
    <w:rsid w:val="002D14A6"/>
    <w:pPr>
      <w:widowControl w:val="0"/>
      <w:jc w:val="both"/>
    </w:pPr>
    <w:rPr>
      <w:rFonts w:ascii="Arial" w:eastAsia="黑体" w:hAnsi="Arial"/>
      <w:kern w:val="2"/>
      <w:sz w:val="24"/>
    </w:rPr>
  </w:style>
  <w:style w:type="paragraph" w:styleId="a8">
    <w:name w:val="List Bullet"/>
    <w:basedOn w:val="a"/>
    <w:uiPriority w:val="99"/>
    <w:qFormat/>
    <w:rsid w:val="002D14A6"/>
    <w:pPr>
      <w:widowControl w:val="0"/>
      <w:tabs>
        <w:tab w:val="left" w:pos="358"/>
      </w:tabs>
      <w:autoSpaceDE w:val="0"/>
      <w:autoSpaceDN w:val="0"/>
      <w:adjustRightInd w:val="0"/>
      <w:snapToGrid w:val="0"/>
      <w:spacing w:line="360" w:lineRule="auto"/>
      <w:ind w:left="480" w:hangingChars="200" w:hanging="480"/>
      <w:jc w:val="both"/>
      <w:textAlignment w:val="baseline"/>
    </w:pPr>
    <w:rPr>
      <w:rFonts w:ascii="宋体" w:hAnsi="Tms Rmn"/>
      <w:color w:val="000000"/>
      <w:kern w:val="24"/>
      <w:sz w:val="24"/>
    </w:rPr>
  </w:style>
  <w:style w:type="paragraph" w:styleId="a9">
    <w:name w:val="Document Map"/>
    <w:basedOn w:val="a"/>
    <w:link w:val="Char4"/>
    <w:uiPriority w:val="99"/>
    <w:qFormat/>
    <w:rsid w:val="002D14A6"/>
    <w:pPr>
      <w:shd w:val="clear" w:color="auto" w:fill="000080"/>
    </w:pPr>
  </w:style>
  <w:style w:type="paragraph" w:styleId="aa">
    <w:name w:val="annotation text"/>
    <w:basedOn w:val="a"/>
    <w:link w:val="Char5"/>
    <w:uiPriority w:val="99"/>
    <w:qFormat/>
    <w:rsid w:val="002D14A6"/>
  </w:style>
  <w:style w:type="paragraph" w:styleId="ab">
    <w:name w:val="Salutation"/>
    <w:basedOn w:val="a"/>
    <w:next w:val="a"/>
    <w:link w:val="Char6"/>
    <w:uiPriority w:val="99"/>
    <w:qFormat/>
    <w:rsid w:val="002D14A6"/>
    <w:pPr>
      <w:widowControl w:val="0"/>
      <w:jc w:val="both"/>
    </w:pPr>
    <w:rPr>
      <w:rFonts w:ascii="Calibri" w:hAnsi="Calibri"/>
      <w:kern w:val="2"/>
      <w:sz w:val="24"/>
      <w:szCs w:val="24"/>
    </w:rPr>
  </w:style>
  <w:style w:type="paragraph" w:styleId="30">
    <w:name w:val="Body Text 3"/>
    <w:basedOn w:val="a"/>
    <w:link w:val="3Char0"/>
    <w:uiPriority w:val="99"/>
    <w:qFormat/>
    <w:rsid w:val="002D14A6"/>
    <w:pPr>
      <w:spacing w:line="480" w:lineRule="exact"/>
    </w:pPr>
  </w:style>
  <w:style w:type="paragraph" w:styleId="ac">
    <w:name w:val="Closing"/>
    <w:basedOn w:val="a"/>
    <w:link w:val="Char7"/>
    <w:uiPriority w:val="99"/>
    <w:qFormat/>
    <w:rsid w:val="002D14A6"/>
    <w:pPr>
      <w:widowControl w:val="0"/>
      <w:ind w:leftChars="2100" w:left="100"/>
      <w:jc w:val="both"/>
    </w:pPr>
    <w:rPr>
      <w:rFonts w:ascii="Calibri" w:hAnsi="Calibri"/>
      <w:kern w:val="2"/>
      <w:sz w:val="24"/>
      <w:szCs w:val="24"/>
    </w:rPr>
  </w:style>
  <w:style w:type="paragraph" w:styleId="ad">
    <w:name w:val="Body Text"/>
    <w:basedOn w:val="a"/>
    <w:link w:val="Char8"/>
    <w:uiPriority w:val="99"/>
    <w:qFormat/>
    <w:rsid w:val="002D14A6"/>
    <w:pPr>
      <w:spacing w:after="120"/>
    </w:pPr>
  </w:style>
  <w:style w:type="paragraph" w:styleId="ae">
    <w:name w:val="Body Text Indent"/>
    <w:basedOn w:val="a"/>
    <w:link w:val="Char9"/>
    <w:qFormat/>
    <w:rsid w:val="002D14A6"/>
    <w:pPr>
      <w:widowControl w:val="0"/>
      <w:adjustRightInd w:val="0"/>
      <w:spacing w:line="360" w:lineRule="atLeast"/>
      <w:ind w:left="475" w:hanging="475"/>
      <w:jc w:val="both"/>
      <w:textAlignment w:val="baseline"/>
    </w:pPr>
    <w:rPr>
      <w:rFonts w:ascii="Arial" w:eastAsia="MingLiU" w:hAnsi="Arial"/>
      <w:sz w:val="20"/>
      <w:lang w:eastAsia="zh-TW"/>
    </w:rPr>
  </w:style>
  <w:style w:type="paragraph" w:styleId="HTML">
    <w:name w:val="HTML Address"/>
    <w:basedOn w:val="a"/>
    <w:link w:val="HTMLChar"/>
    <w:uiPriority w:val="99"/>
    <w:rsid w:val="002D14A6"/>
    <w:pPr>
      <w:widowControl w:val="0"/>
      <w:jc w:val="both"/>
    </w:pPr>
    <w:rPr>
      <w:rFonts w:ascii="Calibri" w:hAnsi="Calibri"/>
      <w:i/>
      <w:kern w:val="2"/>
      <w:sz w:val="24"/>
      <w:szCs w:val="24"/>
    </w:rPr>
  </w:style>
  <w:style w:type="paragraph" w:styleId="50">
    <w:name w:val="toc 5"/>
    <w:basedOn w:val="a"/>
    <w:next w:val="a"/>
    <w:uiPriority w:val="99"/>
    <w:semiHidden/>
    <w:rsid w:val="002D14A6"/>
    <w:pPr>
      <w:ind w:left="840"/>
    </w:pPr>
    <w:rPr>
      <w:szCs w:val="21"/>
    </w:rPr>
  </w:style>
  <w:style w:type="paragraph" w:styleId="31">
    <w:name w:val="toc 3"/>
    <w:basedOn w:val="a"/>
    <w:next w:val="a"/>
    <w:uiPriority w:val="99"/>
    <w:semiHidden/>
    <w:rsid w:val="002D14A6"/>
    <w:pPr>
      <w:ind w:left="420"/>
    </w:pPr>
    <w:rPr>
      <w:i/>
      <w:iCs/>
      <w:szCs w:val="24"/>
    </w:rPr>
  </w:style>
  <w:style w:type="paragraph" w:styleId="af">
    <w:name w:val="Plain Text"/>
    <w:basedOn w:val="a"/>
    <w:link w:val="Chara"/>
    <w:uiPriority w:val="99"/>
    <w:rsid w:val="002D14A6"/>
    <w:pPr>
      <w:widowControl w:val="0"/>
      <w:jc w:val="both"/>
    </w:pPr>
    <w:rPr>
      <w:rFonts w:ascii="宋体" w:hAnsi="Courier New"/>
      <w:kern w:val="2"/>
    </w:rPr>
  </w:style>
  <w:style w:type="paragraph" w:styleId="80">
    <w:name w:val="toc 8"/>
    <w:basedOn w:val="a"/>
    <w:next w:val="a"/>
    <w:uiPriority w:val="99"/>
    <w:semiHidden/>
    <w:rsid w:val="002D14A6"/>
    <w:pPr>
      <w:ind w:left="1470"/>
    </w:pPr>
    <w:rPr>
      <w:szCs w:val="21"/>
    </w:rPr>
  </w:style>
  <w:style w:type="paragraph" w:styleId="af0">
    <w:name w:val="Date"/>
    <w:basedOn w:val="a"/>
    <w:next w:val="a"/>
    <w:link w:val="Charb"/>
    <w:uiPriority w:val="99"/>
    <w:rsid w:val="002D14A6"/>
    <w:pPr>
      <w:widowControl w:val="0"/>
      <w:jc w:val="both"/>
    </w:pPr>
    <w:rPr>
      <w:rFonts w:ascii="宋体" w:hAnsi="Arial"/>
      <w:color w:val="000000"/>
      <w:kern w:val="2"/>
    </w:rPr>
  </w:style>
  <w:style w:type="paragraph" w:styleId="20">
    <w:name w:val="Body Text Indent 2"/>
    <w:basedOn w:val="a"/>
    <w:link w:val="2Char0"/>
    <w:uiPriority w:val="99"/>
    <w:rsid w:val="002D14A6"/>
    <w:pPr>
      <w:ind w:firstLineChars="200" w:firstLine="560"/>
    </w:pPr>
    <w:rPr>
      <w:rFonts w:ascii="仿宋_GB2312" w:eastAsia="仿宋_GB2312"/>
      <w:sz w:val="28"/>
      <w:szCs w:val="28"/>
    </w:rPr>
  </w:style>
  <w:style w:type="paragraph" w:styleId="af1">
    <w:name w:val="endnote text"/>
    <w:basedOn w:val="a"/>
    <w:link w:val="Charc"/>
    <w:uiPriority w:val="99"/>
    <w:rsid w:val="002D14A6"/>
    <w:pPr>
      <w:widowControl w:val="0"/>
      <w:snapToGrid w:val="0"/>
    </w:pPr>
    <w:rPr>
      <w:rFonts w:ascii="Calibri" w:hAnsi="Calibri"/>
      <w:kern w:val="2"/>
      <w:sz w:val="24"/>
      <w:szCs w:val="24"/>
    </w:rPr>
  </w:style>
  <w:style w:type="paragraph" w:styleId="af2">
    <w:name w:val="Balloon Text"/>
    <w:basedOn w:val="a"/>
    <w:link w:val="Chard"/>
    <w:uiPriority w:val="99"/>
    <w:rsid w:val="002D14A6"/>
    <w:rPr>
      <w:sz w:val="18"/>
      <w:szCs w:val="18"/>
    </w:rPr>
  </w:style>
  <w:style w:type="paragraph" w:styleId="af3">
    <w:name w:val="footer"/>
    <w:basedOn w:val="a"/>
    <w:link w:val="Chare"/>
    <w:uiPriority w:val="99"/>
    <w:rsid w:val="002D14A6"/>
    <w:pPr>
      <w:tabs>
        <w:tab w:val="center" w:pos="4153"/>
        <w:tab w:val="right" w:pos="8306"/>
      </w:tabs>
      <w:snapToGrid w:val="0"/>
    </w:pPr>
    <w:rPr>
      <w:sz w:val="18"/>
      <w:szCs w:val="18"/>
    </w:rPr>
  </w:style>
  <w:style w:type="paragraph" w:styleId="af4">
    <w:name w:val="header"/>
    <w:basedOn w:val="a"/>
    <w:link w:val="Charf"/>
    <w:uiPriority w:val="99"/>
    <w:rsid w:val="002D14A6"/>
    <w:pPr>
      <w:pBdr>
        <w:bottom w:val="single" w:sz="6" w:space="1" w:color="auto"/>
      </w:pBdr>
      <w:tabs>
        <w:tab w:val="center" w:pos="4153"/>
        <w:tab w:val="right" w:pos="8306"/>
      </w:tabs>
      <w:snapToGrid w:val="0"/>
      <w:jc w:val="center"/>
    </w:pPr>
    <w:rPr>
      <w:sz w:val="18"/>
    </w:rPr>
  </w:style>
  <w:style w:type="paragraph" w:styleId="af5">
    <w:name w:val="Signature"/>
    <w:basedOn w:val="a"/>
    <w:link w:val="Charf0"/>
    <w:uiPriority w:val="99"/>
    <w:rsid w:val="002D14A6"/>
    <w:pPr>
      <w:widowControl w:val="0"/>
      <w:ind w:leftChars="2100" w:left="100"/>
      <w:jc w:val="both"/>
    </w:pPr>
    <w:rPr>
      <w:rFonts w:ascii="Calibri" w:hAnsi="Calibri"/>
      <w:kern w:val="2"/>
      <w:sz w:val="24"/>
      <w:szCs w:val="24"/>
    </w:rPr>
  </w:style>
  <w:style w:type="paragraph" w:styleId="10">
    <w:name w:val="toc 1"/>
    <w:basedOn w:val="a"/>
    <w:next w:val="a"/>
    <w:uiPriority w:val="39"/>
    <w:rsid w:val="002D14A6"/>
    <w:pPr>
      <w:tabs>
        <w:tab w:val="right" w:leader="dot" w:pos="9000"/>
      </w:tabs>
      <w:spacing w:beforeLines="50" w:afterLines="50" w:line="360" w:lineRule="auto"/>
    </w:pPr>
    <w:rPr>
      <w:rFonts w:ascii="宋体" w:hAnsi="宋体"/>
      <w:b/>
      <w:bCs/>
      <w:caps/>
      <w:kern w:val="2"/>
      <w:sz w:val="28"/>
      <w:szCs w:val="28"/>
    </w:rPr>
  </w:style>
  <w:style w:type="paragraph" w:styleId="40">
    <w:name w:val="toc 4"/>
    <w:basedOn w:val="a"/>
    <w:next w:val="a"/>
    <w:uiPriority w:val="99"/>
    <w:semiHidden/>
    <w:rsid w:val="002D14A6"/>
    <w:pPr>
      <w:ind w:left="630"/>
    </w:pPr>
    <w:rPr>
      <w:szCs w:val="21"/>
    </w:rPr>
  </w:style>
  <w:style w:type="paragraph" w:styleId="af6">
    <w:name w:val="Subtitle"/>
    <w:basedOn w:val="a"/>
    <w:link w:val="Charf1"/>
    <w:uiPriority w:val="99"/>
    <w:qFormat/>
    <w:rsid w:val="002D14A6"/>
    <w:pPr>
      <w:widowControl w:val="0"/>
      <w:spacing w:before="240" w:after="60" w:line="312" w:lineRule="auto"/>
      <w:jc w:val="center"/>
      <w:outlineLvl w:val="1"/>
    </w:pPr>
    <w:rPr>
      <w:rFonts w:ascii="Arial" w:hAnsi="Arial"/>
      <w:b/>
      <w:kern w:val="28"/>
      <w:sz w:val="24"/>
      <w:szCs w:val="24"/>
    </w:rPr>
  </w:style>
  <w:style w:type="paragraph" w:styleId="af7">
    <w:name w:val="footnote text"/>
    <w:basedOn w:val="a"/>
    <w:link w:val="Charf2"/>
    <w:uiPriority w:val="99"/>
    <w:rsid w:val="002D14A6"/>
    <w:pPr>
      <w:widowControl w:val="0"/>
      <w:snapToGrid w:val="0"/>
    </w:pPr>
    <w:rPr>
      <w:rFonts w:ascii="Calibri" w:hAnsi="Calibri"/>
      <w:kern w:val="2"/>
      <w:sz w:val="24"/>
      <w:szCs w:val="24"/>
    </w:rPr>
  </w:style>
  <w:style w:type="paragraph" w:styleId="60">
    <w:name w:val="toc 6"/>
    <w:basedOn w:val="a"/>
    <w:next w:val="a"/>
    <w:uiPriority w:val="99"/>
    <w:semiHidden/>
    <w:rsid w:val="002D14A6"/>
    <w:pPr>
      <w:ind w:left="1050"/>
    </w:pPr>
    <w:rPr>
      <w:szCs w:val="21"/>
    </w:rPr>
  </w:style>
  <w:style w:type="paragraph" w:styleId="32">
    <w:name w:val="Body Text Indent 3"/>
    <w:basedOn w:val="a"/>
    <w:link w:val="3Char1"/>
    <w:uiPriority w:val="99"/>
    <w:rsid w:val="002D14A6"/>
    <w:pPr>
      <w:widowControl w:val="0"/>
      <w:spacing w:line="360" w:lineRule="auto"/>
      <w:ind w:firstLineChars="200" w:firstLine="600"/>
      <w:jc w:val="both"/>
    </w:pPr>
    <w:rPr>
      <w:rFonts w:ascii="宋体"/>
      <w:color w:val="FF0000"/>
      <w:sz w:val="24"/>
      <w:szCs w:val="24"/>
    </w:rPr>
  </w:style>
  <w:style w:type="paragraph" w:styleId="21">
    <w:name w:val="toc 2"/>
    <w:basedOn w:val="a"/>
    <w:next w:val="a"/>
    <w:uiPriority w:val="39"/>
    <w:rsid w:val="002D14A6"/>
    <w:pPr>
      <w:tabs>
        <w:tab w:val="left" w:pos="900"/>
        <w:tab w:val="right" w:leader="dot" w:pos="9000"/>
      </w:tabs>
      <w:ind w:firstLineChars="150" w:firstLine="360"/>
      <w:jc w:val="both"/>
    </w:pPr>
    <w:rPr>
      <w:rFonts w:eastAsia="楷体_GB2312"/>
      <w:smallCaps/>
      <w:sz w:val="24"/>
      <w:szCs w:val="24"/>
    </w:rPr>
  </w:style>
  <w:style w:type="paragraph" w:styleId="90">
    <w:name w:val="toc 9"/>
    <w:basedOn w:val="a"/>
    <w:next w:val="a"/>
    <w:uiPriority w:val="99"/>
    <w:semiHidden/>
    <w:rsid w:val="002D14A6"/>
    <w:pPr>
      <w:ind w:left="1680"/>
    </w:pPr>
    <w:rPr>
      <w:szCs w:val="21"/>
    </w:rPr>
  </w:style>
  <w:style w:type="paragraph" w:styleId="22">
    <w:name w:val="Body Text 2"/>
    <w:basedOn w:val="a"/>
    <w:link w:val="2Char1"/>
    <w:uiPriority w:val="99"/>
    <w:rsid w:val="002D14A6"/>
    <w:pPr>
      <w:spacing w:after="120" w:line="480" w:lineRule="auto"/>
    </w:pPr>
  </w:style>
  <w:style w:type="paragraph" w:styleId="af8">
    <w:name w:val="Message Header"/>
    <w:basedOn w:val="a"/>
    <w:link w:val="Charf3"/>
    <w:uiPriority w:val="99"/>
    <w:rsid w:val="002D14A6"/>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hAnsi="Arial"/>
      <w:kern w:val="2"/>
      <w:sz w:val="24"/>
      <w:szCs w:val="24"/>
    </w:rPr>
  </w:style>
  <w:style w:type="paragraph" w:styleId="HTML0">
    <w:name w:val="HTML Preformatted"/>
    <w:basedOn w:val="a"/>
    <w:link w:val="HTMLChar0"/>
    <w:uiPriority w:val="99"/>
    <w:rsid w:val="002D14A6"/>
    <w:pPr>
      <w:widowControl w:val="0"/>
      <w:jc w:val="both"/>
    </w:pPr>
    <w:rPr>
      <w:rFonts w:ascii="Courier New" w:hAnsi="Courier New"/>
      <w:kern w:val="2"/>
      <w:sz w:val="24"/>
      <w:szCs w:val="24"/>
    </w:rPr>
  </w:style>
  <w:style w:type="paragraph" w:styleId="af9">
    <w:name w:val="Normal (Web)"/>
    <w:basedOn w:val="a"/>
    <w:uiPriority w:val="99"/>
    <w:rsid w:val="002D14A6"/>
    <w:pPr>
      <w:spacing w:before="100" w:beforeAutospacing="1" w:after="100" w:afterAutospacing="1"/>
    </w:pPr>
    <w:rPr>
      <w:rFonts w:ascii="Arial Unicode MS" w:hAnsi="Arial Unicode MS" w:cs="Arial Unicode MS"/>
      <w:sz w:val="24"/>
      <w:szCs w:val="24"/>
    </w:rPr>
  </w:style>
  <w:style w:type="paragraph" w:styleId="afa">
    <w:name w:val="Title"/>
    <w:basedOn w:val="a"/>
    <w:link w:val="Charf4"/>
    <w:uiPriority w:val="99"/>
    <w:qFormat/>
    <w:rsid w:val="002D14A6"/>
    <w:pPr>
      <w:widowControl w:val="0"/>
      <w:spacing w:before="240" w:after="60"/>
      <w:jc w:val="center"/>
      <w:outlineLvl w:val="0"/>
    </w:pPr>
    <w:rPr>
      <w:rFonts w:ascii="Arial" w:hAnsi="Arial"/>
      <w:b/>
      <w:kern w:val="2"/>
      <w:sz w:val="24"/>
      <w:szCs w:val="24"/>
    </w:rPr>
  </w:style>
  <w:style w:type="paragraph" w:styleId="afb">
    <w:name w:val="annotation subject"/>
    <w:basedOn w:val="aa"/>
    <w:next w:val="aa"/>
    <w:link w:val="Charf5"/>
    <w:uiPriority w:val="99"/>
    <w:qFormat/>
    <w:rsid w:val="002D14A6"/>
    <w:rPr>
      <w:rFonts w:ascii="宋体" w:hAnsi="宋体"/>
      <w:b/>
      <w:bCs/>
    </w:rPr>
  </w:style>
  <w:style w:type="paragraph" w:styleId="afc">
    <w:name w:val="Body Text First Indent"/>
    <w:basedOn w:val="ad"/>
    <w:link w:val="Charf6"/>
    <w:uiPriority w:val="99"/>
    <w:qFormat/>
    <w:rsid w:val="002D14A6"/>
    <w:pPr>
      <w:ind w:firstLineChars="100" w:firstLine="420"/>
    </w:pPr>
  </w:style>
  <w:style w:type="paragraph" w:styleId="23">
    <w:name w:val="Body Text First Indent 2"/>
    <w:basedOn w:val="ae"/>
    <w:link w:val="2Char2"/>
    <w:uiPriority w:val="99"/>
    <w:rsid w:val="002D14A6"/>
    <w:pPr>
      <w:widowControl/>
      <w:adjustRightInd/>
      <w:spacing w:after="120" w:line="240" w:lineRule="auto"/>
      <w:ind w:leftChars="200" w:left="420" w:firstLineChars="200" w:firstLine="420"/>
      <w:jc w:val="left"/>
      <w:textAlignment w:val="auto"/>
    </w:pPr>
  </w:style>
  <w:style w:type="table" w:styleId="afd">
    <w:name w:val="Table Grid"/>
    <w:basedOn w:val="a1"/>
    <w:uiPriority w:val="99"/>
    <w:unhideWhenUsed/>
    <w:rsid w:val="002D14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e">
    <w:name w:val="Strong"/>
    <w:basedOn w:val="a0"/>
    <w:uiPriority w:val="99"/>
    <w:qFormat/>
    <w:rsid w:val="002D14A6"/>
    <w:rPr>
      <w:rFonts w:cs="Times New Roman"/>
      <w:b/>
    </w:rPr>
  </w:style>
  <w:style w:type="character" w:styleId="aff">
    <w:name w:val="page number"/>
    <w:basedOn w:val="a0"/>
    <w:uiPriority w:val="99"/>
    <w:rsid w:val="002D14A6"/>
    <w:rPr>
      <w:rFonts w:cs="Times New Roman"/>
    </w:rPr>
  </w:style>
  <w:style w:type="character" w:styleId="aff0">
    <w:name w:val="FollowedHyperlink"/>
    <w:basedOn w:val="a0"/>
    <w:uiPriority w:val="99"/>
    <w:rsid w:val="002D14A6"/>
    <w:rPr>
      <w:rFonts w:cs="Times New Roman"/>
      <w:color w:val="800080"/>
      <w:u w:val="single"/>
    </w:rPr>
  </w:style>
  <w:style w:type="character" w:styleId="aff1">
    <w:name w:val="Emphasis"/>
    <w:basedOn w:val="a0"/>
    <w:uiPriority w:val="20"/>
    <w:qFormat/>
    <w:rsid w:val="002D14A6"/>
    <w:rPr>
      <w:rFonts w:cs="Times New Roman"/>
      <w:color w:val="CC0033"/>
    </w:rPr>
  </w:style>
  <w:style w:type="character" w:styleId="HTML1">
    <w:name w:val="HTML Typewriter"/>
    <w:basedOn w:val="a0"/>
    <w:uiPriority w:val="99"/>
    <w:rsid w:val="002D14A6"/>
    <w:rPr>
      <w:rFonts w:ascii="宋体" w:eastAsia="宋体" w:hAnsi="宋体" w:cs="Times New Roman"/>
      <w:sz w:val="24"/>
    </w:rPr>
  </w:style>
  <w:style w:type="character" w:styleId="aff2">
    <w:name w:val="Hyperlink"/>
    <w:basedOn w:val="a0"/>
    <w:uiPriority w:val="99"/>
    <w:rsid w:val="002D14A6"/>
    <w:rPr>
      <w:rFonts w:cs="Times New Roman"/>
      <w:color w:val="0000FF"/>
      <w:u w:val="single"/>
    </w:rPr>
  </w:style>
  <w:style w:type="character" w:styleId="aff3">
    <w:name w:val="annotation reference"/>
    <w:basedOn w:val="a0"/>
    <w:qFormat/>
    <w:rsid w:val="002D14A6"/>
    <w:rPr>
      <w:rFonts w:cs="Times New Roman"/>
      <w:sz w:val="21"/>
    </w:rPr>
  </w:style>
  <w:style w:type="paragraph" w:customStyle="1" w:styleId="aff4">
    <w:name w:val="图"/>
    <w:basedOn w:val="a"/>
    <w:uiPriority w:val="99"/>
    <w:rsid w:val="002D14A6"/>
    <w:pPr>
      <w:keepNext/>
      <w:widowControl w:val="0"/>
      <w:adjustRightInd w:val="0"/>
      <w:spacing w:before="60" w:after="60" w:line="300" w:lineRule="auto"/>
      <w:jc w:val="center"/>
      <w:textAlignment w:val="center"/>
    </w:pPr>
    <w:rPr>
      <w:spacing w:val="20"/>
      <w:sz w:val="24"/>
    </w:rPr>
  </w:style>
  <w:style w:type="paragraph" w:customStyle="1" w:styleId="CharChar3">
    <w:name w:val="Char Char3"/>
    <w:basedOn w:val="a"/>
    <w:uiPriority w:val="99"/>
    <w:rsid w:val="002D14A6"/>
    <w:pPr>
      <w:spacing w:after="160" w:line="240" w:lineRule="exact"/>
    </w:pPr>
    <w:rPr>
      <w:kern w:val="2"/>
      <w:sz w:val="24"/>
      <w:szCs w:val="24"/>
    </w:rPr>
  </w:style>
  <w:style w:type="paragraph" w:customStyle="1" w:styleId="CharCharCharCharCharCharCharCharCharChar">
    <w:name w:val="Char Char Char Char Char Char Char Char Char Char"/>
    <w:basedOn w:val="a"/>
    <w:uiPriority w:val="99"/>
    <w:rsid w:val="002D14A6"/>
    <w:pPr>
      <w:widowControl w:val="0"/>
      <w:spacing w:line="360" w:lineRule="auto"/>
      <w:ind w:firstLineChars="200" w:firstLine="200"/>
      <w:jc w:val="both"/>
    </w:pPr>
    <w:rPr>
      <w:rFonts w:eastAsia="仿宋_GB2312"/>
      <w:kern w:val="2"/>
      <w:sz w:val="24"/>
      <w:szCs w:val="24"/>
    </w:rPr>
  </w:style>
  <w:style w:type="paragraph" w:customStyle="1" w:styleId="CharChar1CharCharCharCharCharCharCharCharCharCharCharCharCharChar">
    <w:name w:val="Char Char1 Char Char Char Char Char Char Char Char Char Char Char Char Char Char"/>
    <w:basedOn w:val="a"/>
    <w:uiPriority w:val="99"/>
    <w:rsid w:val="002D14A6"/>
    <w:pPr>
      <w:spacing w:after="160" w:line="240" w:lineRule="exact"/>
    </w:pPr>
    <w:rPr>
      <w:rFonts w:ascii="Verdana" w:hAnsi="Verdana"/>
      <w:sz w:val="20"/>
      <w:lang w:eastAsia="en-US"/>
    </w:rPr>
  </w:style>
  <w:style w:type="paragraph" w:customStyle="1" w:styleId="11">
    <w:name w:val="1"/>
    <w:basedOn w:val="a"/>
    <w:uiPriority w:val="99"/>
    <w:rsid w:val="002D14A6"/>
    <w:pPr>
      <w:widowControl w:val="0"/>
      <w:spacing w:line="360" w:lineRule="auto"/>
      <w:ind w:firstLineChars="200" w:firstLine="200"/>
      <w:jc w:val="both"/>
    </w:pPr>
    <w:rPr>
      <w:rFonts w:eastAsia="仿宋_GB2312"/>
      <w:kern w:val="2"/>
      <w:sz w:val="24"/>
      <w:szCs w:val="24"/>
    </w:rPr>
  </w:style>
  <w:style w:type="paragraph" w:customStyle="1" w:styleId="Charf7">
    <w:name w:val="Char"/>
    <w:basedOn w:val="a"/>
    <w:uiPriority w:val="99"/>
    <w:rsid w:val="002D14A6"/>
    <w:pPr>
      <w:spacing w:after="160" w:line="240" w:lineRule="exact"/>
    </w:pPr>
    <w:rPr>
      <w:rFonts w:ascii="Verdana" w:hAnsi="Verdana"/>
      <w:sz w:val="20"/>
      <w:lang w:eastAsia="en-US"/>
    </w:rPr>
  </w:style>
  <w:style w:type="paragraph" w:customStyle="1" w:styleId="12">
    <w:name w:val="样式1"/>
    <w:basedOn w:val="aff5"/>
    <w:qFormat/>
    <w:rsid w:val="002D14A6"/>
    <w:pPr>
      <w:tabs>
        <w:tab w:val="left" w:pos="0"/>
      </w:tabs>
      <w:adjustRightInd w:val="0"/>
      <w:jc w:val="center"/>
      <w:textAlignment w:val="baseline"/>
      <w:outlineLvl w:val="0"/>
    </w:pPr>
    <w:rPr>
      <w:rFonts w:ascii="宋体" w:eastAsia="华文中宋" w:hAnsi="宋体"/>
      <w:b/>
      <w:sz w:val="52"/>
    </w:rPr>
  </w:style>
  <w:style w:type="paragraph" w:styleId="aff5">
    <w:name w:val="No Spacing"/>
    <w:uiPriority w:val="1"/>
    <w:qFormat/>
    <w:rsid w:val="002D14A6"/>
    <w:pPr>
      <w:widowControl w:val="0"/>
      <w:jc w:val="both"/>
    </w:pPr>
    <w:rPr>
      <w:rFonts w:ascii="Times New Roman" w:hAnsi="Times New Roman"/>
      <w:kern w:val="2"/>
      <w:sz w:val="21"/>
      <w:szCs w:val="21"/>
    </w:rPr>
  </w:style>
  <w:style w:type="paragraph" w:customStyle="1" w:styleId="xl25">
    <w:name w:val="xl25"/>
    <w:basedOn w:val="a"/>
    <w:uiPriority w:val="99"/>
    <w:rsid w:val="002D14A6"/>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Default">
    <w:name w:val="Default"/>
    <w:uiPriority w:val="99"/>
    <w:rsid w:val="002D14A6"/>
    <w:pPr>
      <w:autoSpaceDE w:val="0"/>
      <w:autoSpaceDN w:val="0"/>
      <w:adjustRightInd w:val="0"/>
    </w:pPr>
    <w:rPr>
      <w:rFonts w:ascii="宋体" w:hAnsi="Times New Roman" w:cs="宋体"/>
      <w:color w:val="000000"/>
      <w:sz w:val="24"/>
      <w:szCs w:val="24"/>
    </w:rPr>
  </w:style>
  <w:style w:type="paragraph" w:customStyle="1" w:styleId="xl29">
    <w:name w:val="xl29"/>
    <w:basedOn w:val="a"/>
    <w:uiPriority w:val="99"/>
    <w:rsid w:val="002D14A6"/>
    <w:pPr>
      <w:spacing w:before="100" w:beforeAutospacing="1" w:after="100" w:afterAutospacing="1"/>
      <w:jc w:val="center"/>
    </w:pPr>
    <w:rPr>
      <w:rFonts w:ascii="宋体" w:hAnsi="宋体"/>
      <w:sz w:val="28"/>
      <w:szCs w:val="28"/>
    </w:rPr>
  </w:style>
  <w:style w:type="paragraph" w:customStyle="1" w:styleId="33">
    <w:name w:val="样式3"/>
    <w:basedOn w:val="a"/>
    <w:uiPriority w:val="99"/>
    <w:rsid w:val="002D14A6"/>
    <w:pPr>
      <w:spacing w:line="520" w:lineRule="exact"/>
      <w:ind w:firstLineChars="200" w:firstLine="562"/>
      <w:jc w:val="both"/>
    </w:pPr>
    <w:rPr>
      <w:rFonts w:eastAsia="黑体"/>
      <w:b/>
      <w:sz w:val="28"/>
      <w:szCs w:val="28"/>
    </w:rPr>
  </w:style>
  <w:style w:type="paragraph" w:customStyle="1" w:styleId="552">
    <w:name w:val="样式 小四 段前: 5 磅 段后: 5 磅 首行缩进:  2 字符"/>
    <w:basedOn w:val="a"/>
    <w:uiPriority w:val="99"/>
    <w:rsid w:val="002D14A6"/>
    <w:pPr>
      <w:widowControl w:val="0"/>
      <w:spacing w:line="400" w:lineRule="exact"/>
      <w:jc w:val="both"/>
    </w:pPr>
    <w:rPr>
      <w:rFonts w:ascii="宋体" w:hAnsi="宋体"/>
      <w:kern w:val="2"/>
      <w:sz w:val="24"/>
      <w:szCs w:val="24"/>
    </w:rPr>
  </w:style>
  <w:style w:type="paragraph" w:customStyle="1" w:styleId="24">
    <w:name w:val="页脚2"/>
    <w:basedOn w:val="a"/>
    <w:link w:val="2CharCharChar"/>
    <w:uiPriority w:val="99"/>
    <w:rsid w:val="002D14A6"/>
    <w:pPr>
      <w:pBdr>
        <w:top w:val="single" w:sz="6" w:space="0" w:color="auto"/>
      </w:pBdr>
      <w:jc w:val="right"/>
      <w:textAlignment w:val="center"/>
    </w:pPr>
    <w:rPr>
      <w:rFonts w:ascii="宋体"/>
      <w:sz w:val="18"/>
    </w:rPr>
  </w:style>
  <w:style w:type="paragraph" w:customStyle="1" w:styleId="CharCharCharCharCharCharCharChar">
    <w:name w:val="Char Char Char Char Char Char Char Char"/>
    <w:basedOn w:val="a"/>
    <w:uiPriority w:val="99"/>
    <w:rsid w:val="002D14A6"/>
    <w:pPr>
      <w:widowControl w:val="0"/>
      <w:tabs>
        <w:tab w:val="left" w:pos="360"/>
      </w:tabs>
      <w:jc w:val="both"/>
    </w:pPr>
    <w:rPr>
      <w:kern w:val="2"/>
      <w:sz w:val="24"/>
      <w:szCs w:val="24"/>
    </w:rPr>
  </w:style>
  <w:style w:type="paragraph" w:customStyle="1" w:styleId="Char10">
    <w:name w:val="Char1"/>
    <w:basedOn w:val="a"/>
    <w:uiPriority w:val="99"/>
    <w:rsid w:val="002D14A6"/>
    <w:pPr>
      <w:spacing w:line="400" w:lineRule="exact"/>
      <w:jc w:val="center"/>
    </w:pPr>
    <w:rPr>
      <w:rFonts w:ascii="Verdana" w:hAnsi="Verdana"/>
      <w:lang w:eastAsia="en-US"/>
    </w:rPr>
  </w:style>
  <w:style w:type="paragraph" w:customStyle="1" w:styleId="25">
    <w:name w:val="样式2"/>
    <w:basedOn w:val="a"/>
    <w:uiPriority w:val="99"/>
    <w:rsid w:val="002D14A6"/>
    <w:pPr>
      <w:jc w:val="center"/>
      <w:outlineLvl w:val="1"/>
    </w:pPr>
    <w:rPr>
      <w:rFonts w:ascii="宋体" w:hAnsi="宋体"/>
      <w:b/>
      <w:sz w:val="36"/>
      <w:szCs w:val="36"/>
    </w:rPr>
  </w:style>
  <w:style w:type="paragraph" w:customStyle="1" w:styleId="p0">
    <w:name w:val="p0"/>
    <w:basedOn w:val="a"/>
    <w:uiPriority w:val="99"/>
    <w:qFormat/>
    <w:rsid w:val="002D14A6"/>
    <w:rPr>
      <w:szCs w:val="21"/>
    </w:rPr>
  </w:style>
  <w:style w:type="paragraph" w:customStyle="1" w:styleId="13">
    <w:name w:val="正文1"/>
    <w:basedOn w:val="a"/>
    <w:uiPriority w:val="99"/>
    <w:rsid w:val="002D14A6"/>
    <w:pPr>
      <w:widowControl w:val="0"/>
      <w:tabs>
        <w:tab w:val="left" w:pos="540"/>
      </w:tabs>
      <w:spacing w:line="360" w:lineRule="auto"/>
      <w:ind w:left="540" w:hanging="540"/>
      <w:jc w:val="both"/>
    </w:pPr>
    <w:rPr>
      <w:rFonts w:ascii="宋体" w:hAnsi="宋体"/>
      <w:kern w:val="2"/>
      <w:szCs w:val="24"/>
    </w:rPr>
  </w:style>
  <w:style w:type="paragraph" w:customStyle="1" w:styleId="CharCharChar">
    <w:name w:val="Char Char Char"/>
    <w:basedOn w:val="a"/>
    <w:uiPriority w:val="99"/>
    <w:rsid w:val="002D14A6"/>
    <w:pPr>
      <w:spacing w:after="160" w:line="240" w:lineRule="exact"/>
    </w:pPr>
    <w:rPr>
      <w:rFonts w:ascii="Verdana" w:hAnsi="Verdana" w:cs="Verdana"/>
      <w:szCs w:val="21"/>
      <w:lang w:eastAsia="en-US"/>
    </w:rPr>
  </w:style>
  <w:style w:type="paragraph" w:customStyle="1" w:styleId="14">
    <w:name w:val="列出段落1"/>
    <w:basedOn w:val="a"/>
    <w:uiPriority w:val="99"/>
    <w:qFormat/>
    <w:rsid w:val="002D14A6"/>
    <w:pPr>
      <w:widowControl w:val="0"/>
      <w:ind w:firstLineChars="200" w:firstLine="420"/>
      <w:jc w:val="both"/>
    </w:pPr>
    <w:rPr>
      <w:rFonts w:ascii="Calibri" w:hAnsi="Calibri"/>
      <w:kern w:val="2"/>
      <w:szCs w:val="22"/>
    </w:rPr>
  </w:style>
  <w:style w:type="paragraph" w:customStyle="1" w:styleId="26">
    <w:name w:val="列出段落2"/>
    <w:basedOn w:val="a"/>
    <w:uiPriority w:val="99"/>
    <w:rsid w:val="002D14A6"/>
    <w:pPr>
      <w:widowControl w:val="0"/>
      <w:ind w:firstLineChars="200" w:firstLine="420"/>
      <w:jc w:val="both"/>
    </w:pPr>
    <w:rPr>
      <w:rFonts w:ascii="Calibri" w:hAnsi="Calibri"/>
      <w:kern w:val="2"/>
      <w:szCs w:val="22"/>
    </w:rPr>
  </w:style>
  <w:style w:type="paragraph" w:customStyle="1" w:styleId="15">
    <w:name w:val="修订1"/>
    <w:hidden/>
    <w:uiPriority w:val="99"/>
    <w:semiHidden/>
    <w:rsid w:val="002D14A6"/>
    <w:rPr>
      <w:rFonts w:ascii="Times New Roman" w:hAnsi="Times New Roman"/>
      <w:sz w:val="21"/>
    </w:rPr>
  </w:style>
  <w:style w:type="paragraph" w:customStyle="1" w:styleId="81">
    <w:name w:val="标题 81"/>
    <w:basedOn w:val="a"/>
    <w:uiPriority w:val="99"/>
    <w:rsid w:val="002D14A6"/>
    <w:pPr>
      <w:widowControl w:val="0"/>
      <w:ind w:left="118"/>
      <w:jc w:val="both"/>
      <w:outlineLvl w:val="8"/>
    </w:pPr>
    <w:rPr>
      <w:b/>
      <w:kern w:val="2"/>
      <w:szCs w:val="21"/>
    </w:rPr>
  </w:style>
  <w:style w:type="paragraph" w:customStyle="1" w:styleId="110">
    <w:name w:val="列出段落11"/>
    <w:basedOn w:val="a"/>
    <w:uiPriority w:val="99"/>
    <w:rsid w:val="002D14A6"/>
    <w:pPr>
      <w:widowControl w:val="0"/>
      <w:ind w:firstLineChars="200" w:firstLine="420"/>
      <w:jc w:val="both"/>
    </w:pPr>
    <w:rPr>
      <w:rFonts w:ascii="Calibri" w:hAnsi="Calibri" w:cs="黑体"/>
      <w:kern w:val="2"/>
      <w:szCs w:val="24"/>
    </w:rPr>
  </w:style>
  <w:style w:type="paragraph" w:customStyle="1" w:styleId="41">
    <w:name w:val="样式4"/>
    <w:basedOn w:val="af3"/>
    <w:uiPriority w:val="99"/>
    <w:rsid w:val="002D14A6"/>
    <w:pPr>
      <w:widowControl w:val="0"/>
      <w:pBdr>
        <w:top w:val="single" w:sz="4" w:space="1" w:color="auto"/>
      </w:pBdr>
      <w:jc w:val="right"/>
    </w:pPr>
    <w:rPr>
      <w:rFonts w:ascii="Calibri" w:hAnsi="Calibri" w:cs="黑体"/>
      <w:b/>
      <w:kern w:val="2"/>
    </w:rPr>
  </w:style>
  <w:style w:type="paragraph" w:customStyle="1" w:styleId="xl75">
    <w:name w:val="xl75"/>
    <w:basedOn w:val="a"/>
    <w:uiPriority w:val="99"/>
    <w:rsid w:val="002D14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Cs w:val="21"/>
    </w:rPr>
  </w:style>
  <w:style w:type="paragraph" w:customStyle="1" w:styleId="Style7">
    <w:name w:val="_Style 7"/>
    <w:basedOn w:val="a"/>
    <w:next w:val="14"/>
    <w:uiPriority w:val="99"/>
    <w:rsid w:val="002D14A6"/>
    <w:pPr>
      <w:widowControl w:val="0"/>
      <w:ind w:firstLineChars="200" w:firstLine="420"/>
      <w:jc w:val="both"/>
    </w:pPr>
    <w:rPr>
      <w:kern w:val="2"/>
      <w:szCs w:val="22"/>
    </w:rPr>
  </w:style>
  <w:style w:type="paragraph" w:customStyle="1" w:styleId="aff6">
    <w:name w:val="编号列项（三级）"/>
    <w:uiPriority w:val="99"/>
    <w:rsid w:val="002D14A6"/>
    <w:pPr>
      <w:ind w:leftChars="600" w:left="800" w:hangingChars="200" w:hanging="200"/>
    </w:pPr>
    <w:rPr>
      <w:rFonts w:ascii="宋体" w:hAnsi="Times New Roman"/>
      <w:sz w:val="21"/>
    </w:rPr>
  </w:style>
  <w:style w:type="character" w:customStyle="1" w:styleId="1Char">
    <w:name w:val="标题 1 Char"/>
    <w:basedOn w:val="a0"/>
    <w:link w:val="1"/>
    <w:uiPriority w:val="99"/>
    <w:locked/>
    <w:rsid w:val="002D14A6"/>
    <w:rPr>
      <w:rFonts w:cs="Times New Roman"/>
      <w:b/>
      <w:kern w:val="10"/>
      <w:sz w:val="52"/>
    </w:rPr>
  </w:style>
  <w:style w:type="character" w:customStyle="1" w:styleId="2Char">
    <w:name w:val="标题 2 Char"/>
    <w:basedOn w:val="a0"/>
    <w:link w:val="2"/>
    <w:uiPriority w:val="99"/>
    <w:locked/>
    <w:rsid w:val="002D14A6"/>
    <w:rPr>
      <w:rFonts w:ascii="Arial" w:eastAsia="黑体" w:hAnsi="Arial" w:cs="Times New Roman"/>
      <w:b/>
      <w:sz w:val="32"/>
    </w:rPr>
  </w:style>
  <w:style w:type="character" w:customStyle="1" w:styleId="3Char">
    <w:name w:val="标题 3 Char"/>
    <w:basedOn w:val="a0"/>
    <w:link w:val="3"/>
    <w:uiPriority w:val="99"/>
    <w:locked/>
    <w:rsid w:val="002D14A6"/>
    <w:rPr>
      <w:rFonts w:cs="Times New Roman"/>
      <w:b/>
      <w:sz w:val="32"/>
    </w:rPr>
  </w:style>
  <w:style w:type="character" w:customStyle="1" w:styleId="4Char">
    <w:name w:val="标题 4 Char"/>
    <w:basedOn w:val="a0"/>
    <w:link w:val="4"/>
    <w:uiPriority w:val="99"/>
    <w:locked/>
    <w:rsid w:val="002D14A6"/>
    <w:rPr>
      <w:rFonts w:ascii="Arial" w:eastAsia="黑体" w:hAnsi="Arial" w:cs="Times New Roman"/>
      <w:b/>
      <w:sz w:val="28"/>
    </w:rPr>
  </w:style>
  <w:style w:type="character" w:customStyle="1" w:styleId="5Char">
    <w:name w:val="标题 5 Char"/>
    <w:basedOn w:val="a0"/>
    <w:link w:val="5"/>
    <w:uiPriority w:val="99"/>
    <w:locked/>
    <w:rsid w:val="002D14A6"/>
    <w:rPr>
      <w:rFonts w:ascii="Arial" w:hAnsi="Arial" w:cs="Times New Roman"/>
      <w:sz w:val="22"/>
    </w:rPr>
  </w:style>
  <w:style w:type="character" w:customStyle="1" w:styleId="6Char">
    <w:name w:val="标题 6 Char"/>
    <w:basedOn w:val="a0"/>
    <w:link w:val="6"/>
    <w:uiPriority w:val="99"/>
    <w:locked/>
    <w:rsid w:val="002D14A6"/>
    <w:rPr>
      <w:rFonts w:hAnsi="Arial" w:cs="Times New Roman"/>
      <w:i/>
      <w:sz w:val="22"/>
    </w:rPr>
  </w:style>
  <w:style w:type="character" w:customStyle="1" w:styleId="7Char">
    <w:name w:val="标题 7 Char"/>
    <w:basedOn w:val="a0"/>
    <w:link w:val="7"/>
    <w:uiPriority w:val="99"/>
    <w:qFormat/>
    <w:locked/>
    <w:rsid w:val="002D14A6"/>
    <w:rPr>
      <w:rFonts w:ascii="Arial" w:hAnsi="Arial" w:cs="Times New Roman"/>
    </w:rPr>
  </w:style>
  <w:style w:type="character" w:customStyle="1" w:styleId="8Char">
    <w:name w:val="标题 8 Char"/>
    <w:basedOn w:val="a0"/>
    <w:link w:val="8"/>
    <w:uiPriority w:val="99"/>
    <w:qFormat/>
    <w:locked/>
    <w:rsid w:val="002D14A6"/>
    <w:rPr>
      <w:rFonts w:ascii="Arial" w:hAnsi="Arial" w:cs="Times New Roman"/>
      <w:i/>
    </w:rPr>
  </w:style>
  <w:style w:type="character" w:customStyle="1" w:styleId="9Char">
    <w:name w:val="标题 9 Char"/>
    <w:basedOn w:val="a0"/>
    <w:link w:val="9"/>
    <w:uiPriority w:val="99"/>
    <w:qFormat/>
    <w:locked/>
    <w:rsid w:val="002D14A6"/>
    <w:rPr>
      <w:rFonts w:ascii="Arial" w:eastAsia="黑体" w:hAnsi="Arial" w:cs="Times New Roman"/>
      <w:sz w:val="21"/>
    </w:rPr>
  </w:style>
  <w:style w:type="character" w:customStyle="1" w:styleId="Char">
    <w:name w:val="宏文本 Char"/>
    <w:basedOn w:val="a0"/>
    <w:link w:val="a3"/>
    <w:uiPriority w:val="99"/>
    <w:qFormat/>
    <w:locked/>
    <w:rsid w:val="002D14A6"/>
    <w:rPr>
      <w:rFonts w:ascii="Courier New" w:hAnsi="Courier New" w:cs="Times New Roman"/>
      <w:kern w:val="2"/>
      <w:sz w:val="24"/>
      <w:lang w:val="en-US" w:eastAsia="zh-CN" w:bidi="ar-SA"/>
    </w:rPr>
  </w:style>
  <w:style w:type="character" w:customStyle="1" w:styleId="Char0">
    <w:name w:val="注释标题 Char"/>
    <w:basedOn w:val="a0"/>
    <w:link w:val="a4"/>
    <w:uiPriority w:val="99"/>
    <w:qFormat/>
    <w:locked/>
    <w:rsid w:val="002D14A6"/>
    <w:rPr>
      <w:rFonts w:ascii="Calibri" w:hAnsi="Calibri" w:cs="Times New Roman"/>
      <w:kern w:val="2"/>
      <w:sz w:val="24"/>
    </w:rPr>
  </w:style>
  <w:style w:type="character" w:customStyle="1" w:styleId="Char1">
    <w:name w:val="电子邮件签名 Char"/>
    <w:basedOn w:val="a0"/>
    <w:link w:val="a5"/>
    <w:uiPriority w:val="99"/>
    <w:qFormat/>
    <w:locked/>
    <w:rsid w:val="002D14A6"/>
    <w:rPr>
      <w:rFonts w:ascii="Calibri" w:hAnsi="Calibri" w:cs="Times New Roman"/>
      <w:kern w:val="2"/>
      <w:sz w:val="24"/>
    </w:rPr>
  </w:style>
  <w:style w:type="character" w:customStyle="1" w:styleId="Char4">
    <w:name w:val="文档结构图 Char"/>
    <w:basedOn w:val="a0"/>
    <w:link w:val="a9"/>
    <w:uiPriority w:val="99"/>
    <w:qFormat/>
    <w:locked/>
    <w:rsid w:val="002D14A6"/>
    <w:rPr>
      <w:rFonts w:cs="Times New Roman"/>
      <w:sz w:val="21"/>
      <w:shd w:val="clear" w:color="auto" w:fill="000080"/>
    </w:rPr>
  </w:style>
  <w:style w:type="character" w:customStyle="1" w:styleId="Char5">
    <w:name w:val="批注文字 Char"/>
    <w:basedOn w:val="a0"/>
    <w:link w:val="aa"/>
    <w:uiPriority w:val="99"/>
    <w:qFormat/>
    <w:locked/>
    <w:rsid w:val="002D14A6"/>
    <w:rPr>
      <w:rFonts w:cs="Times New Roman"/>
      <w:sz w:val="21"/>
    </w:rPr>
  </w:style>
  <w:style w:type="character" w:customStyle="1" w:styleId="Char6">
    <w:name w:val="称呼 Char"/>
    <w:basedOn w:val="a0"/>
    <w:link w:val="ab"/>
    <w:uiPriority w:val="99"/>
    <w:qFormat/>
    <w:locked/>
    <w:rsid w:val="002D14A6"/>
    <w:rPr>
      <w:rFonts w:ascii="Calibri" w:hAnsi="Calibri" w:cs="Times New Roman"/>
      <w:kern w:val="2"/>
      <w:sz w:val="24"/>
    </w:rPr>
  </w:style>
  <w:style w:type="character" w:customStyle="1" w:styleId="3Char0">
    <w:name w:val="正文文本 3 Char"/>
    <w:basedOn w:val="a0"/>
    <w:link w:val="30"/>
    <w:uiPriority w:val="99"/>
    <w:qFormat/>
    <w:locked/>
    <w:rsid w:val="002D14A6"/>
    <w:rPr>
      <w:rFonts w:cs="Times New Roman"/>
      <w:sz w:val="21"/>
    </w:rPr>
  </w:style>
  <w:style w:type="character" w:customStyle="1" w:styleId="Char7">
    <w:name w:val="结束语 Char"/>
    <w:basedOn w:val="a0"/>
    <w:link w:val="ac"/>
    <w:uiPriority w:val="99"/>
    <w:qFormat/>
    <w:locked/>
    <w:rsid w:val="002D14A6"/>
    <w:rPr>
      <w:rFonts w:ascii="Calibri" w:hAnsi="Calibri" w:cs="Times New Roman"/>
      <w:kern w:val="2"/>
      <w:sz w:val="24"/>
    </w:rPr>
  </w:style>
  <w:style w:type="character" w:customStyle="1" w:styleId="Char8">
    <w:name w:val="正文文本 Char"/>
    <w:basedOn w:val="a0"/>
    <w:link w:val="ad"/>
    <w:uiPriority w:val="99"/>
    <w:locked/>
    <w:rsid w:val="002D14A6"/>
    <w:rPr>
      <w:rFonts w:cs="Times New Roman"/>
      <w:sz w:val="21"/>
    </w:rPr>
  </w:style>
  <w:style w:type="character" w:customStyle="1" w:styleId="Char9">
    <w:name w:val="正文文本缩进 Char"/>
    <w:basedOn w:val="a0"/>
    <w:link w:val="ae"/>
    <w:qFormat/>
    <w:locked/>
    <w:rsid w:val="002D14A6"/>
    <w:rPr>
      <w:rFonts w:ascii="Arial" w:eastAsia="MingLiU" w:hAnsi="Arial" w:cs="Times New Roman"/>
      <w:lang w:eastAsia="zh-TW"/>
    </w:rPr>
  </w:style>
  <w:style w:type="character" w:customStyle="1" w:styleId="HTMLChar">
    <w:name w:val="HTML 地址 Char"/>
    <w:basedOn w:val="a0"/>
    <w:link w:val="HTML"/>
    <w:uiPriority w:val="99"/>
    <w:locked/>
    <w:rsid w:val="002D14A6"/>
    <w:rPr>
      <w:rFonts w:ascii="Calibri" w:hAnsi="Calibri" w:cs="Times New Roman"/>
      <w:i/>
      <w:kern w:val="2"/>
      <w:sz w:val="24"/>
    </w:rPr>
  </w:style>
  <w:style w:type="character" w:customStyle="1" w:styleId="Chara">
    <w:name w:val="纯文本 Char"/>
    <w:basedOn w:val="a0"/>
    <w:link w:val="af"/>
    <w:uiPriority w:val="99"/>
    <w:locked/>
    <w:rsid w:val="002D14A6"/>
    <w:rPr>
      <w:rFonts w:ascii="宋体" w:hAnsi="Courier New" w:cs="Times New Roman"/>
      <w:kern w:val="2"/>
      <w:sz w:val="21"/>
    </w:rPr>
  </w:style>
  <w:style w:type="character" w:customStyle="1" w:styleId="Charb">
    <w:name w:val="日期 Char"/>
    <w:basedOn w:val="a0"/>
    <w:link w:val="af0"/>
    <w:uiPriority w:val="99"/>
    <w:locked/>
    <w:rsid w:val="002D14A6"/>
    <w:rPr>
      <w:rFonts w:ascii="宋体" w:hAnsi="Arial" w:cs="Times New Roman"/>
      <w:color w:val="000000"/>
      <w:kern w:val="2"/>
      <w:sz w:val="21"/>
    </w:rPr>
  </w:style>
  <w:style w:type="character" w:customStyle="1" w:styleId="2Char0">
    <w:name w:val="正文文本缩进 2 Char"/>
    <w:basedOn w:val="a0"/>
    <w:link w:val="20"/>
    <w:uiPriority w:val="99"/>
    <w:qFormat/>
    <w:locked/>
    <w:rsid w:val="002D14A6"/>
    <w:rPr>
      <w:rFonts w:ascii="仿宋_GB2312" w:eastAsia="仿宋_GB2312" w:cs="Times New Roman"/>
      <w:sz w:val="28"/>
    </w:rPr>
  </w:style>
  <w:style w:type="character" w:customStyle="1" w:styleId="Charc">
    <w:name w:val="尾注文本 Char"/>
    <w:basedOn w:val="a0"/>
    <w:link w:val="af1"/>
    <w:uiPriority w:val="99"/>
    <w:qFormat/>
    <w:locked/>
    <w:rsid w:val="002D14A6"/>
    <w:rPr>
      <w:rFonts w:ascii="Calibri" w:hAnsi="Calibri" w:cs="Times New Roman"/>
      <w:kern w:val="2"/>
      <w:sz w:val="24"/>
    </w:rPr>
  </w:style>
  <w:style w:type="character" w:customStyle="1" w:styleId="Chard">
    <w:name w:val="批注框文本 Char"/>
    <w:basedOn w:val="a0"/>
    <w:link w:val="af2"/>
    <w:uiPriority w:val="99"/>
    <w:qFormat/>
    <w:locked/>
    <w:rsid w:val="002D14A6"/>
    <w:rPr>
      <w:rFonts w:cs="Times New Roman"/>
      <w:sz w:val="18"/>
    </w:rPr>
  </w:style>
  <w:style w:type="character" w:customStyle="1" w:styleId="Chare">
    <w:name w:val="页脚 Char"/>
    <w:basedOn w:val="a0"/>
    <w:link w:val="af3"/>
    <w:uiPriority w:val="99"/>
    <w:locked/>
    <w:rsid w:val="002D14A6"/>
    <w:rPr>
      <w:rFonts w:cs="Times New Roman"/>
      <w:sz w:val="18"/>
    </w:rPr>
  </w:style>
  <w:style w:type="character" w:customStyle="1" w:styleId="Charf">
    <w:name w:val="页眉 Char"/>
    <w:basedOn w:val="a0"/>
    <w:link w:val="af4"/>
    <w:uiPriority w:val="99"/>
    <w:locked/>
    <w:rsid w:val="002D14A6"/>
    <w:rPr>
      <w:rFonts w:eastAsia="宋体" w:cs="Times New Roman"/>
      <w:sz w:val="18"/>
      <w:lang w:val="en-US" w:eastAsia="zh-CN"/>
    </w:rPr>
  </w:style>
  <w:style w:type="character" w:customStyle="1" w:styleId="Charf0">
    <w:name w:val="签名 Char"/>
    <w:basedOn w:val="a0"/>
    <w:link w:val="af5"/>
    <w:uiPriority w:val="99"/>
    <w:locked/>
    <w:rsid w:val="002D14A6"/>
    <w:rPr>
      <w:rFonts w:ascii="Calibri" w:hAnsi="Calibri" w:cs="Times New Roman"/>
      <w:kern w:val="2"/>
      <w:sz w:val="24"/>
    </w:rPr>
  </w:style>
  <w:style w:type="character" w:customStyle="1" w:styleId="Charf1">
    <w:name w:val="副标题 Char"/>
    <w:basedOn w:val="a0"/>
    <w:link w:val="af6"/>
    <w:uiPriority w:val="99"/>
    <w:locked/>
    <w:rsid w:val="002D14A6"/>
    <w:rPr>
      <w:rFonts w:ascii="Arial" w:hAnsi="Arial" w:cs="Times New Roman"/>
      <w:b/>
      <w:kern w:val="28"/>
      <w:sz w:val="24"/>
    </w:rPr>
  </w:style>
  <w:style w:type="character" w:customStyle="1" w:styleId="Charf2">
    <w:name w:val="脚注文本 Char"/>
    <w:basedOn w:val="a0"/>
    <w:link w:val="af7"/>
    <w:uiPriority w:val="99"/>
    <w:locked/>
    <w:rsid w:val="002D14A6"/>
    <w:rPr>
      <w:rFonts w:ascii="Calibri" w:hAnsi="Calibri" w:cs="Times New Roman"/>
      <w:kern w:val="2"/>
      <w:sz w:val="24"/>
    </w:rPr>
  </w:style>
  <w:style w:type="character" w:customStyle="1" w:styleId="3Char1">
    <w:name w:val="正文文本缩进 3 Char"/>
    <w:basedOn w:val="a0"/>
    <w:link w:val="32"/>
    <w:uiPriority w:val="99"/>
    <w:locked/>
    <w:rsid w:val="002D14A6"/>
    <w:rPr>
      <w:rFonts w:ascii="宋体" w:eastAsia="宋体" w:cs="Times New Roman"/>
      <w:color w:val="FF0000"/>
      <w:sz w:val="24"/>
    </w:rPr>
  </w:style>
  <w:style w:type="character" w:customStyle="1" w:styleId="2Char1">
    <w:name w:val="正文文本 2 Char"/>
    <w:basedOn w:val="a0"/>
    <w:link w:val="22"/>
    <w:uiPriority w:val="99"/>
    <w:locked/>
    <w:rsid w:val="002D14A6"/>
    <w:rPr>
      <w:rFonts w:cs="Times New Roman"/>
      <w:sz w:val="21"/>
    </w:rPr>
  </w:style>
  <w:style w:type="character" w:customStyle="1" w:styleId="Charf3">
    <w:name w:val="信息标题 Char"/>
    <w:basedOn w:val="a0"/>
    <w:link w:val="af8"/>
    <w:uiPriority w:val="99"/>
    <w:locked/>
    <w:rsid w:val="002D14A6"/>
    <w:rPr>
      <w:rFonts w:ascii="Arial" w:hAnsi="Arial" w:cs="Times New Roman"/>
      <w:kern w:val="2"/>
      <w:sz w:val="24"/>
      <w:shd w:val="pct20" w:color="auto" w:fill="auto"/>
    </w:rPr>
  </w:style>
  <w:style w:type="character" w:customStyle="1" w:styleId="HTMLChar0">
    <w:name w:val="HTML 预设格式 Char"/>
    <w:basedOn w:val="a0"/>
    <w:link w:val="HTML0"/>
    <w:uiPriority w:val="99"/>
    <w:locked/>
    <w:rsid w:val="002D14A6"/>
    <w:rPr>
      <w:rFonts w:ascii="Courier New" w:hAnsi="Courier New" w:cs="Times New Roman"/>
      <w:kern w:val="2"/>
      <w:sz w:val="24"/>
    </w:rPr>
  </w:style>
  <w:style w:type="character" w:customStyle="1" w:styleId="Charf4">
    <w:name w:val="标题 Char"/>
    <w:basedOn w:val="a0"/>
    <w:link w:val="afa"/>
    <w:uiPriority w:val="99"/>
    <w:qFormat/>
    <w:locked/>
    <w:rsid w:val="002D14A6"/>
    <w:rPr>
      <w:rFonts w:ascii="Arial" w:hAnsi="Arial" w:cs="Times New Roman"/>
      <w:b/>
      <w:kern w:val="2"/>
      <w:sz w:val="24"/>
    </w:rPr>
  </w:style>
  <w:style w:type="character" w:customStyle="1" w:styleId="Charf5">
    <w:name w:val="批注主题 Char"/>
    <w:basedOn w:val="Char5"/>
    <w:link w:val="afb"/>
    <w:uiPriority w:val="99"/>
    <w:locked/>
    <w:rsid w:val="002D14A6"/>
    <w:rPr>
      <w:rFonts w:ascii="宋体" w:eastAsia="宋体" w:hAnsi="宋体"/>
      <w:b/>
      <w:lang w:val="en-US"/>
    </w:rPr>
  </w:style>
  <w:style w:type="character" w:customStyle="1" w:styleId="Charf6">
    <w:name w:val="正文首行缩进 Char"/>
    <w:basedOn w:val="Char8"/>
    <w:link w:val="afc"/>
    <w:uiPriority w:val="99"/>
    <w:qFormat/>
    <w:locked/>
    <w:rsid w:val="002D14A6"/>
  </w:style>
  <w:style w:type="character" w:customStyle="1" w:styleId="2Char2">
    <w:name w:val="正文首行缩进 2 Char"/>
    <w:basedOn w:val="Char9"/>
    <w:link w:val="23"/>
    <w:uiPriority w:val="99"/>
    <w:locked/>
    <w:rsid w:val="002D14A6"/>
  </w:style>
  <w:style w:type="character" w:customStyle="1" w:styleId="2Char3">
    <w:name w:val="页脚2 Char"/>
    <w:uiPriority w:val="99"/>
    <w:rsid w:val="002D14A6"/>
    <w:rPr>
      <w:rFonts w:ascii="宋体" w:eastAsia="宋体" w:hAnsi="宋体"/>
      <w:sz w:val="18"/>
      <w:lang w:val="en-US" w:eastAsia="zh-CN"/>
    </w:rPr>
  </w:style>
  <w:style w:type="character" w:customStyle="1" w:styleId="font71">
    <w:name w:val="font71"/>
    <w:uiPriority w:val="99"/>
    <w:rsid w:val="002D14A6"/>
    <w:rPr>
      <w:rFonts w:ascii="宋体" w:eastAsia="宋体" w:hAnsi="宋体"/>
      <w:b/>
      <w:color w:val="000000"/>
      <w:sz w:val="20"/>
      <w:u w:val="none"/>
      <w:lang w:eastAsia="en-US"/>
    </w:rPr>
  </w:style>
  <w:style w:type="character" w:customStyle="1" w:styleId="H2Char">
    <w:name w:val="H2 Char"/>
    <w:uiPriority w:val="99"/>
    <w:rsid w:val="002D14A6"/>
    <w:rPr>
      <w:rFonts w:eastAsia="宋体"/>
      <w:b/>
      <w:kern w:val="10"/>
      <w:sz w:val="28"/>
      <w:lang w:val="en-US" w:eastAsia="zh-CN"/>
    </w:rPr>
  </w:style>
  <w:style w:type="character" w:customStyle="1" w:styleId="150">
    <w:name w:val="15"/>
    <w:uiPriority w:val="99"/>
    <w:rsid w:val="002D14A6"/>
    <w:rPr>
      <w:rFonts w:ascii="宋体" w:eastAsia="宋体" w:hAnsi="宋体"/>
      <w:b/>
      <w:color w:val="000000"/>
      <w:sz w:val="20"/>
      <w:lang w:eastAsia="en-US"/>
    </w:rPr>
  </w:style>
  <w:style w:type="character" w:customStyle="1" w:styleId="CharChar2">
    <w:name w:val="Char Char2"/>
    <w:uiPriority w:val="99"/>
    <w:rsid w:val="002D14A6"/>
    <w:rPr>
      <w:rFonts w:eastAsia="宋体"/>
      <w:sz w:val="18"/>
      <w:lang w:val="en-US" w:eastAsia="zh-CN"/>
    </w:rPr>
  </w:style>
  <w:style w:type="character" w:customStyle="1" w:styleId="CharChar">
    <w:name w:val="Char Char"/>
    <w:uiPriority w:val="99"/>
    <w:rsid w:val="002D14A6"/>
    <w:rPr>
      <w:rFonts w:eastAsia="宋体"/>
      <w:b/>
      <w:sz w:val="21"/>
      <w:lang w:val="en-US" w:eastAsia="zh-CN"/>
    </w:rPr>
  </w:style>
  <w:style w:type="character" w:customStyle="1" w:styleId="font21">
    <w:name w:val="font21"/>
    <w:uiPriority w:val="99"/>
    <w:rsid w:val="002D14A6"/>
    <w:rPr>
      <w:rFonts w:ascii="宋体" w:eastAsia="宋体" w:hAnsi="宋体"/>
      <w:color w:val="000000"/>
      <w:sz w:val="20"/>
      <w:u w:val="none"/>
      <w:lang w:eastAsia="en-US"/>
    </w:rPr>
  </w:style>
  <w:style w:type="character" w:customStyle="1" w:styleId="p1">
    <w:name w:val="p1"/>
    <w:uiPriority w:val="99"/>
    <w:rsid w:val="002D14A6"/>
  </w:style>
  <w:style w:type="character" w:customStyle="1" w:styleId="CharChar1">
    <w:name w:val="Char Char1"/>
    <w:uiPriority w:val="99"/>
    <w:rsid w:val="002D14A6"/>
    <w:rPr>
      <w:rFonts w:eastAsia="宋体"/>
      <w:sz w:val="21"/>
      <w:lang w:val="en-US" w:eastAsia="zh-CN"/>
    </w:rPr>
  </w:style>
  <w:style w:type="character" w:customStyle="1" w:styleId="16">
    <w:name w:val="16"/>
    <w:uiPriority w:val="99"/>
    <w:rsid w:val="002D14A6"/>
    <w:rPr>
      <w:rFonts w:ascii="宋体" w:eastAsia="宋体" w:hAnsi="宋体"/>
      <w:color w:val="000000"/>
      <w:sz w:val="20"/>
      <w:lang w:eastAsia="en-US"/>
    </w:rPr>
  </w:style>
  <w:style w:type="character" w:customStyle="1" w:styleId="font61">
    <w:name w:val="font61"/>
    <w:uiPriority w:val="99"/>
    <w:rsid w:val="002D14A6"/>
    <w:rPr>
      <w:rFonts w:ascii="宋体" w:eastAsia="宋体" w:hAnsi="宋体"/>
      <w:color w:val="000000"/>
      <w:sz w:val="20"/>
      <w:u w:val="none"/>
      <w:lang w:eastAsia="en-US"/>
    </w:rPr>
  </w:style>
  <w:style w:type="character" w:customStyle="1" w:styleId="Char2">
    <w:name w:val="正文缩进 Char"/>
    <w:link w:val="a6"/>
    <w:uiPriority w:val="99"/>
    <w:locked/>
    <w:rsid w:val="002D14A6"/>
    <w:rPr>
      <w:kern w:val="2"/>
      <w:sz w:val="24"/>
    </w:rPr>
  </w:style>
  <w:style w:type="character" w:customStyle="1" w:styleId="font31">
    <w:name w:val="font31"/>
    <w:uiPriority w:val="99"/>
    <w:rsid w:val="002D14A6"/>
    <w:rPr>
      <w:rFonts w:ascii="宋体" w:eastAsia="宋体" w:hAnsi="宋体"/>
      <w:color w:val="000000"/>
      <w:sz w:val="20"/>
      <w:u w:val="none"/>
      <w:vertAlign w:val="superscript"/>
    </w:rPr>
  </w:style>
  <w:style w:type="character" w:customStyle="1" w:styleId="font41">
    <w:name w:val="font41"/>
    <w:uiPriority w:val="99"/>
    <w:rsid w:val="002D14A6"/>
    <w:rPr>
      <w:rFonts w:ascii="宋体" w:eastAsia="宋体" w:hAnsi="宋体"/>
      <w:color w:val="000000"/>
      <w:sz w:val="20"/>
      <w:u w:val="none"/>
    </w:rPr>
  </w:style>
  <w:style w:type="character" w:customStyle="1" w:styleId="Char11">
    <w:name w:val="批注文字 Char1"/>
    <w:uiPriority w:val="99"/>
    <w:rsid w:val="002D14A6"/>
    <w:rPr>
      <w:rFonts w:ascii="宋体" w:eastAsia="宋体" w:hAnsi="宋体"/>
      <w:sz w:val="24"/>
      <w:lang w:val="en-US"/>
    </w:rPr>
  </w:style>
  <w:style w:type="character" w:customStyle="1" w:styleId="Char12">
    <w:name w:val="正文文本 Char1"/>
    <w:uiPriority w:val="99"/>
    <w:rsid w:val="002D14A6"/>
    <w:rPr>
      <w:rFonts w:ascii="宋体" w:eastAsia="宋体" w:hAnsi="宋体"/>
      <w:sz w:val="24"/>
      <w:lang w:val="en-US"/>
    </w:rPr>
  </w:style>
  <w:style w:type="character" w:customStyle="1" w:styleId="Char3">
    <w:name w:val="题注 Char"/>
    <w:link w:val="a7"/>
    <w:uiPriority w:val="99"/>
    <w:locked/>
    <w:rsid w:val="002D14A6"/>
    <w:rPr>
      <w:rFonts w:ascii="Arial" w:eastAsia="黑体" w:hAnsi="Arial"/>
      <w:kern w:val="2"/>
      <w:sz w:val="24"/>
    </w:rPr>
  </w:style>
  <w:style w:type="character" w:customStyle="1" w:styleId="Charf8">
    <w:name w:val="计费规范编写 正文 Char"/>
    <w:uiPriority w:val="99"/>
    <w:rsid w:val="002D14A6"/>
    <w:rPr>
      <w:kern w:val="2"/>
      <w:sz w:val="24"/>
    </w:rPr>
  </w:style>
  <w:style w:type="character" w:customStyle="1" w:styleId="cu-bChar">
    <w:name w:val="cu-b Char"/>
    <w:uiPriority w:val="99"/>
    <w:rsid w:val="002D14A6"/>
    <w:rPr>
      <w:rFonts w:ascii="Arial" w:hAnsi="Arial"/>
      <w:sz w:val="24"/>
    </w:rPr>
  </w:style>
  <w:style w:type="character" w:customStyle="1" w:styleId="titleemph">
    <w:name w:val="title_emph"/>
    <w:uiPriority w:val="99"/>
    <w:rsid w:val="002D14A6"/>
  </w:style>
  <w:style w:type="character" w:customStyle="1" w:styleId="4CharChar">
    <w:name w:val="样式4 Char Char"/>
    <w:uiPriority w:val="99"/>
    <w:rsid w:val="002D14A6"/>
    <w:rPr>
      <w:rFonts w:ascii="宋体" w:eastAsia="宋体" w:hAnsi="宋体"/>
      <w:b/>
      <w:sz w:val="18"/>
      <w:lang w:val="en-US"/>
    </w:rPr>
  </w:style>
  <w:style w:type="character" w:customStyle="1" w:styleId="Charf9">
    <w:name w:val="无缩进正文 Char"/>
    <w:uiPriority w:val="99"/>
    <w:rsid w:val="002D14A6"/>
    <w:rPr>
      <w:rFonts w:ascii="宋体" w:eastAsia="宋体" w:hAnsi="宋体"/>
      <w:spacing w:val="20"/>
      <w:kern w:val="2"/>
      <w:sz w:val="24"/>
    </w:rPr>
  </w:style>
  <w:style w:type="character" w:customStyle="1" w:styleId="h3Char1">
    <w:name w:val="h3 Char1"/>
    <w:uiPriority w:val="99"/>
    <w:rsid w:val="002D14A6"/>
    <w:rPr>
      <w:rFonts w:ascii="宋体" w:eastAsia="宋体" w:hAnsi="宋体"/>
      <w:b/>
      <w:sz w:val="24"/>
      <w:lang w:val="en-US" w:eastAsia="zh-CN"/>
    </w:rPr>
  </w:style>
  <w:style w:type="character" w:customStyle="1" w:styleId="Charfa">
    <w:name w:val="文档正文 Char"/>
    <w:uiPriority w:val="99"/>
    <w:rsid w:val="002D14A6"/>
    <w:rPr>
      <w:rFonts w:ascii="宋体" w:eastAsia="宋体" w:hAnsi="宋体"/>
      <w:sz w:val="24"/>
    </w:rPr>
  </w:style>
  <w:style w:type="character" w:customStyle="1" w:styleId="cmdname">
    <w:name w:val="cmdname"/>
    <w:uiPriority w:val="99"/>
    <w:rsid w:val="002D14A6"/>
  </w:style>
  <w:style w:type="character" w:customStyle="1" w:styleId="C3Char1">
    <w:name w:val="C3+表格标题 Char1"/>
    <w:uiPriority w:val="99"/>
    <w:rsid w:val="002D14A6"/>
    <w:rPr>
      <w:rFonts w:ascii="宋体" w:eastAsia="黑体" w:hAnsi="宋体"/>
      <w:b/>
      <w:color w:val="000000"/>
      <w:spacing w:val="2"/>
      <w:sz w:val="24"/>
    </w:rPr>
  </w:style>
  <w:style w:type="character" w:customStyle="1" w:styleId="2Char4">
    <w:name w:val="首行缩进2字符 Char"/>
    <w:uiPriority w:val="99"/>
    <w:rsid w:val="002D14A6"/>
    <w:rPr>
      <w:rFonts w:ascii="宋体" w:eastAsia="宋体" w:hAnsi="宋体"/>
      <w:kern w:val="2"/>
      <w:sz w:val="24"/>
    </w:rPr>
  </w:style>
  <w:style w:type="character" w:customStyle="1" w:styleId="para">
    <w:name w:val="para"/>
    <w:uiPriority w:val="99"/>
    <w:rsid w:val="002D14A6"/>
  </w:style>
  <w:style w:type="character" w:customStyle="1" w:styleId="15Char">
    <w:name w:val="样式 行距: 1.5 倍行距 Char"/>
    <w:uiPriority w:val="99"/>
    <w:rsid w:val="002D14A6"/>
    <w:rPr>
      <w:rFonts w:ascii="宋体" w:eastAsia="宋体" w:hAnsi="宋体"/>
      <w:sz w:val="24"/>
      <w:lang w:val="en-US"/>
    </w:rPr>
  </w:style>
  <w:style w:type="character" w:customStyle="1" w:styleId="CharCharCharChar">
    <w:name w:val="计费规范编写 正文 Char Char Char Char"/>
    <w:uiPriority w:val="99"/>
    <w:rsid w:val="002D14A6"/>
    <w:rPr>
      <w:kern w:val="2"/>
      <w:sz w:val="24"/>
    </w:rPr>
  </w:style>
  <w:style w:type="character" w:customStyle="1" w:styleId="CUChar">
    <w:name w:val="CU Char"/>
    <w:uiPriority w:val="99"/>
    <w:rsid w:val="002D14A6"/>
    <w:rPr>
      <w:rFonts w:ascii="宋体" w:eastAsia="宋体" w:hAnsi="宋体"/>
      <w:sz w:val="24"/>
    </w:rPr>
  </w:style>
  <w:style w:type="character" w:customStyle="1" w:styleId="pointnormal">
    <w:name w:val="point_normal"/>
    <w:uiPriority w:val="99"/>
    <w:rsid w:val="002D14A6"/>
  </w:style>
  <w:style w:type="character" w:customStyle="1" w:styleId="Charfb">
    <w:name w:val="特点 Char"/>
    <w:uiPriority w:val="99"/>
    <w:rsid w:val="002D14A6"/>
    <w:rPr>
      <w:rFonts w:ascii="Arial" w:eastAsia="宋体" w:hAnsi="Arial"/>
      <w:snapToGrid w:val="0"/>
      <w:kern w:val="2"/>
      <w:sz w:val="24"/>
      <w:lang w:val="en-US" w:eastAsia="zh-CN"/>
    </w:rPr>
  </w:style>
  <w:style w:type="character" w:customStyle="1" w:styleId="Char13">
    <w:name w:val="文档结构图 Char1"/>
    <w:uiPriority w:val="99"/>
    <w:rsid w:val="002D14A6"/>
    <w:rPr>
      <w:rFonts w:ascii="宋体" w:eastAsia="宋体" w:hAnsi="宋体"/>
      <w:sz w:val="18"/>
      <w:lang w:val="en-US"/>
    </w:rPr>
  </w:style>
  <w:style w:type="character" w:customStyle="1" w:styleId="Charfc">
    <w:name w:val="一级标题（章） Char"/>
    <w:uiPriority w:val="99"/>
    <w:rsid w:val="002D14A6"/>
    <w:rPr>
      <w:rFonts w:ascii="宋体" w:eastAsia="黑体" w:hAnsi="宋体"/>
      <w:b/>
      <w:color w:val="000000"/>
      <w:spacing w:val="30"/>
      <w:sz w:val="28"/>
      <w:lang w:val="zh-CN"/>
    </w:rPr>
  </w:style>
  <w:style w:type="character" w:customStyle="1" w:styleId="Charfd">
    <w:name w:val="图样式 Char"/>
    <w:uiPriority w:val="99"/>
    <w:rsid w:val="002D14A6"/>
    <w:rPr>
      <w:sz w:val="21"/>
    </w:rPr>
  </w:style>
  <w:style w:type="character" w:customStyle="1" w:styleId="TableDescriptionChar">
    <w:name w:val="Table Description Char"/>
    <w:uiPriority w:val="99"/>
    <w:rsid w:val="002D14A6"/>
    <w:rPr>
      <w:rFonts w:ascii="黑体" w:eastAsia="黑体" w:hAnsi="宋体"/>
      <w:spacing w:val="-4"/>
      <w:kern w:val="2"/>
      <w:sz w:val="21"/>
    </w:rPr>
  </w:style>
  <w:style w:type="character" w:customStyle="1" w:styleId="Charfe">
    <w:name w:val="表内 Char"/>
    <w:uiPriority w:val="99"/>
    <w:rsid w:val="002D14A6"/>
    <w:rPr>
      <w:rFonts w:ascii="宋体" w:eastAsia="宋体" w:hAnsi="宋体"/>
    </w:rPr>
  </w:style>
  <w:style w:type="character" w:customStyle="1" w:styleId="contentheaderrev">
    <w:name w:val="contentheaderrev"/>
    <w:uiPriority w:val="99"/>
    <w:rsid w:val="002D14A6"/>
  </w:style>
  <w:style w:type="character" w:customStyle="1" w:styleId="grame">
    <w:name w:val="grame"/>
    <w:uiPriority w:val="99"/>
    <w:rsid w:val="002D14A6"/>
  </w:style>
  <w:style w:type="character" w:customStyle="1" w:styleId="small">
    <w:name w:val="small"/>
    <w:uiPriority w:val="99"/>
    <w:rsid w:val="002D14A6"/>
  </w:style>
  <w:style w:type="character" w:customStyle="1" w:styleId="ALTZChar1">
    <w:name w:val="缩进(ALT+Z) Char1"/>
    <w:uiPriority w:val="99"/>
    <w:rsid w:val="002D14A6"/>
    <w:rPr>
      <w:rFonts w:ascii="宋体" w:eastAsia="宋体" w:hAnsi="宋体"/>
      <w:kern w:val="2"/>
      <w:sz w:val="24"/>
    </w:rPr>
  </w:style>
  <w:style w:type="character" w:customStyle="1" w:styleId="1Char0">
    <w:name w:val="1）编号 Char"/>
    <w:uiPriority w:val="99"/>
    <w:rsid w:val="002D14A6"/>
    <w:rPr>
      <w:rFonts w:ascii="宋体" w:eastAsia="宋体" w:hAnsi="宋体"/>
      <w:sz w:val="24"/>
      <w:lang w:val="en-US" w:eastAsia="zh-CN"/>
    </w:rPr>
  </w:style>
  <w:style w:type="character" w:customStyle="1" w:styleId="Figure--F6Char">
    <w:name w:val="Figure--F6 Char"/>
    <w:uiPriority w:val="99"/>
    <w:rsid w:val="002D14A6"/>
    <w:rPr>
      <w:sz w:val="18"/>
    </w:rPr>
  </w:style>
  <w:style w:type="character" w:customStyle="1" w:styleId="ALTZChar">
    <w:name w:val="正文缩进(ALT+Z) Char"/>
    <w:uiPriority w:val="99"/>
    <w:rsid w:val="002D14A6"/>
    <w:rPr>
      <w:kern w:val="2"/>
      <w:sz w:val="24"/>
    </w:rPr>
  </w:style>
  <w:style w:type="character" w:customStyle="1" w:styleId="CharCharCharCharCharCharCharChar0">
    <w:name w:val="文档正文 Char Char Char Char Char Char Char Char"/>
    <w:uiPriority w:val="99"/>
    <w:rsid w:val="002D14A6"/>
    <w:rPr>
      <w:rFonts w:ascii="长城仿宋" w:eastAsia="长城仿宋" w:hAnsi="Times New Roman"/>
      <w:sz w:val="24"/>
    </w:rPr>
  </w:style>
  <w:style w:type="character" w:customStyle="1" w:styleId="Charff">
    <w:name w:val="正文李杰 Char"/>
    <w:uiPriority w:val="99"/>
    <w:rsid w:val="002D14A6"/>
    <w:rPr>
      <w:rFonts w:ascii="宋体" w:eastAsia="宋体" w:hAnsi="宋体"/>
      <w:kern w:val="2"/>
      <w:sz w:val="21"/>
    </w:rPr>
  </w:style>
  <w:style w:type="character" w:customStyle="1" w:styleId="Charff0">
    <w:name w:val="图 Char"/>
    <w:uiPriority w:val="99"/>
    <w:rsid w:val="002D14A6"/>
    <w:rPr>
      <w:color w:val="000000"/>
      <w:kern w:val="2"/>
      <w:sz w:val="24"/>
    </w:rPr>
  </w:style>
  <w:style w:type="character" w:customStyle="1" w:styleId="Charff1">
    <w:name w:val="段 Char"/>
    <w:uiPriority w:val="99"/>
    <w:rsid w:val="002D14A6"/>
    <w:rPr>
      <w:rFonts w:ascii="宋体" w:eastAsia="宋体" w:hAnsi="宋体"/>
      <w:sz w:val="21"/>
    </w:rPr>
  </w:style>
  <w:style w:type="character" w:customStyle="1" w:styleId="TableTextChar">
    <w:name w:val="Table Text Char"/>
    <w:uiPriority w:val="99"/>
    <w:rsid w:val="002D14A6"/>
    <w:rPr>
      <w:rFonts w:ascii="Arial" w:hAnsi="Arial"/>
      <w:sz w:val="18"/>
    </w:rPr>
  </w:style>
  <w:style w:type="character" w:customStyle="1" w:styleId="Charff2">
    <w:name w:val="插图说明 Char"/>
    <w:uiPriority w:val="99"/>
    <w:rsid w:val="002D14A6"/>
    <w:rPr>
      <w:rFonts w:ascii="黑体" w:eastAsia="黑体" w:hAnsi="宋体"/>
      <w:sz w:val="24"/>
    </w:rPr>
  </w:style>
  <w:style w:type="character" w:customStyle="1" w:styleId="Charff3">
    <w:name w:val="表后 Char"/>
    <w:uiPriority w:val="99"/>
    <w:rsid w:val="002D14A6"/>
    <w:rPr>
      <w:rFonts w:ascii="宋体" w:eastAsia="宋体" w:hAnsi="宋体"/>
      <w:color w:val="000000"/>
      <w:kern w:val="2"/>
      <w:sz w:val="24"/>
    </w:rPr>
  </w:style>
  <w:style w:type="character" w:customStyle="1" w:styleId="Charff4">
    <w:name w:val="列出段落 Char"/>
    <w:uiPriority w:val="99"/>
    <w:rsid w:val="002D14A6"/>
    <w:rPr>
      <w:rFonts w:ascii="宋体" w:eastAsia="宋体" w:hAnsi="宋体"/>
      <w:kern w:val="2"/>
      <w:sz w:val="22"/>
    </w:rPr>
  </w:style>
  <w:style w:type="character" w:customStyle="1" w:styleId="notetitle1">
    <w:name w:val="notetitle1"/>
    <w:uiPriority w:val="99"/>
    <w:rsid w:val="002D14A6"/>
    <w:rPr>
      <w:b/>
    </w:rPr>
  </w:style>
  <w:style w:type="character" w:customStyle="1" w:styleId="3zw1">
    <w:name w:val="3zw1"/>
    <w:uiPriority w:val="99"/>
    <w:rsid w:val="002D14A6"/>
    <w:rPr>
      <w:color w:val="000000"/>
      <w:sz w:val="21"/>
    </w:rPr>
  </w:style>
  <w:style w:type="character" w:customStyle="1" w:styleId="keyword">
    <w:name w:val="keyword"/>
    <w:uiPriority w:val="99"/>
    <w:rsid w:val="002D14A6"/>
  </w:style>
  <w:style w:type="character" w:customStyle="1" w:styleId="titlemarcom">
    <w:name w:val="title_marcom"/>
    <w:uiPriority w:val="99"/>
    <w:rsid w:val="002D14A6"/>
  </w:style>
  <w:style w:type="character" w:customStyle="1" w:styleId="--Char">
    <w:name w:val="二级标题--节标题 Char"/>
    <w:uiPriority w:val="99"/>
    <w:rsid w:val="002D14A6"/>
    <w:rPr>
      <w:rFonts w:ascii="宋体" w:eastAsia="黑体" w:hAnsi="宋体"/>
      <w:b/>
      <w:color w:val="000000"/>
      <w:spacing w:val="30"/>
      <w:sz w:val="28"/>
      <w:lang w:val="zh-CN"/>
    </w:rPr>
  </w:style>
  <w:style w:type="character" w:customStyle="1" w:styleId="dot1">
    <w:name w:val="dot1"/>
    <w:uiPriority w:val="99"/>
    <w:rsid w:val="002D14A6"/>
    <w:rPr>
      <w:sz w:val="11"/>
    </w:rPr>
  </w:style>
  <w:style w:type="character" w:customStyle="1" w:styleId="Char14">
    <w:name w:val="文档正文 Char1"/>
    <w:uiPriority w:val="99"/>
    <w:rsid w:val="002D14A6"/>
    <w:rPr>
      <w:rFonts w:ascii="宋体" w:eastAsia="宋体" w:hAnsi="Times New Roman"/>
      <w:sz w:val="24"/>
    </w:rPr>
  </w:style>
  <w:style w:type="character" w:customStyle="1" w:styleId="yim">
    <w:name w:val="yim"/>
    <w:uiPriority w:val="99"/>
    <w:rsid w:val="002D14A6"/>
    <w:rPr>
      <w:rFonts w:ascii="Arial" w:eastAsia="宋体" w:hAnsi="Arial"/>
      <w:color w:val="auto"/>
      <w:sz w:val="20"/>
    </w:rPr>
  </w:style>
  <w:style w:type="character" w:customStyle="1" w:styleId="comment">
    <w:name w:val="comment"/>
    <w:uiPriority w:val="99"/>
    <w:rsid w:val="002D14A6"/>
    <w:rPr>
      <w:rFonts w:ascii="Arial" w:eastAsia="黑体" w:hAnsi="Arial"/>
      <w:snapToGrid w:val="0"/>
      <w:color w:val="800000"/>
      <w:sz w:val="21"/>
      <w:lang w:val="en-US" w:eastAsia="zh-CN"/>
    </w:rPr>
  </w:style>
  <w:style w:type="character" w:customStyle="1" w:styleId="CU-subChar">
    <w:name w:val="CU-sub Char"/>
    <w:uiPriority w:val="99"/>
    <w:rsid w:val="002D14A6"/>
    <w:rPr>
      <w:rFonts w:ascii="Arial" w:hAnsi="Arial"/>
      <w:sz w:val="24"/>
    </w:rPr>
  </w:style>
  <w:style w:type="character" w:customStyle="1" w:styleId="p111">
    <w:name w:val="p111"/>
    <w:uiPriority w:val="99"/>
    <w:rsid w:val="002D14A6"/>
    <w:rPr>
      <w:rFonts w:ascii="??" w:hAnsi="??"/>
      <w:color w:val="000000"/>
      <w:sz w:val="22"/>
      <w:u w:val="none"/>
    </w:rPr>
  </w:style>
  <w:style w:type="character" w:customStyle="1" w:styleId="Charff5">
    <w:name w:val="三级标题(节) Char"/>
    <w:uiPriority w:val="99"/>
    <w:rsid w:val="002D14A6"/>
    <w:rPr>
      <w:rFonts w:ascii="宋体" w:eastAsia="黑体" w:hAnsi="宋体"/>
      <w:b/>
      <w:color w:val="000000"/>
      <w:spacing w:val="30"/>
      <w:sz w:val="28"/>
      <w:lang w:val="zh-CN"/>
    </w:rPr>
  </w:style>
  <w:style w:type="character" w:customStyle="1" w:styleId="CharCharCharCharCharChar">
    <w:name w:val="编写建议 Char Char Char Char Char Char"/>
    <w:uiPriority w:val="99"/>
    <w:rsid w:val="002D14A6"/>
    <w:rPr>
      <w:rFonts w:ascii="Arial" w:hAnsi="Arial"/>
      <w:i/>
      <w:color w:val="0000FF"/>
      <w:sz w:val="21"/>
    </w:rPr>
  </w:style>
  <w:style w:type="character" w:customStyle="1" w:styleId="WordProChar">
    <w:name w:val="正文首行缩进(WordPro) Char"/>
    <w:uiPriority w:val="99"/>
    <w:rsid w:val="002D14A6"/>
    <w:rPr>
      <w:rFonts w:ascii="Arial" w:hAnsi="Arial"/>
      <w:sz w:val="21"/>
    </w:rPr>
  </w:style>
  <w:style w:type="character" w:customStyle="1" w:styleId="C3Char10">
    <w:name w:val="C3+表格 Char1"/>
    <w:uiPriority w:val="99"/>
    <w:rsid w:val="002D14A6"/>
    <w:rPr>
      <w:rFonts w:ascii="Arial" w:eastAsia="黑体" w:hAnsi="Arial"/>
      <w:kern w:val="2"/>
    </w:rPr>
  </w:style>
  <w:style w:type="character" w:customStyle="1" w:styleId="Alt3Char">
    <w:name w:val="Alt+3 Char"/>
    <w:uiPriority w:val="99"/>
    <w:rsid w:val="002D14A6"/>
    <w:rPr>
      <w:rFonts w:ascii="Times" w:eastAsia="宋体" w:hAnsi="Times"/>
      <w:b/>
      <w:kern w:val="2"/>
      <w:sz w:val="32"/>
      <w:lang w:val="en-US" w:eastAsia="zh-CN"/>
    </w:rPr>
  </w:style>
  <w:style w:type="character" w:customStyle="1" w:styleId="content1">
    <w:name w:val="content1"/>
    <w:uiPriority w:val="99"/>
    <w:rsid w:val="002D14A6"/>
  </w:style>
  <w:style w:type="character" w:customStyle="1" w:styleId="TimesNewRoman0152Char">
    <w:name w:val="样式 Times New Roman 段后: 0 磅 行距: 1.5 倍行距2 Char"/>
    <w:uiPriority w:val="99"/>
    <w:rsid w:val="002D14A6"/>
    <w:rPr>
      <w:sz w:val="24"/>
      <w:lang w:val="en-US"/>
    </w:rPr>
  </w:style>
  <w:style w:type="character" w:customStyle="1" w:styleId="style10">
    <w:name w:val="style10"/>
    <w:uiPriority w:val="99"/>
    <w:rsid w:val="002D14A6"/>
    <w:rPr>
      <w:rFonts w:ascii="Times New Roman" w:hAnsi="Times New Roman"/>
    </w:rPr>
  </w:style>
  <w:style w:type="character" w:customStyle="1" w:styleId="Charff6">
    <w:name w:val="正文首行缩进（安恒信息） Char"/>
    <w:uiPriority w:val="99"/>
    <w:rsid w:val="002D14A6"/>
    <w:rPr>
      <w:rFonts w:ascii="Arial" w:hAnsi="Arial"/>
      <w:sz w:val="21"/>
    </w:rPr>
  </w:style>
  <w:style w:type="character" w:customStyle="1" w:styleId="TableHeadingChar">
    <w:name w:val="Table Heading Char"/>
    <w:uiPriority w:val="99"/>
    <w:rsid w:val="002D14A6"/>
    <w:rPr>
      <w:rFonts w:ascii="Arial" w:eastAsia="黑体" w:hAnsi="Arial"/>
      <w:sz w:val="18"/>
    </w:rPr>
  </w:style>
  <w:style w:type="character" w:customStyle="1" w:styleId="Charff7">
    <w:name w:val="正文（首行缩进） Char"/>
    <w:uiPriority w:val="99"/>
    <w:rsid w:val="002D14A6"/>
    <w:rPr>
      <w:kern w:val="2"/>
      <w:sz w:val="24"/>
    </w:rPr>
  </w:style>
  <w:style w:type="character" w:customStyle="1" w:styleId="Charff8">
    <w:name w:val="编号 Char"/>
    <w:uiPriority w:val="99"/>
    <w:rsid w:val="002D14A6"/>
    <w:rPr>
      <w:rFonts w:ascii="宋体" w:eastAsia="宋体" w:hAnsi="宋体"/>
      <w:b/>
      <w:kern w:val="2"/>
      <w:sz w:val="24"/>
      <w:lang w:val="en-US" w:eastAsia="zh-CN"/>
    </w:rPr>
  </w:style>
  <w:style w:type="character" w:customStyle="1" w:styleId="Charff9">
    <w:name w:val="￥正文 Char"/>
    <w:uiPriority w:val="99"/>
    <w:rsid w:val="002D14A6"/>
    <w:rPr>
      <w:kern w:val="2"/>
      <w:sz w:val="22"/>
    </w:rPr>
  </w:style>
  <w:style w:type="character" w:customStyle="1" w:styleId="3Char10">
    <w:name w:val="标题 3 Char1"/>
    <w:uiPriority w:val="99"/>
    <w:rsid w:val="002D14A6"/>
    <w:rPr>
      <w:rFonts w:ascii="黑体" w:eastAsia="黑体" w:hAnsi="宋体"/>
      <w:caps/>
      <w:kern w:val="20"/>
      <w:sz w:val="24"/>
      <w:lang w:val="en-US"/>
    </w:rPr>
  </w:style>
  <w:style w:type="character" w:customStyle="1" w:styleId="AChar">
    <w:name w:val="A.正文 Char"/>
    <w:uiPriority w:val="99"/>
    <w:rsid w:val="002D14A6"/>
    <w:rPr>
      <w:rFonts w:ascii="宋体" w:eastAsia="宋体" w:hAnsi="宋体"/>
      <w:color w:val="000000"/>
      <w:spacing w:val="30"/>
      <w:sz w:val="28"/>
      <w:lang w:val="zh-CN"/>
    </w:rPr>
  </w:style>
  <w:style w:type="character" w:customStyle="1" w:styleId="Charffa">
    <w:name w:val="正文样式 Char"/>
    <w:uiPriority w:val="99"/>
    <w:rsid w:val="002D14A6"/>
    <w:rPr>
      <w:rFonts w:ascii="宋体" w:eastAsia="宋体" w:hAnsi="宋体"/>
      <w:kern w:val="2"/>
      <w:sz w:val="24"/>
    </w:rPr>
  </w:style>
  <w:style w:type="character" w:customStyle="1" w:styleId="spelle">
    <w:name w:val="spelle"/>
    <w:uiPriority w:val="99"/>
    <w:rsid w:val="002D14A6"/>
  </w:style>
  <w:style w:type="character" w:customStyle="1" w:styleId="0Char">
    <w:name w:val="样式 正文首行缩进 + 两端对齐 段后: 0 磅 Char"/>
    <w:uiPriority w:val="99"/>
    <w:rsid w:val="002D14A6"/>
    <w:rPr>
      <w:rFonts w:ascii="宋体" w:eastAsia="宋体" w:hAnsi="宋体"/>
      <w:kern w:val="2"/>
      <w:sz w:val="24"/>
    </w:rPr>
  </w:style>
  <w:style w:type="character" w:customStyle="1" w:styleId="Char15">
    <w:name w:val="页眉 Char1"/>
    <w:uiPriority w:val="99"/>
    <w:rsid w:val="002D14A6"/>
    <w:rPr>
      <w:rFonts w:ascii="宋体" w:eastAsia="宋体" w:hAnsi="宋体"/>
      <w:sz w:val="18"/>
      <w:lang w:val="en-US"/>
    </w:rPr>
  </w:style>
  <w:style w:type="character" w:customStyle="1" w:styleId="Char16">
    <w:name w:val="页脚 Char1"/>
    <w:uiPriority w:val="99"/>
    <w:rsid w:val="002D14A6"/>
    <w:rPr>
      <w:rFonts w:ascii="宋体" w:eastAsia="宋体" w:hAnsi="宋体"/>
      <w:sz w:val="18"/>
      <w:lang w:val="en-US"/>
    </w:rPr>
  </w:style>
  <w:style w:type="character" w:customStyle="1" w:styleId="2CharCharChar">
    <w:name w:val="页脚2 Char Char Char"/>
    <w:link w:val="24"/>
    <w:uiPriority w:val="99"/>
    <w:locked/>
    <w:rsid w:val="002D14A6"/>
    <w:rPr>
      <w:rFonts w:ascii="宋体" w:eastAsia="宋体"/>
      <w:sz w:val="18"/>
    </w:rPr>
  </w:style>
  <w:style w:type="character" w:customStyle="1" w:styleId="apple-style-span">
    <w:name w:val="apple-style-span"/>
    <w:uiPriority w:val="99"/>
    <w:rsid w:val="002D14A6"/>
  </w:style>
  <w:style w:type="paragraph" w:styleId="aff7">
    <w:name w:val="List Paragraph"/>
    <w:basedOn w:val="a"/>
    <w:uiPriority w:val="34"/>
    <w:qFormat/>
    <w:rsid w:val="002D14A6"/>
    <w:pPr>
      <w:adjustRightInd w:val="0"/>
      <w:snapToGrid w:val="0"/>
      <w:spacing w:after="200"/>
      <w:ind w:firstLineChars="200" w:firstLine="420"/>
    </w:pPr>
    <w:rPr>
      <w:rFonts w:ascii="Tahoma" w:eastAsia="微软雅黑" w:hAnsi="Tahoma" w:cstheme="minorBidi"/>
      <w:sz w:val="22"/>
      <w:szCs w:val="22"/>
    </w:rPr>
  </w:style>
  <w:style w:type="paragraph" w:customStyle="1" w:styleId="ZW">
    <w:name w:val="ZW"/>
    <w:basedOn w:val="a"/>
    <w:qFormat/>
    <w:rsid w:val="002D14A6"/>
    <w:pPr>
      <w:topLinePunct/>
      <w:spacing w:line="360" w:lineRule="auto"/>
      <w:ind w:firstLineChars="200" w:firstLine="425"/>
      <w:jc w:val="both"/>
    </w:pPr>
    <w:rPr>
      <w:rFonts w:eastAsia="仿宋_GB2312"/>
      <w:spacing w:val="8"/>
      <w:kern w:val="2"/>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2.xml"/><Relationship Id="rId3" Type="http://schemas.openxmlformats.org/officeDocument/2006/relationships/numbering" Target="numbering.xml"/><Relationship Id="rId21" Type="http://schemas.openxmlformats.org/officeDocument/2006/relationships/hyperlink" Target="mailto:20V/lux.s@550n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9.xm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4.xml"/></Relationships>
</file>

<file path=word/_rels/footer1.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11.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12.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13.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7.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9.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C72E55A6-51DA-4CAF-82B7-EEC4B8497D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89</Pages>
  <Words>7382</Words>
  <Characters>42083</Characters>
  <Application>Microsoft Office Word</Application>
  <DocSecurity>0</DocSecurity>
  <Lines>350</Lines>
  <Paragraphs>98</Paragraphs>
  <ScaleCrop>false</ScaleCrop>
  <Company>Sky123.Org</Company>
  <LinksUpToDate>false</LinksUpToDate>
  <CharactersWithSpaces>49367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中国热带农业科学院办公室文件</dc:title>
  <dc:creator>lenovo</dc:creator>
  <cp:lastModifiedBy>JonMMx 2000</cp:lastModifiedBy>
  <cp:revision>23</cp:revision>
  <cp:lastPrinted>2016-12-06T08:10:00Z</cp:lastPrinted>
  <dcterms:created xsi:type="dcterms:W3CDTF">2021-05-26T05:40:00Z</dcterms:created>
  <dcterms:modified xsi:type="dcterms:W3CDTF">2021-05-28T07:01:00Z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589C27940AD940D59CF16D75AD86DD98</vt:lpwstr>
  </property>
</Properties>
</file>